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F68A" w14:textId="20F1F7D5" w:rsidR="00E31037" w:rsidRPr="00E45A77" w:rsidRDefault="00E31037" w:rsidP="00E31037">
      <w:pPr>
        <w:jc w:val="center"/>
        <w:rPr>
          <w:b/>
          <w:bCs/>
          <w:sz w:val="40"/>
          <w:szCs w:val="40"/>
        </w:rPr>
      </w:pPr>
      <w:r w:rsidRPr="00E45A77">
        <w:rPr>
          <w:b/>
          <w:bCs/>
          <w:sz w:val="40"/>
          <w:szCs w:val="40"/>
        </w:rPr>
        <w:t>FENER ALAYI VE ŞİVLİLİK ETK</w:t>
      </w:r>
      <w:r w:rsidR="009D1E80">
        <w:rPr>
          <w:b/>
          <w:bCs/>
          <w:sz w:val="40"/>
          <w:szCs w:val="40"/>
        </w:rPr>
        <w:t>İNLİĞİ</w:t>
      </w:r>
      <w:r w:rsidRPr="00E45A77">
        <w:rPr>
          <w:b/>
          <w:bCs/>
          <w:sz w:val="40"/>
          <w:szCs w:val="40"/>
        </w:rPr>
        <w:t xml:space="preserve"> </w:t>
      </w:r>
    </w:p>
    <w:p w14:paraId="700E02B2" w14:textId="77777777" w:rsidR="00E31037" w:rsidRDefault="00E31037" w:rsidP="00E31037">
      <w:pPr>
        <w:jc w:val="center"/>
      </w:pPr>
    </w:p>
    <w:p w14:paraId="2CF52042" w14:textId="2FF077C5" w:rsidR="00E31037" w:rsidRDefault="00E31037" w:rsidP="00E310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1037">
        <w:rPr>
          <w:sz w:val="28"/>
          <w:szCs w:val="28"/>
        </w:rPr>
        <w:t xml:space="preserve">Selçuk Üniversitesi Beyşehir Ali </w:t>
      </w:r>
      <w:proofErr w:type="spellStart"/>
      <w:r w:rsidRPr="00E31037">
        <w:rPr>
          <w:sz w:val="28"/>
          <w:szCs w:val="28"/>
        </w:rPr>
        <w:t>Akkanat</w:t>
      </w:r>
      <w:proofErr w:type="spellEnd"/>
      <w:r w:rsidRPr="00E31037">
        <w:rPr>
          <w:sz w:val="28"/>
          <w:szCs w:val="28"/>
        </w:rPr>
        <w:t xml:space="preserve"> İşletme Fakültesi Uluslararası Ticaret Topluluğu</w:t>
      </w:r>
      <w:r w:rsidR="00D97E05">
        <w:rPr>
          <w:sz w:val="28"/>
          <w:szCs w:val="28"/>
        </w:rPr>
        <w:t xml:space="preserve">, </w:t>
      </w:r>
      <w:proofErr w:type="spellStart"/>
      <w:r w:rsidR="00D97E05">
        <w:rPr>
          <w:sz w:val="28"/>
          <w:szCs w:val="28"/>
        </w:rPr>
        <w:t>Selçuksem</w:t>
      </w:r>
      <w:proofErr w:type="spellEnd"/>
      <w:r w:rsidR="00D97E05">
        <w:rPr>
          <w:sz w:val="28"/>
          <w:szCs w:val="28"/>
        </w:rPr>
        <w:t xml:space="preserve"> iş birliğiyle, </w:t>
      </w:r>
      <w:r w:rsidRPr="00E31037">
        <w:rPr>
          <w:sz w:val="28"/>
          <w:szCs w:val="28"/>
        </w:rPr>
        <w:t xml:space="preserve"> Konya’da düzenlenen Fener Alayı ve </w:t>
      </w:r>
      <w:proofErr w:type="spellStart"/>
      <w:r w:rsidRPr="00E31037">
        <w:rPr>
          <w:sz w:val="28"/>
          <w:szCs w:val="28"/>
        </w:rPr>
        <w:t>Şivlilik</w:t>
      </w:r>
      <w:proofErr w:type="spellEnd"/>
      <w:r w:rsidRPr="00E31037">
        <w:rPr>
          <w:sz w:val="28"/>
          <w:szCs w:val="28"/>
        </w:rPr>
        <w:t xml:space="preserve"> Günü etkinliklerine katılım sağladık. Üniversite öğrencileri olarak gerçekleştirilen etkinlikte eğlence, ikram ve çeşitli gösteriler ilgiyle takip edilmiş; farklı ve kültürel bir organizasyonda yer alma fırsatı elde edilmiştir.</w:t>
      </w:r>
    </w:p>
    <w:p w14:paraId="168E5AC0" w14:textId="77777777" w:rsidR="00E31037" w:rsidRDefault="00E31037" w:rsidP="00E31037">
      <w:pPr>
        <w:jc w:val="both"/>
        <w:rPr>
          <w:sz w:val="28"/>
          <w:szCs w:val="28"/>
        </w:rPr>
      </w:pPr>
    </w:p>
    <w:p w14:paraId="194CB3F7" w14:textId="180F2E07" w:rsidR="00E31037" w:rsidRDefault="00E31037" w:rsidP="00E31037">
      <w:pPr>
        <w:jc w:val="both"/>
        <w:rPr>
          <w:sz w:val="28"/>
          <w:szCs w:val="28"/>
        </w:rPr>
      </w:pPr>
      <w:r w:rsidRPr="00E31037">
        <w:rPr>
          <w:noProof/>
          <w:sz w:val="28"/>
          <w:szCs w:val="28"/>
        </w:rPr>
        <w:drawing>
          <wp:inline distT="0" distB="0" distL="0" distR="0" wp14:anchorId="36A6F3F8" wp14:editId="2C623053">
            <wp:extent cx="5600700" cy="3190875"/>
            <wp:effectExtent l="0" t="0" r="0" b="9525"/>
            <wp:docPr id="1291443541" name="Resim 4" descr="gökyüzü, dış mekan, bulut, ağaç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43541" name="Resim 4" descr="gökyüzü, dış mekan, bulut, ağaç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59" cy="319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9AF48" w14:textId="2938D1AB" w:rsidR="00E31037" w:rsidRPr="00E31037" w:rsidRDefault="00E31037" w:rsidP="00E31037">
      <w:pPr>
        <w:jc w:val="both"/>
        <w:rPr>
          <w:sz w:val="28"/>
          <w:szCs w:val="28"/>
        </w:rPr>
      </w:pPr>
      <w:r w:rsidRPr="00E31037">
        <w:rPr>
          <w:noProof/>
          <w:sz w:val="28"/>
          <w:szCs w:val="28"/>
        </w:rPr>
        <w:drawing>
          <wp:inline distT="0" distB="0" distL="0" distR="0" wp14:anchorId="5E0F520A" wp14:editId="7DBD6324">
            <wp:extent cx="2865120" cy="2887980"/>
            <wp:effectExtent l="0" t="0" r="0" b="7620"/>
            <wp:docPr id="1563605762" name="Resim 6" descr="gökyüzü, ateş, yangın, dış mekan, duman, tüt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05762" name="Resim 6" descr="gökyüzü, ateş, yangın, dış mekan, duman, tütsü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567" cy="290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037">
        <w:rPr>
          <w:noProof/>
          <w:sz w:val="28"/>
          <w:szCs w:val="28"/>
        </w:rPr>
        <w:drawing>
          <wp:inline distT="0" distB="0" distL="0" distR="0" wp14:anchorId="49239F79" wp14:editId="535B1D68">
            <wp:extent cx="2758440" cy="2887980"/>
            <wp:effectExtent l="0" t="0" r="3810" b="7620"/>
            <wp:docPr id="1646476589" name="Resim 8" descr="gökyüzü, gece, dış mekan, karanlı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76589" name="Resim 8" descr="gökyüzü, gece, dış mekan, karanlık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EE885" w14:textId="77777777" w:rsidR="00E45A77" w:rsidRDefault="00E45A77" w:rsidP="00E45A77">
      <w:pPr>
        <w:ind w:firstLine="508"/>
        <w:jc w:val="both"/>
        <w:rPr>
          <w:sz w:val="28"/>
          <w:szCs w:val="28"/>
        </w:rPr>
      </w:pPr>
      <w:r w:rsidRPr="00E45A77">
        <w:rPr>
          <w:sz w:val="28"/>
          <w:szCs w:val="28"/>
        </w:rPr>
        <w:t xml:space="preserve">Etkinlik kapsamında Uluslararası Ticaret ve İşletmecilik Topluluğu olarak stant açılarak, Selçuk Üniversitesi kampüsünde öğrenim gören öğrencilere </w:t>
      </w:r>
      <w:r w:rsidRPr="00E45A77">
        <w:rPr>
          <w:sz w:val="28"/>
          <w:szCs w:val="28"/>
        </w:rPr>
        <w:lastRenderedPageBreak/>
        <w:t>topluluğumuzun faaliyetleri hakkında bilgilendirme yapılmış, öğrenciler topluluğumuzun etkinlik ve çalışmalarına davet edilmiştir.</w:t>
      </w:r>
    </w:p>
    <w:p w14:paraId="3420195F" w14:textId="77777777" w:rsidR="00E45A77" w:rsidRPr="00E45A77" w:rsidRDefault="00E45A77" w:rsidP="00E45A77">
      <w:pPr>
        <w:jc w:val="both"/>
        <w:rPr>
          <w:sz w:val="28"/>
          <w:szCs w:val="28"/>
        </w:rPr>
      </w:pPr>
    </w:p>
    <w:p w14:paraId="0CCB2C8B" w14:textId="70E4B9E2" w:rsidR="00E31037" w:rsidRPr="00E07BB1" w:rsidRDefault="00E07BB1" w:rsidP="00E07BB1">
      <w:pPr>
        <w:ind w:firstLine="508"/>
        <w:jc w:val="both"/>
        <w:rPr>
          <w:sz w:val="28"/>
          <w:szCs w:val="28"/>
        </w:rPr>
      </w:pPr>
      <w:r w:rsidRPr="00E07BB1">
        <w:rPr>
          <w:sz w:val="28"/>
          <w:szCs w:val="28"/>
        </w:rPr>
        <w:t xml:space="preserve">Bu anlamlı etkinliğin gerçekleştirilmesinde katkı sağlayan </w:t>
      </w:r>
      <w:proofErr w:type="spellStart"/>
      <w:r w:rsidRPr="00E07BB1">
        <w:rPr>
          <w:sz w:val="28"/>
          <w:szCs w:val="28"/>
        </w:rPr>
        <w:t>Selçuk</w:t>
      </w:r>
      <w:r>
        <w:rPr>
          <w:sz w:val="28"/>
          <w:szCs w:val="28"/>
        </w:rPr>
        <w:t>sem</w:t>
      </w:r>
      <w:r w:rsidRPr="00E07BB1">
        <w:rPr>
          <w:sz w:val="28"/>
          <w:szCs w:val="28"/>
        </w:rPr>
        <w:t>’e</w:t>
      </w:r>
      <w:proofErr w:type="spellEnd"/>
      <w:r w:rsidRPr="00E07BB1">
        <w:rPr>
          <w:sz w:val="28"/>
          <w:szCs w:val="28"/>
        </w:rPr>
        <w:t xml:space="preserve">, katılım gösteren üniversite öğrencilerine ve Uluslararası Ticaret Topluluğu Danışmanı Doç. Dr. Metehan </w:t>
      </w:r>
      <w:proofErr w:type="spellStart"/>
      <w:r w:rsidRPr="00E07BB1">
        <w:rPr>
          <w:sz w:val="28"/>
          <w:szCs w:val="28"/>
        </w:rPr>
        <w:t>Orta</w:t>
      </w:r>
      <w:r>
        <w:rPr>
          <w:sz w:val="28"/>
          <w:szCs w:val="28"/>
        </w:rPr>
        <w:t>k</w:t>
      </w:r>
      <w:r w:rsidRPr="00E07BB1">
        <w:rPr>
          <w:sz w:val="28"/>
          <w:szCs w:val="28"/>
        </w:rPr>
        <w:t>arpuz’a</w:t>
      </w:r>
      <w:proofErr w:type="spellEnd"/>
      <w:r w:rsidRPr="00E07BB1">
        <w:rPr>
          <w:sz w:val="28"/>
          <w:szCs w:val="28"/>
        </w:rPr>
        <w:t>, destekleri ve katkıları için teşekkür ederiz.</w:t>
      </w:r>
    </w:p>
    <w:p w14:paraId="6176C668" w14:textId="67E55C05" w:rsidR="00E45A77" w:rsidRPr="00E45A77" w:rsidRDefault="00E45A77" w:rsidP="00E45A77">
      <w:pPr>
        <w:jc w:val="both"/>
        <w:rPr>
          <w:sz w:val="28"/>
          <w:szCs w:val="28"/>
        </w:rPr>
      </w:pPr>
      <w:r w:rsidRPr="00E45A77">
        <w:rPr>
          <w:noProof/>
          <w:sz w:val="28"/>
          <w:szCs w:val="28"/>
        </w:rPr>
        <w:drawing>
          <wp:inline distT="0" distB="0" distL="0" distR="0" wp14:anchorId="69E71753" wp14:editId="49BDF9EA">
            <wp:extent cx="5608320" cy="4404360"/>
            <wp:effectExtent l="0" t="0" r="0" b="0"/>
            <wp:docPr id="58585240" name="Resim 10" descr="gökyüzü, giyim, ayakkabı, dış mek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5240" name="Resim 10" descr="gökyüzü, giyim, ayakkabı, dış meka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C662D" w14:textId="77777777" w:rsidR="00E31037" w:rsidRPr="00E31037" w:rsidRDefault="00E31037" w:rsidP="00E31037">
      <w:pPr>
        <w:jc w:val="both"/>
        <w:rPr>
          <w:sz w:val="28"/>
          <w:szCs w:val="28"/>
        </w:rPr>
      </w:pPr>
    </w:p>
    <w:sectPr w:rsidR="00E31037" w:rsidRPr="00E3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37"/>
    <w:rsid w:val="000206A0"/>
    <w:rsid w:val="00103CBB"/>
    <w:rsid w:val="001F0316"/>
    <w:rsid w:val="003204D4"/>
    <w:rsid w:val="00341AA3"/>
    <w:rsid w:val="00796E1F"/>
    <w:rsid w:val="009D1E80"/>
    <w:rsid w:val="00B5156B"/>
    <w:rsid w:val="00BD6FAD"/>
    <w:rsid w:val="00C621BD"/>
    <w:rsid w:val="00D97E05"/>
    <w:rsid w:val="00E07BB1"/>
    <w:rsid w:val="00E31037"/>
    <w:rsid w:val="00E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93B4"/>
  <w15:chartTrackingRefBased/>
  <w15:docId w15:val="{9A3E76C0-ABCB-4E5C-9B74-D5358E57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BD"/>
    <w:pPr>
      <w:spacing w:after="28" w:line="269" w:lineRule="auto"/>
      <w:ind w:left="200" w:hanging="10"/>
    </w:pPr>
    <w:rPr>
      <w:rFonts w:ascii="Times New Roman" w:hAnsi="Times New Roman"/>
      <w:color w:val="000000"/>
      <w:sz w:val="52"/>
    </w:rPr>
  </w:style>
  <w:style w:type="paragraph" w:styleId="Balk1">
    <w:name w:val="heading 1"/>
    <w:basedOn w:val="Normal"/>
    <w:next w:val="Normal"/>
    <w:link w:val="Balk1Char"/>
    <w:uiPriority w:val="9"/>
    <w:qFormat/>
    <w:rsid w:val="00E3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10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10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310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310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310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310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310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31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1037"/>
    <w:rPr>
      <w:rFonts w:eastAsiaTheme="majorEastAsia" w:cstheme="majorBidi"/>
      <w:i/>
      <w:iCs/>
      <w:color w:val="2F5496" w:themeColor="accent1" w:themeShade="BF"/>
      <w:sz w:val="5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31037"/>
    <w:rPr>
      <w:rFonts w:eastAsiaTheme="majorEastAsia" w:cstheme="majorBidi"/>
      <w:color w:val="2F5496" w:themeColor="accent1" w:themeShade="BF"/>
      <w:sz w:val="5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31037"/>
    <w:rPr>
      <w:rFonts w:eastAsiaTheme="majorEastAsia" w:cstheme="majorBidi"/>
      <w:i/>
      <w:iCs/>
      <w:color w:val="595959" w:themeColor="text1" w:themeTint="A6"/>
      <w:sz w:val="5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31037"/>
    <w:rPr>
      <w:rFonts w:eastAsiaTheme="majorEastAsia" w:cstheme="majorBidi"/>
      <w:color w:val="595959" w:themeColor="text1" w:themeTint="A6"/>
      <w:sz w:val="5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31037"/>
    <w:rPr>
      <w:rFonts w:eastAsiaTheme="majorEastAsia" w:cstheme="majorBidi"/>
      <w:i/>
      <w:iCs/>
      <w:color w:val="272727" w:themeColor="text1" w:themeTint="D8"/>
      <w:sz w:val="5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31037"/>
    <w:rPr>
      <w:rFonts w:eastAsiaTheme="majorEastAsia" w:cstheme="majorBidi"/>
      <w:color w:val="272727" w:themeColor="text1" w:themeTint="D8"/>
      <w:sz w:val="52"/>
    </w:rPr>
  </w:style>
  <w:style w:type="paragraph" w:styleId="KonuBal">
    <w:name w:val="Title"/>
    <w:basedOn w:val="Normal"/>
    <w:next w:val="Normal"/>
    <w:link w:val="KonuBalChar"/>
    <w:uiPriority w:val="10"/>
    <w:qFormat/>
    <w:rsid w:val="00E3103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3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31037"/>
    <w:pPr>
      <w:numPr>
        <w:ilvl w:val="1"/>
      </w:numPr>
      <w:spacing w:after="160"/>
      <w:ind w:left="20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3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31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31037"/>
    <w:rPr>
      <w:rFonts w:ascii="Times New Roman" w:hAnsi="Times New Roman"/>
      <w:i/>
      <w:iCs/>
      <w:color w:val="404040" w:themeColor="text1" w:themeTint="BF"/>
      <w:sz w:val="52"/>
    </w:rPr>
  </w:style>
  <w:style w:type="paragraph" w:styleId="ListeParagraf">
    <w:name w:val="List Paragraph"/>
    <w:basedOn w:val="Normal"/>
    <w:uiPriority w:val="34"/>
    <w:qFormat/>
    <w:rsid w:val="00E310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3103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3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31037"/>
    <w:rPr>
      <w:rFonts w:ascii="Times New Roman" w:hAnsi="Times New Roman"/>
      <w:i/>
      <w:iCs/>
      <w:color w:val="2F5496" w:themeColor="accent1" w:themeShade="BF"/>
      <w:sz w:val="52"/>
    </w:rPr>
  </w:style>
  <w:style w:type="character" w:styleId="GlBavuru">
    <w:name w:val="Intense Reference"/>
    <w:basedOn w:val="VarsaylanParagrafYazTipi"/>
    <w:uiPriority w:val="32"/>
    <w:qFormat/>
    <w:rsid w:val="00E310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1037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843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ünal</dc:creator>
  <cp:keywords/>
  <dc:description/>
  <cp:lastModifiedBy>Erhan Kilinc</cp:lastModifiedBy>
  <cp:revision>3</cp:revision>
  <dcterms:created xsi:type="dcterms:W3CDTF">2025-12-27T14:57:00Z</dcterms:created>
  <dcterms:modified xsi:type="dcterms:W3CDTF">2025-12-29T19:45:00Z</dcterms:modified>
</cp:coreProperties>
</file>