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06194" w14:textId="77777777" w:rsidR="000F4301" w:rsidRDefault="000F4301" w:rsidP="000F4301">
      <w:pPr>
        <w:pStyle w:val="GvdeMetni"/>
        <w:ind w:left="227"/>
        <w:jc w:val="center"/>
        <w:rPr>
          <w:sz w:val="20"/>
        </w:rPr>
      </w:pPr>
      <w:r>
        <w:rPr>
          <w:noProof/>
          <w:sz w:val="20"/>
          <w:lang w:eastAsia="tr-TR"/>
        </w:rPr>
        <w:drawing>
          <wp:inline distT="0" distB="0" distL="0" distR="0" wp14:anchorId="7DBBBDB6" wp14:editId="2669EA00">
            <wp:extent cx="1735597" cy="1517903"/>
            <wp:effectExtent l="0" t="0" r="0" b="0"/>
            <wp:docPr id="1" name="Image 1" descr="metin, kırpıntı çizim, yazı tipi, tasarım içeren bir resim&#10;&#10;Açıklama otomatik olarak oluşturul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metin, kırpıntı çizim, yazı tipi, tasarım içeren bir resim&#10;&#10;Açıklama otomatik olarak oluşturuldu"/>
                    <pic:cNvPicPr/>
                  </pic:nvPicPr>
                  <pic:blipFill>
                    <a:blip r:embed="rId7" cstate="print"/>
                    <a:stretch>
                      <a:fillRect/>
                    </a:stretch>
                  </pic:blipFill>
                  <pic:spPr>
                    <a:xfrm>
                      <a:off x="0" y="0"/>
                      <a:ext cx="1735597" cy="1517903"/>
                    </a:xfrm>
                    <a:prstGeom prst="rect">
                      <a:avLst/>
                    </a:prstGeom>
                  </pic:spPr>
                </pic:pic>
              </a:graphicData>
            </a:graphic>
          </wp:inline>
        </w:drawing>
      </w:r>
    </w:p>
    <w:p w14:paraId="277C58E9" w14:textId="77777777" w:rsidR="000F4301" w:rsidRDefault="000F4301" w:rsidP="000F4301">
      <w:pPr>
        <w:pStyle w:val="GvdeMetni"/>
        <w:rPr>
          <w:sz w:val="64"/>
        </w:rPr>
      </w:pPr>
    </w:p>
    <w:p w14:paraId="686BBD15" w14:textId="77777777" w:rsidR="000F4301" w:rsidRDefault="000F4301" w:rsidP="000F4301">
      <w:pPr>
        <w:pStyle w:val="GvdeMetni"/>
        <w:spacing w:before="626"/>
        <w:rPr>
          <w:sz w:val="64"/>
        </w:rPr>
      </w:pPr>
    </w:p>
    <w:p w14:paraId="0841B1B0" w14:textId="77777777" w:rsidR="000F4301" w:rsidRPr="000F4301" w:rsidRDefault="000F4301" w:rsidP="000F4301">
      <w:pPr>
        <w:spacing w:line="778" w:lineRule="exact"/>
        <w:ind w:left="343"/>
        <w:jc w:val="center"/>
        <w:rPr>
          <w:rFonts w:ascii="Times New Roman" w:hAnsi="Times New Roman" w:cs="Times New Roman"/>
          <w:sz w:val="64"/>
        </w:rPr>
      </w:pPr>
      <w:r w:rsidRPr="000F4301">
        <w:rPr>
          <w:rFonts w:ascii="Times New Roman" w:hAnsi="Times New Roman" w:cs="Times New Roman"/>
          <w:color w:val="323E4F"/>
          <w:sz w:val="64"/>
        </w:rPr>
        <w:t>HEMŞİRELİK</w:t>
      </w:r>
      <w:r w:rsidRPr="000F4301">
        <w:rPr>
          <w:rFonts w:ascii="Times New Roman" w:hAnsi="Times New Roman" w:cs="Times New Roman"/>
          <w:color w:val="323E4F"/>
          <w:spacing w:val="-2"/>
          <w:sz w:val="64"/>
        </w:rPr>
        <w:t>FAKÜLTESİ</w:t>
      </w:r>
    </w:p>
    <w:p w14:paraId="5B4A655B" w14:textId="77777777" w:rsidR="000F4301" w:rsidRPr="000F4301" w:rsidRDefault="000F4301" w:rsidP="000F4301">
      <w:pPr>
        <w:spacing w:line="411" w:lineRule="exact"/>
        <w:ind w:left="343"/>
        <w:jc w:val="center"/>
        <w:rPr>
          <w:rFonts w:ascii="Times New Roman" w:hAnsi="Times New Roman" w:cs="Times New Roman"/>
          <w:sz w:val="36"/>
        </w:rPr>
      </w:pPr>
      <w:r w:rsidRPr="000F4301">
        <w:rPr>
          <w:rFonts w:ascii="Times New Roman" w:hAnsi="Times New Roman" w:cs="Times New Roman"/>
          <w:color w:val="323E4F"/>
          <w:sz w:val="36"/>
        </w:rPr>
        <w:t>BİRİM</w:t>
      </w:r>
      <w:r w:rsidR="004C188D">
        <w:rPr>
          <w:rFonts w:ascii="Times New Roman" w:hAnsi="Times New Roman" w:cs="Times New Roman"/>
          <w:color w:val="323E4F"/>
          <w:sz w:val="36"/>
        </w:rPr>
        <w:t xml:space="preserve"> </w:t>
      </w:r>
      <w:r w:rsidRPr="000F4301">
        <w:rPr>
          <w:rFonts w:ascii="Times New Roman" w:hAnsi="Times New Roman" w:cs="Times New Roman"/>
          <w:color w:val="323E4F"/>
          <w:sz w:val="36"/>
        </w:rPr>
        <w:t>İÇ</w:t>
      </w:r>
      <w:r w:rsidR="004C188D">
        <w:rPr>
          <w:rFonts w:ascii="Times New Roman" w:hAnsi="Times New Roman" w:cs="Times New Roman"/>
          <w:color w:val="323E4F"/>
          <w:sz w:val="36"/>
        </w:rPr>
        <w:t xml:space="preserve"> </w:t>
      </w:r>
      <w:r w:rsidRPr="000F4301">
        <w:rPr>
          <w:rFonts w:ascii="Times New Roman" w:hAnsi="Times New Roman" w:cs="Times New Roman"/>
          <w:color w:val="323E4F"/>
          <w:sz w:val="36"/>
        </w:rPr>
        <w:t>DEĞERLENDİRME</w:t>
      </w:r>
      <w:r w:rsidR="004C188D">
        <w:rPr>
          <w:rFonts w:ascii="Times New Roman" w:hAnsi="Times New Roman" w:cs="Times New Roman"/>
          <w:color w:val="323E4F"/>
          <w:sz w:val="36"/>
        </w:rPr>
        <w:t xml:space="preserve"> </w:t>
      </w:r>
      <w:r w:rsidRPr="000F4301">
        <w:rPr>
          <w:rFonts w:ascii="Times New Roman" w:hAnsi="Times New Roman" w:cs="Times New Roman"/>
          <w:color w:val="323E4F"/>
          <w:spacing w:val="-2"/>
          <w:sz w:val="36"/>
        </w:rPr>
        <w:t>RAPORU</w:t>
      </w:r>
      <w:r w:rsidR="004C188D">
        <w:rPr>
          <w:rFonts w:ascii="Times New Roman" w:hAnsi="Times New Roman" w:cs="Times New Roman"/>
          <w:color w:val="323E4F"/>
          <w:spacing w:val="-2"/>
          <w:sz w:val="36"/>
        </w:rPr>
        <w:t xml:space="preserve"> </w:t>
      </w:r>
      <w:r w:rsidRPr="000F4301">
        <w:rPr>
          <w:rFonts w:ascii="Times New Roman" w:hAnsi="Times New Roman" w:cs="Times New Roman"/>
          <w:color w:val="323E4F"/>
          <w:spacing w:val="-2"/>
          <w:sz w:val="36"/>
        </w:rPr>
        <w:t>(BİDR)</w:t>
      </w:r>
    </w:p>
    <w:p w14:paraId="501F4BA5" w14:textId="77777777" w:rsidR="000F4301" w:rsidRPr="000F4301" w:rsidRDefault="000F4301" w:rsidP="000F4301">
      <w:pPr>
        <w:pStyle w:val="KonuBal"/>
        <w:jc w:val="center"/>
        <w:rPr>
          <w:rFonts w:ascii="Times New Roman" w:hAnsi="Times New Roman" w:cs="Times New Roman"/>
          <w:sz w:val="200"/>
          <w:szCs w:val="200"/>
        </w:rPr>
      </w:pPr>
      <w:r w:rsidRPr="000F4301">
        <w:rPr>
          <w:rFonts w:ascii="Times New Roman" w:hAnsi="Times New Roman" w:cs="Times New Roman"/>
          <w:color w:val="323E4F"/>
          <w:spacing w:val="-4"/>
          <w:sz w:val="200"/>
          <w:szCs w:val="200"/>
        </w:rPr>
        <w:t>202</w:t>
      </w:r>
      <w:r w:rsidR="00844D0A">
        <w:rPr>
          <w:rFonts w:ascii="Times New Roman" w:hAnsi="Times New Roman" w:cs="Times New Roman"/>
          <w:color w:val="323E4F"/>
          <w:spacing w:val="-4"/>
          <w:sz w:val="200"/>
          <w:szCs w:val="200"/>
        </w:rPr>
        <w:t>4</w:t>
      </w:r>
    </w:p>
    <w:p w14:paraId="5BA5CEE2" w14:textId="77777777" w:rsidR="000F4301" w:rsidRDefault="000F4301" w:rsidP="000F4301">
      <w:pPr>
        <w:pStyle w:val="GvdeMetni"/>
        <w:rPr>
          <w:sz w:val="36"/>
        </w:rPr>
      </w:pPr>
    </w:p>
    <w:p w14:paraId="02FE9B0F" w14:textId="77777777" w:rsidR="000F4301" w:rsidRDefault="000F4301" w:rsidP="000F4301">
      <w:pPr>
        <w:pStyle w:val="GvdeMetni"/>
        <w:rPr>
          <w:sz w:val="36"/>
        </w:rPr>
      </w:pPr>
    </w:p>
    <w:p w14:paraId="7C8F3196" w14:textId="77777777" w:rsidR="000F4301" w:rsidRDefault="000F4301" w:rsidP="000F4301">
      <w:pPr>
        <w:pStyle w:val="GvdeMetni"/>
        <w:rPr>
          <w:sz w:val="36"/>
        </w:rPr>
      </w:pPr>
    </w:p>
    <w:p w14:paraId="1C6E4EF8" w14:textId="77777777" w:rsidR="000F4301" w:rsidRDefault="000F4301" w:rsidP="000F4301">
      <w:pPr>
        <w:pStyle w:val="GvdeMetni"/>
        <w:rPr>
          <w:sz w:val="36"/>
        </w:rPr>
      </w:pPr>
    </w:p>
    <w:p w14:paraId="4ED833DE" w14:textId="77777777" w:rsidR="000F4301" w:rsidRDefault="000F4301" w:rsidP="000F4301">
      <w:pPr>
        <w:pStyle w:val="GvdeMetni"/>
        <w:rPr>
          <w:sz w:val="36"/>
        </w:rPr>
      </w:pPr>
    </w:p>
    <w:p w14:paraId="574AB931" w14:textId="77777777" w:rsidR="000F4301" w:rsidRDefault="000F4301" w:rsidP="000F4301">
      <w:pPr>
        <w:pStyle w:val="GvdeMetni"/>
        <w:rPr>
          <w:sz w:val="36"/>
        </w:rPr>
      </w:pPr>
    </w:p>
    <w:p w14:paraId="68AF7C11" w14:textId="77777777" w:rsidR="000F4301" w:rsidRDefault="000F4301" w:rsidP="000F4301">
      <w:pPr>
        <w:pStyle w:val="GvdeMetni"/>
        <w:rPr>
          <w:sz w:val="36"/>
        </w:rPr>
      </w:pPr>
    </w:p>
    <w:p w14:paraId="2F378E44" w14:textId="77777777" w:rsidR="000F4301" w:rsidRDefault="000F4301" w:rsidP="000F4301">
      <w:pPr>
        <w:pStyle w:val="GvdeMetni"/>
        <w:rPr>
          <w:sz w:val="36"/>
        </w:rPr>
      </w:pPr>
    </w:p>
    <w:p w14:paraId="01598460" w14:textId="77777777" w:rsidR="000F4301" w:rsidRDefault="000F4301" w:rsidP="000F4301">
      <w:pPr>
        <w:pStyle w:val="GvdeMetni"/>
        <w:rPr>
          <w:sz w:val="36"/>
        </w:rPr>
      </w:pPr>
    </w:p>
    <w:p w14:paraId="6237F6CB" w14:textId="77777777" w:rsidR="000F4301" w:rsidRDefault="000F4301" w:rsidP="000F4301">
      <w:pPr>
        <w:pStyle w:val="GvdeMetni"/>
        <w:spacing w:before="201"/>
        <w:rPr>
          <w:sz w:val="36"/>
        </w:rPr>
      </w:pPr>
    </w:p>
    <w:p w14:paraId="1803B220" w14:textId="77777777" w:rsidR="000F4301" w:rsidRDefault="000F4301" w:rsidP="000F4301">
      <w:pPr>
        <w:ind w:right="196"/>
        <w:jc w:val="right"/>
        <w:rPr>
          <w:rFonts w:ascii="Calibri"/>
          <w:sz w:val="36"/>
        </w:rPr>
      </w:pPr>
      <w:r>
        <w:rPr>
          <w:rFonts w:ascii="Calibri"/>
          <w:color w:val="323E4F"/>
          <w:spacing w:val="-2"/>
          <w:sz w:val="36"/>
        </w:rPr>
        <w:t>0</w:t>
      </w:r>
      <w:r w:rsidR="00844D0A">
        <w:rPr>
          <w:rFonts w:ascii="Calibri"/>
          <w:color w:val="323E4F"/>
          <w:spacing w:val="-2"/>
          <w:sz w:val="36"/>
        </w:rPr>
        <w:t>1</w:t>
      </w:r>
      <w:r>
        <w:rPr>
          <w:rFonts w:ascii="Calibri"/>
          <w:color w:val="323E4F"/>
          <w:spacing w:val="-2"/>
          <w:sz w:val="36"/>
        </w:rPr>
        <w:t>/202</w:t>
      </w:r>
      <w:r w:rsidR="00844D0A">
        <w:rPr>
          <w:rFonts w:ascii="Calibri"/>
          <w:color w:val="323E4F"/>
          <w:spacing w:val="-2"/>
          <w:sz w:val="36"/>
        </w:rPr>
        <w:t>5</w:t>
      </w:r>
    </w:p>
    <w:p w14:paraId="60D5358A" w14:textId="77777777" w:rsidR="000F4301" w:rsidRDefault="000F4301">
      <w:pPr>
        <w:rPr>
          <w:rFonts w:ascii="Times New Roman" w:hAnsi="Times New Roman" w:cs="Times New Roman"/>
          <w:b/>
          <w:bCs/>
          <w:color w:val="153D63" w:themeColor="text2" w:themeTint="E6"/>
          <w:spacing w:val="-4"/>
          <w:sz w:val="28"/>
          <w:szCs w:val="28"/>
        </w:rPr>
        <w:sectPr w:rsidR="000F4301" w:rsidSect="00663B92">
          <w:footerReference w:type="default" r:id="rId8"/>
          <w:pgSz w:w="11906" w:h="16838"/>
          <w:pgMar w:top="1417" w:right="1417" w:bottom="1417" w:left="1417" w:header="708" w:footer="708" w:gutter="0"/>
          <w:cols w:space="708"/>
          <w:docGrid w:linePitch="360"/>
        </w:sect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703"/>
      </w:tblGrid>
      <w:tr w:rsidR="00391C08" w:rsidRPr="00391C08" w14:paraId="7E5D5AD7" w14:textId="77777777" w:rsidTr="00BD7F9A">
        <w:tc>
          <w:tcPr>
            <w:tcW w:w="8359" w:type="dxa"/>
          </w:tcPr>
          <w:p w14:paraId="6E73C6A6" w14:textId="77777777" w:rsidR="00391C08" w:rsidRPr="00391C08" w:rsidRDefault="00391C08" w:rsidP="00391C08">
            <w:pPr>
              <w:ind w:left="-108" w:right="-108"/>
              <w:rPr>
                <w:rFonts w:ascii="Times New Roman" w:hAnsi="Times New Roman" w:cs="Times New Roman"/>
                <w:spacing w:val="-4"/>
              </w:rPr>
            </w:pPr>
            <w:r w:rsidRPr="00391C08">
              <w:rPr>
                <w:rFonts w:ascii="Times New Roman" w:hAnsi="Times New Roman" w:cs="Times New Roman"/>
                <w:spacing w:val="-4"/>
              </w:rPr>
              <w:lastRenderedPageBreak/>
              <w:t xml:space="preserve">  ÖZET</w:t>
            </w:r>
            <w:r w:rsidR="005D1DE1">
              <w:rPr>
                <w:rFonts w:ascii="Times New Roman" w:hAnsi="Times New Roman" w:cs="Times New Roman"/>
                <w:spacing w:val="-4"/>
              </w:rPr>
              <w:t>……………………………………………………………………………………………..</w:t>
            </w:r>
          </w:p>
        </w:tc>
        <w:tc>
          <w:tcPr>
            <w:tcW w:w="703" w:type="dxa"/>
          </w:tcPr>
          <w:p w14:paraId="6A98AE23" w14:textId="77777777" w:rsidR="00391C08" w:rsidRPr="00391C08" w:rsidRDefault="005D1DE1" w:rsidP="00BF05CC">
            <w:pPr>
              <w:jc w:val="center"/>
              <w:rPr>
                <w:rFonts w:ascii="Times New Roman" w:hAnsi="Times New Roman" w:cs="Times New Roman"/>
                <w:spacing w:val="-4"/>
              </w:rPr>
            </w:pPr>
            <w:r>
              <w:rPr>
                <w:rFonts w:ascii="Times New Roman" w:hAnsi="Times New Roman" w:cs="Times New Roman"/>
                <w:spacing w:val="-4"/>
              </w:rPr>
              <w:t>1</w:t>
            </w:r>
          </w:p>
        </w:tc>
      </w:tr>
      <w:tr w:rsidR="00391C08" w:rsidRPr="00391C08" w14:paraId="3751D55F" w14:textId="77777777" w:rsidTr="00BD7F9A">
        <w:tc>
          <w:tcPr>
            <w:tcW w:w="8359" w:type="dxa"/>
          </w:tcPr>
          <w:p w14:paraId="5E72DA0C" w14:textId="77777777" w:rsidR="00391C08" w:rsidRPr="00391C08" w:rsidRDefault="00391C08">
            <w:pPr>
              <w:rPr>
                <w:rFonts w:ascii="Times New Roman" w:hAnsi="Times New Roman" w:cs="Times New Roman"/>
                <w:spacing w:val="-4"/>
              </w:rPr>
            </w:pPr>
            <w:r w:rsidRPr="00391C08">
              <w:rPr>
                <w:rFonts w:ascii="Times New Roman" w:hAnsi="Times New Roman" w:cs="Times New Roman"/>
                <w:spacing w:val="-4"/>
              </w:rPr>
              <w:t>BİRİM HAKKINDA GENEL BİLGİLER</w:t>
            </w:r>
            <w:r w:rsidR="005D1DE1">
              <w:rPr>
                <w:rFonts w:ascii="Times New Roman" w:hAnsi="Times New Roman" w:cs="Times New Roman"/>
                <w:spacing w:val="-4"/>
              </w:rPr>
              <w:t>………………………………………………………</w:t>
            </w:r>
          </w:p>
        </w:tc>
        <w:tc>
          <w:tcPr>
            <w:tcW w:w="703" w:type="dxa"/>
          </w:tcPr>
          <w:p w14:paraId="7723E695" w14:textId="77777777" w:rsidR="00391C08" w:rsidRPr="00391C08" w:rsidRDefault="005D1DE1" w:rsidP="00BF05CC">
            <w:pPr>
              <w:jc w:val="center"/>
              <w:rPr>
                <w:rFonts w:ascii="Times New Roman" w:hAnsi="Times New Roman" w:cs="Times New Roman"/>
                <w:spacing w:val="-4"/>
              </w:rPr>
            </w:pPr>
            <w:r>
              <w:rPr>
                <w:rFonts w:ascii="Times New Roman" w:hAnsi="Times New Roman" w:cs="Times New Roman"/>
                <w:spacing w:val="-4"/>
              </w:rPr>
              <w:t>2</w:t>
            </w:r>
          </w:p>
        </w:tc>
      </w:tr>
      <w:tr w:rsidR="00391C08" w:rsidRPr="00391C08" w14:paraId="0DA2AFF7" w14:textId="77777777" w:rsidTr="00BD7F9A">
        <w:tc>
          <w:tcPr>
            <w:tcW w:w="8359" w:type="dxa"/>
          </w:tcPr>
          <w:p w14:paraId="59735F13" w14:textId="77777777" w:rsidR="00391C08" w:rsidRPr="00391C08" w:rsidRDefault="00391C08">
            <w:pPr>
              <w:rPr>
                <w:rFonts w:ascii="Times New Roman" w:hAnsi="Times New Roman" w:cs="Times New Roman"/>
                <w:spacing w:val="-4"/>
              </w:rPr>
            </w:pPr>
            <w:r>
              <w:rPr>
                <w:rFonts w:ascii="Times New Roman" w:hAnsi="Times New Roman" w:cs="Times New Roman"/>
                <w:spacing w:val="-4"/>
              </w:rPr>
              <w:t>1. İ</w:t>
            </w:r>
            <w:r w:rsidRPr="00391C08">
              <w:rPr>
                <w:rFonts w:ascii="Times New Roman" w:hAnsi="Times New Roman" w:cs="Times New Roman"/>
                <w:spacing w:val="-4"/>
              </w:rPr>
              <w:t>letişim Bilgileri</w:t>
            </w:r>
            <w:r w:rsidR="005D1DE1">
              <w:rPr>
                <w:rFonts w:ascii="Times New Roman" w:hAnsi="Times New Roman" w:cs="Times New Roman"/>
                <w:spacing w:val="-4"/>
              </w:rPr>
              <w:t>……………………………………………………………………………….</w:t>
            </w:r>
          </w:p>
        </w:tc>
        <w:tc>
          <w:tcPr>
            <w:tcW w:w="703" w:type="dxa"/>
          </w:tcPr>
          <w:p w14:paraId="3A133345" w14:textId="77777777" w:rsidR="00391C08" w:rsidRPr="00391C08" w:rsidRDefault="005D1DE1" w:rsidP="00BF05CC">
            <w:pPr>
              <w:jc w:val="center"/>
              <w:rPr>
                <w:rFonts w:ascii="Times New Roman" w:hAnsi="Times New Roman" w:cs="Times New Roman"/>
                <w:spacing w:val="-4"/>
              </w:rPr>
            </w:pPr>
            <w:r>
              <w:rPr>
                <w:rFonts w:ascii="Times New Roman" w:hAnsi="Times New Roman" w:cs="Times New Roman"/>
                <w:spacing w:val="-4"/>
              </w:rPr>
              <w:t>2</w:t>
            </w:r>
          </w:p>
        </w:tc>
      </w:tr>
      <w:tr w:rsidR="00391C08" w:rsidRPr="00391C08" w14:paraId="50A6DDA3" w14:textId="77777777" w:rsidTr="00BD7F9A">
        <w:tc>
          <w:tcPr>
            <w:tcW w:w="8359" w:type="dxa"/>
          </w:tcPr>
          <w:p w14:paraId="35455EAA" w14:textId="77777777" w:rsidR="00391C08" w:rsidRPr="00391C08" w:rsidRDefault="00391C08">
            <w:pPr>
              <w:rPr>
                <w:rFonts w:ascii="Times New Roman" w:hAnsi="Times New Roman" w:cs="Times New Roman"/>
                <w:spacing w:val="-4"/>
              </w:rPr>
            </w:pPr>
            <w:r>
              <w:rPr>
                <w:rFonts w:ascii="Times New Roman" w:hAnsi="Times New Roman" w:cs="Times New Roman"/>
                <w:spacing w:val="-4"/>
              </w:rPr>
              <w:t>2. T</w:t>
            </w:r>
            <w:r w:rsidRPr="00391C08">
              <w:rPr>
                <w:rFonts w:ascii="Times New Roman" w:hAnsi="Times New Roman" w:cs="Times New Roman"/>
                <w:spacing w:val="-4"/>
              </w:rPr>
              <w:t>arihsel Gelişimi</w:t>
            </w:r>
            <w:r w:rsidR="005D1DE1">
              <w:rPr>
                <w:rFonts w:ascii="Times New Roman" w:hAnsi="Times New Roman" w:cs="Times New Roman"/>
                <w:spacing w:val="-4"/>
              </w:rPr>
              <w:t>………………………………………………………………………………</w:t>
            </w:r>
          </w:p>
        </w:tc>
        <w:tc>
          <w:tcPr>
            <w:tcW w:w="703" w:type="dxa"/>
          </w:tcPr>
          <w:p w14:paraId="414D619F" w14:textId="77777777" w:rsidR="00391C08" w:rsidRPr="00391C08" w:rsidRDefault="005D1DE1" w:rsidP="00BF05CC">
            <w:pPr>
              <w:jc w:val="center"/>
              <w:rPr>
                <w:rFonts w:ascii="Times New Roman" w:hAnsi="Times New Roman" w:cs="Times New Roman"/>
                <w:spacing w:val="-4"/>
              </w:rPr>
            </w:pPr>
            <w:r>
              <w:rPr>
                <w:rFonts w:ascii="Times New Roman" w:hAnsi="Times New Roman" w:cs="Times New Roman"/>
                <w:spacing w:val="-4"/>
              </w:rPr>
              <w:t>2</w:t>
            </w:r>
          </w:p>
        </w:tc>
      </w:tr>
      <w:tr w:rsidR="00391C08" w:rsidRPr="00391C08" w14:paraId="2B13ED88" w14:textId="77777777" w:rsidTr="00BD7F9A">
        <w:tc>
          <w:tcPr>
            <w:tcW w:w="8359" w:type="dxa"/>
          </w:tcPr>
          <w:p w14:paraId="2C919DFE" w14:textId="77777777" w:rsidR="00391C08" w:rsidRPr="00391C08" w:rsidRDefault="00391C08">
            <w:pPr>
              <w:rPr>
                <w:rFonts w:ascii="Times New Roman" w:hAnsi="Times New Roman" w:cs="Times New Roman"/>
                <w:spacing w:val="-4"/>
              </w:rPr>
            </w:pPr>
            <w:r>
              <w:rPr>
                <w:rFonts w:ascii="Times New Roman" w:hAnsi="Times New Roman" w:cs="Times New Roman"/>
                <w:spacing w:val="-4"/>
              </w:rPr>
              <w:t xml:space="preserve">    2.1. </w:t>
            </w:r>
            <w:r w:rsidRPr="00391C08">
              <w:rPr>
                <w:rFonts w:ascii="Times New Roman" w:hAnsi="Times New Roman" w:cs="Times New Roman"/>
                <w:spacing w:val="-4"/>
              </w:rPr>
              <w:t>Akademik ve İdari Personel Bilgileri</w:t>
            </w:r>
            <w:r w:rsidR="005D1DE1">
              <w:rPr>
                <w:rFonts w:ascii="Times New Roman" w:hAnsi="Times New Roman" w:cs="Times New Roman"/>
                <w:spacing w:val="-4"/>
              </w:rPr>
              <w:t>……………………………………………………...</w:t>
            </w:r>
          </w:p>
        </w:tc>
        <w:tc>
          <w:tcPr>
            <w:tcW w:w="703" w:type="dxa"/>
          </w:tcPr>
          <w:p w14:paraId="6966E2B3" w14:textId="77777777" w:rsidR="00391C08" w:rsidRPr="00391C08" w:rsidRDefault="005D1DE1" w:rsidP="00BF05CC">
            <w:pPr>
              <w:jc w:val="center"/>
              <w:rPr>
                <w:rFonts w:ascii="Times New Roman" w:hAnsi="Times New Roman" w:cs="Times New Roman"/>
                <w:spacing w:val="-4"/>
              </w:rPr>
            </w:pPr>
            <w:r>
              <w:rPr>
                <w:rFonts w:ascii="Times New Roman" w:hAnsi="Times New Roman" w:cs="Times New Roman"/>
                <w:spacing w:val="-4"/>
              </w:rPr>
              <w:t>3</w:t>
            </w:r>
          </w:p>
        </w:tc>
      </w:tr>
      <w:tr w:rsidR="00391C08" w:rsidRPr="00391C08" w14:paraId="17B93691" w14:textId="77777777" w:rsidTr="00BD7F9A">
        <w:tc>
          <w:tcPr>
            <w:tcW w:w="8359" w:type="dxa"/>
          </w:tcPr>
          <w:p w14:paraId="368C4197" w14:textId="77777777" w:rsidR="00391C08" w:rsidRPr="00391C08" w:rsidRDefault="00391C08">
            <w:pPr>
              <w:rPr>
                <w:rFonts w:ascii="Times New Roman" w:hAnsi="Times New Roman" w:cs="Times New Roman"/>
                <w:spacing w:val="-4"/>
              </w:rPr>
            </w:pPr>
            <w:r>
              <w:rPr>
                <w:rFonts w:ascii="Times New Roman" w:hAnsi="Times New Roman" w:cs="Times New Roman"/>
                <w:spacing w:val="-4"/>
              </w:rPr>
              <w:t xml:space="preserve">    2.2. </w:t>
            </w:r>
            <w:r w:rsidRPr="00391C08">
              <w:rPr>
                <w:rFonts w:ascii="Times New Roman" w:hAnsi="Times New Roman" w:cs="Times New Roman"/>
                <w:spacing w:val="-4"/>
              </w:rPr>
              <w:t>Eğitim-Öğretim Hizmeti Sunan Birimler</w:t>
            </w:r>
            <w:r w:rsidR="005D1DE1">
              <w:rPr>
                <w:rFonts w:ascii="Times New Roman" w:hAnsi="Times New Roman" w:cs="Times New Roman"/>
                <w:spacing w:val="-4"/>
              </w:rPr>
              <w:t>…………………………………………………</w:t>
            </w:r>
          </w:p>
        </w:tc>
        <w:tc>
          <w:tcPr>
            <w:tcW w:w="703" w:type="dxa"/>
          </w:tcPr>
          <w:p w14:paraId="3DBD06C3" w14:textId="77777777" w:rsidR="00391C08" w:rsidRPr="00391C08" w:rsidRDefault="00414EC2" w:rsidP="00BF05CC">
            <w:pPr>
              <w:jc w:val="center"/>
              <w:rPr>
                <w:rFonts w:ascii="Times New Roman" w:hAnsi="Times New Roman" w:cs="Times New Roman"/>
                <w:spacing w:val="-4"/>
              </w:rPr>
            </w:pPr>
            <w:r>
              <w:rPr>
                <w:rFonts w:ascii="Times New Roman" w:hAnsi="Times New Roman" w:cs="Times New Roman"/>
                <w:spacing w:val="-4"/>
              </w:rPr>
              <w:t>3</w:t>
            </w:r>
          </w:p>
        </w:tc>
      </w:tr>
      <w:tr w:rsidR="00391C08" w:rsidRPr="00391C08" w14:paraId="417F23A0" w14:textId="77777777" w:rsidTr="00BD7F9A">
        <w:tc>
          <w:tcPr>
            <w:tcW w:w="8359" w:type="dxa"/>
          </w:tcPr>
          <w:p w14:paraId="376F1658" w14:textId="77777777" w:rsidR="00391C08" w:rsidRPr="00391C08" w:rsidRDefault="00391C08">
            <w:pPr>
              <w:rPr>
                <w:rFonts w:ascii="Times New Roman" w:hAnsi="Times New Roman" w:cs="Times New Roman"/>
                <w:spacing w:val="-4"/>
              </w:rPr>
            </w:pPr>
            <w:r>
              <w:rPr>
                <w:rFonts w:ascii="Times New Roman" w:hAnsi="Times New Roman" w:cs="Times New Roman"/>
                <w:spacing w:val="-4"/>
              </w:rPr>
              <w:t xml:space="preserve">3. </w:t>
            </w:r>
            <w:r w:rsidRPr="00391C08">
              <w:rPr>
                <w:rFonts w:ascii="Times New Roman" w:hAnsi="Times New Roman" w:cs="Times New Roman"/>
                <w:spacing w:val="-4"/>
              </w:rPr>
              <w:t>Birim Misyon, Vizyon, Değerler ve Hedefleri</w:t>
            </w:r>
            <w:r w:rsidR="00414EC2">
              <w:rPr>
                <w:rFonts w:ascii="Times New Roman" w:hAnsi="Times New Roman" w:cs="Times New Roman"/>
                <w:spacing w:val="-4"/>
              </w:rPr>
              <w:t>………………………………………………...</w:t>
            </w:r>
          </w:p>
        </w:tc>
        <w:tc>
          <w:tcPr>
            <w:tcW w:w="703" w:type="dxa"/>
          </w:tcPr>
          <w:p w14:paraId="3BB8F441" w14:textId="3C37216C" w:rsidR="00391C08" w:rsidRPr="00391C08" w:rsidRDefault="004876AB" w:rsidP="00BF05CC">
            <w:pPr>
              <w:jc w:val="center"/>
              <w:rPr>
                <w:rFonts w:ascii="Times New Roman" w:hAnsi="Times New Roman" w:cs="Times New Roman"/>
                <w:spacing w:val="-4"/>
              </w:rPr>
            </w:pPr>
            <w:r>
              <w:rPr>
                <w:rFonts w:ascii="Times New Roman" w:hAnsi="Times New Roman" w:cs="Times New Roman"/>
                <w:spacing w:val="-4"/>
              </w:rPr>
              <w:t>5</w:t>
            </w:r>
          </w:p>
        </w:tc>
      </w:tr>
      <w:tr w:rsidR="00391C08" w:rsidRPr="00391C08" w14:paraId="5BEC6462" w14:textId="77777777" w:rsidTr="00BD7F9A">
        <w:tc>
          <w:tcPr>
            <w:tcW w:w="8359" w:type="dxa"/>
          </w:tcPr>
          <w:p w14:paraId="45868BF0" w14:textId="77777777" w:rsidR="00391C08" w:rsidRPr="00391C08" w:rsidRDefault="00391C08">
            <w:pPr>
              <w:rPr>
                <w:rFonts w:ascii="Times New Roman" w:hAnsi="Times New Roman" w:cs="Times New Roman"/>
                <w:spacing w:val="-4"/>
              </w:rPr>
            </w:pPr>
            <w:r w:rsidRPr="00391C08">
              <w:rPr>
                <w:rFonts w:ascii="Times New Roman" w:hAnsi="Times New Roman" w:cs="Times New Roman"/>
                <w:spacing w:val="-4"/>
              </w:rPr>
              <w:t>3.1.Misyon</w:t>
            </w:r>
            <w:r w:rsidR="00414EC2">
              <w:rPr>
                <w:rFonts w:ascii="Times New Roman" w:hAnsi="Times New Roman" w:cs="Times New Roman"/>
                <w:spacing w:val="-4"/>
              </w:rPr>
              <w:t>……………………………………………………………………………………</w:t>
            </w:r>
          </w:p>
        </w:tc>
        <w:tc>
          <w:tcPr>
            <w:tcW w:w="703" w:type="dxa"/>
          </w:tcPr>
          <w:p w14:paraId="55B355B8" w14:textId="5BF14B95" w:rsidR="00391C08" w:rsidRPr="00391C08" w:rsidRDefault="004876AB" w:rsidP="00BF05CC">
            <w:pPr>
              <w:jc w:val="center"/>
              <w:rPr>
                <w:rFonts w:ascii="Times New Roman" w:hAnsi="Times New Roman" w:cs="Times New Roman"/>
                <w:spacing w:val="-4"/>
              </w:rPr>
            </w:pPr>
            <w:r>
              <w:rPr>
                <w:rFonts w:ascii="Times New Roman" w:hAnsi="Times New Roman" w:cs="Times New Roman"/>
                <w:spacing w:val="-4"/>
              </w:rPr>
              <w:t>5</w:t>
            </w:r>
          </w:p>
        </w:tc>
      </w:tr>
      <w:tr w:rsidR="00391C08" w:rsidRPr="00391C08" w14:paraId="610B6574" w14:textId="77777777" w:rsidTr="00BD7F9A">
        <w:tc>
          <w:tcPr>
            <w:tcW w:w="8359" w:type="dxa"/>
          </w:tcPr>
          <w:p w14:paraId="16D3FD10" w14:textId="77777777" w:rsidR="00391C08" w:rsidRPr="00391C08" w:rsidRDefault="00391C08">
            <w:pPr>
              <w:rPr>
                <w:rFonts w:ascii="Times New Roman" w:hAnsi="Times New Roman" w:cs="Times New Roman"/>
                <w:spacing w:val="-4"/>
              </w:rPr>
            </w:pPr>
            <w:r>
              <w:rPr>
                <w:rFonts w:ascii="Times New Roman" w:hAnsi="Times New Roman" w:cs="Times New Roman"/>
                <w:spacing w:val="-4"/>
              </w:rPr>
              <w:t xml:space="preserve">    3.2. </w:t>
            </w:r>
            <w:r w:rsidRPr="00391C08">
              <w:rPr>
                <w:rFonts w:ascii="Times New Roman" w:hAnsi="Times New Roman" w:cs="Times New Roman"/>
                <w:spacing w:val="-4"/>
              </w:rPr>
              <w:t>Vizyon</w:t>
            </w:r>
            <w:r w:rsidR="00414EC2">
              <w:rPr>
                <w:rFonts w:ascii="Times New Roman" w:hAnsi="Times New Roman" w:cs="Times New Roman"/>
                <w:spacing w:val="-4"/>
              </w:rPr>
              <w:t>……………………………………………………………………………………</w:t>
            </w:r>
          </w:p>
        </w:tc>
        <w:tc>
          <w:tcPr>
            <w:tcW w:w="703" w:type="dxa"/>
          </w:tcPr>
          <w:p w14:paraId="5DA01325" w14:textId="77777777" w:rsidR="00391C08" w:rsidRPr="00391C08" w:rsidRDefault="00414EC2" w:rsidP="00BF05CC">
            <w:pPr>
              <w:jc w:val="center"/>
              <w:rPr>
                <w:rFonts w:ascii="Times New Roman" w:hAnsi="Times New Roman" w:cs="Times New Roman"/>
                <w:spacing w:val="-4"/>
              </w:rPr>
            </w:pPr>
            <w:r>
              <w:rPr>
                <w:rFonts w:ascii="Times New Roman" w:hAnsi="Times New Roman" w:cs="Times New Roman"/>
                <w:spacing w:val="-4"/>
              </w:rPr>
              <w:t>5</w:t>
            </w:r>
          </w:p>
        </w:tc>
      </w:tr>
      <w:tr w:rsidR="00391C08" w:rsidRPr="00391C08" w14:paraId="227F3D23" w14:textId="77777777" w:rsidTr="00BD7F9A">
        <w:tc>
          <w:tcPr>
            <w:tcW w:w="8359" w:type="dxa"/>
          </w:tcPr>
          <w:p w14:paraId="0D400C61" w14:textId="77777777" w:rsidR="00391C08" w:rsidRPr="00391C08" w:rsidRDefault="00391C08">
            <w:pPr>
              <w:rPr>
                <w:rFonts w:ascii="Times New Roman" w:hAnsi="Times New Roman" w:cs="Times New Roman"/>
                <w:spacing w:val="-4"/>
              </w:rPr>
            </w:pPr>
            <w:r>
              <w:rPr>
                <w:rFonts w:ascii="Times New Roman" w:hAnsi="Times New Roman" w:cs="Times New Roman"/>
                <w:spacing w:val="-4"/>
              </w:rPr>
              <w:t xml:space="preserve">    3.3. </w:t>
            </w:r>
            <w:r w:rsidRPr="00391C08">
              <w:rPr>
                <w:rFonts w:ascii="Times New Roman" w:hAnsi="Times New Roman" w:cs="Times New Roman"/>
                <w:spacing w:val="-4"/>
              </w:rPr>
              <w:t>Değerler</w:t>
            </w:r>
            <w:r w:rsidR="00414EC2">
              <w:rPr>
                <w:rFonts w:ascii="Times New Roman" w:hAnsi="Times New Roman" w:cs="Times New Roman"/>
                <w:spacing w:val="-4"/>
              </w:rPr>
              <w:t>…………………………………………………………………………………..</w:t>
            </w:r>
          </w:p>
        </w:tc>
        <w:tc>
          <w:tcPr>
            <w:tcW w:w="703" w:type="dxa"/>
          </w:tcPr>
          <w:p w14:paraId="6D2794AA" w14:textId="77777777" w:rsidR="00391C08" w:rsidRPr="00391C08" w:rsidRDefault="00414EC2" w:rsidP="00BF05CC">
            <w:pPr>
              <w:jc w:val="center"/>
              <w:rPr>
                <w:rFonts w:ascii="Times New Roman" w:hAnsi="Times New Roman" w:cs="Times New Roman"/>
                <w:spacing w:val="-4"/>
              </w:rPr>
            </w:pPr>
            <w:r>
              <w:rPr>
                <w:rFonts w:ascii="Times New Roman" w:hAnsi="Times New Roman" w:cs="Times New Roman"/>
                <w:spacing w:val="-4"/>
              </w:rPr>
              <w:t>5</w:t>
            </w:r>
          </w:p>
        </w:tc>
      </w:tr>
      <w:tr w:rsidR="00391C08" w:rsidRPr="00391C08" w14:paraId="608C2F2C" w14:textId="77777777" w:rsidTr="00BD7F9A">
        <w:tc>
          <w:tcPr>
            <w:tcW w:w="8359" w:type="dxa"/>
          </w:tcPr>
          <w:p w14:paraId="06593977" w14:textId="77777777" w:rsidR="00391C08" w:rsidRPr="00391C08" w:rsidRDefault="00391C08">
            <w:pPr>
              <w:rPr>
                <w:rFonts w:ascii="Times New Roman" w:hAnsi="Times New Roman" w:cs="Times New Roman"/>
                <w:spacing w:val="-4"/>
              </w:rPr>
            </w:pPr>
            <w:r>
              <w:rPr>
                <w:rFonts w:ascii="Times New Roman" w:hAnsi="Times New Roman" w:cs="Times New Roman"/>
                <w:spacing w:val="-4"/>
              </w:rPr>
              <w:t xml:space="preserve">    3.4. </w:t>
            </w:r>
            <w:r w:rsidRPr="00391C08">
              <w:rPr>
                <w:rFonts w:ascii="Times New Roman" w:hAnsi="Times New Roman" w:cs="Times New Roman"/>
                <w:spacing w:val="-4"/>
              </w:rPr>
              <w:t>Hedefler</w:t>
            </w:r>
            <w:r w:rsidR="00414EC2">
              <w:rPr>
                <w:rFonts w:ascii="Times New Roman" w:hAnsi="Times New Roman" w:cs="Times New Roman"/>
                <w:spacing w:val="-4"/>
              </w:rPr>
              <w:t>…………………………………………………………………………………..</w:t>
            </w:r>
          </w:p>
        </w:tc>
        <w:tc>
          <w:tcPr>
            <w:tcW w:w="703" w:type="dxa"/>
          </w:tcPr>
          <w:p w14:paraId="27FE443A" w14:textId="77777777" w:rsidR="00391C08" w:rsidRPr="00391C08" w:rsidRDefault="00847D75" w:rsidP="00BF05CC">
            <w:pPr>
              <w:jc w:val="center"/>
              <w:rPr>
                <w:rFonts w:ascii="Times New Roman" w:hAnsi="Times New Roman" w:cs="Times New Roman"/>
                <w:spacing w:val="-4"/>
              </w:rPr>
            </w:pPr>
            <w:r>
              <w:rPr>
                <w:rFonts w:ascii="Times New Roman" w:hAnsi="Times New Roman" w:cs="Times New Roman"/>
                <w:spacing w:val="-4"/>
              </w:rPr>
              <w:t>6</w:t>
            </w:r>
          </w:p>
        </w:tc>
      </w:tr>
      <w:tr w:rsidR="00391C08" w:rsidRPr="00391C08" w14:paraId="5B81B3A5" w14:textId="77777777" w:rsidTr="00BD7F9A">
        <w:tc>
          <w:tcPr>
            <w:tcW w:w="8359" w:type="dxa"/>
          </w:tcPr>
          <w:p w14:paraId="7CFA9D79" w14:textId="77777777" w:rsidR="00391C08" w:rsidRPr="00391C08" w:rsidRDefault="00391C08">
            <w:pPr>
              <w:rPr>
                <w:rFonts w:ascii="Times New Roman" w:hAnsi="Times New Roman" w:cs="Times New Roman"/>
                <w:spacing w:val="-4"/>
              </w:rPr>
            </w:pPr>
            <w:r>
              <w:rPr>
                <w:rFonts w:ascii="Times New Roman" w:hAnsi="Times New Roman" w:cs="Times New Roman"/>
                <w:spacing w:val="-4"/>
              </w:rPr>
              <w:t xml:space="preserve">A. </w:t>
            </w:r>
            <w:r w:rsidRPr="00391C08">
              <w:rPr>
                <w:rFonts w:ascii="Times New Roman" w:hAnsi="Times New Roman" w:cs="Times New Roman"/>
                <w:spacing w:val="-4"/>
              </w:rPr>
              <w:t>LİDERLİK, YÖNETİM VE KALİTE</w:t>
            </w:r>
            <w:r w:rsidR="00414EC2">
              <w:rPr>
                <w:rFonts w:ascii="Times New Roman" w:hAnsi="Times New Roman" w:cs="Times New Roman"/>
                <w:spacing w:val="-4"/>
              </w:rPr>
              <w:t>………………………………………………………..</w:t>
            </w:r>
          </w:p>
        </w:tc>
        <w:tc>
          <w:tcPr>
            <w:tcW w:w="703" w:type="dxa"/>
          </w:tcPr>
          <w:p w14:paraId="357819C7" w14:textId="77777777" w:rsidR="00391C08" w:rsidRPr="00391C08" w:rsidRDefault="00414EC2" w:rsidP="00BF05CC">
            <w:pPr>
              <w:jc w:val="center"/>
              <w:rPr>
                <w:rFonts w:ascii="Times New Roman" w:hAnsi="Times New Roman" w:cs="Times New Roman"/>
                <w:spacing w:val="-4"/>
              </w:rPr>
            </w:pPr>
            <w:r>
              <w:rPr>
                <w:rFonts w:ascii="Times New Roman" w:hAnsi="Times New Roman" w:cs="Times New Roman"/>
                <w:spacing w:val="-4"/>
              </w:rPr>
              <w:t>7</w:t>
            </w:r>
          </w:p>
        </w:tc>
      </w:tr>
      <w:tr w:rsidR="00391C08" w:rsidRPr="00391C08" w14:paraId="73F62CC3" w14:textId="77777777" w:rsidTr="00BD7F9A">
        <w:tc>
          <w:tcPr>
            <w:tcW w:w="8359" w:type="dxa"/>
          </w:tcPr>
          <w:p w14:paraId="19D59E4E" w14:textId="77777777" w:rsidR="00391C08" w:rsidRPr="00391C08" w:rsidRDefault="00391C08">
            <w:pPr>
              <w:rPr>
                <w:rFonts w:ascii="Times New Roman" w:hAnsi="Times New Roman" w:cs="Times New Roman"/>
                <w:spacing w:val="-4"/>
              </w:rPr>
            </w:pPr>
            <w:r>
              <w:rPr>
                <w:rFonts w:ascii="Times New Roman" w:hAnsi="Times New Roman" w:cs="Times New Roman"/>
                <w:spacing w:val="-4"/>
              </w:rPr>
              <w:t xml:space="preserve">    A.1. </w:t>
            </w:r>
            <w:r w:rsidRPr="00391C08">
              <w:rPr>
                <w:rFonts w:ascii="Times New Roman" w:hAnsi="Times New Roman" w:cs="Times New Roman"/>
                <w:spacing w:val="-4"/>
              </w:rPr>
              <w:t>Liderlik ve Kalite</w:t>
            </w:r>
            <w:r w:rsidR="00414EC2">
              <w:rPr>
                <w:rFonts w:ascii="Times New Roman" w:hAnsi="Times New Roman" w:cs="Times New Roman"/>
                <w:spacing w:val="-4"/>
              </w:rPr>
              <w:t>………………………………………………………………………...</w:t>
            </w:r>
          </w:p>
        </w:tc>
        <w:tc>
          <w:tcPr>
            <w:tcW w:w="703" w:type="dxa"/>
          </w:tcPr>
          <w:p w14:paraId="3326D640" w14:textId="77777777" w:rsidR="00391C08" w:rsidRPr="00391C08" w:rsidRDefault="00414EC2" w:rsidP="00BF05CC">
            <w:pPr>
              <w:jc w:val="center"/>
              <w:rPr>
                <w:rFonts w:ascii="Times New Roman" w:hAnsi="Times New Roman" w:cs="Times New Roman"/>
                <w:spacing w:val="-4"/>
              </w:rPr>
            </w:pPr>
            <w:r>
              <w:rPr>
                <w:rFonts w:ascii="Times New Roman" w:hAnsi="Times New Roman" w:cs="Times New Roman"/>
                <w:spacing w:val="-4"/>
              </w:rPr>
              <w:t>7</w:t>
            </w:r>
          </w:p>
        </w:tc>
      </w:tr>
      <w:tr w:rsidR="00391C08" w:rsidRPr="00391C08" w14:paraId="6C8048A2" w14:textId="77777777" w:rsidTr="00BD7F9A">
        <w:tc>
          <w:tcPr>
            <w:tcW w:w="8359" w:type="dxa"/>
          </w:tcPr>
          <w:p w14:paraId="46203B09" w14:textId="77777777" w:rsidR="00391C08" w:rsidRPr="00391C08" w:rsidRDefault="00391C08">
            <w:pPr>
              <w:rPr>
                <w:rFonts w:ascii="Times New Roman" w:hAnsi="Times New Roman" w:cs="Times New Roman"/>
                <w:spacing w:val="-4"/>
              </w:rPr>
            </w:pPr>
            <w:r>
              <w:rPr>
                <w:rFonts w:ascii="Times New Roman" w:hAnsi="Times New Roman" w:cs="Times New Roman"/>
                <w:spacing w:val="-4"/>
              </w:rPr>
              <w:t xml:space="preserve">            A.1.1. </w:t>
            </w:r>
            <w:r w:rsidRPr="00391C08">
              <w:rPr>
                <w:rFonts w:ascii="Times New Roman" w:hAnsi="Times New Roman" w:cs="Times New Roman"/>
                <w:spacing w:val="-4"/>
              </w:rPr>
              <w:t>Yönetim modeli ve idari yap</w:t>
            </w:r>
            <w:r w:rsidR="00414EC2">
              <w:rPr>
                <w:rFonts w:ascii="Times New Roman" w:hAnsi="Times New Roman" w:cs="Times New Roman"/>
                <w:spacing w:val="-4"/>
              </w:rPr>
              <w:t>ı……………………………………………………...</w:t>
            </w:r>
          </w:p>
        </w:tc>
        <w:tc>
          <w:tcPr>
            <w:tcW w:w="703" w:type="dxa"/>
          </w:tcPr>
          <w:p w14:paraId="5D85AE65" w14:textId="77777777" w:rsidR="00391C08" w:rsidRPr="00391C08" w:rsidRDefault="00414EC2" w:rsidP="00BF05CC">
            <w:pPr>
              <w:jc w:val="center"/>
              <w:rPr>
                <w:rFonts w:ascii="Times New Roman" w:hAnsi="Times New Roman" w:cs="Times New Roman"/>
                <w:spacing w:val="-4"/>
              </w:rPr>
            </w:pPr>
            <w:r>
              <w:rPr>
                <w:rFonts w:ascii="Times New Roman" w:hAnsi="Times New Roman" w:cs="Times New Roman"/>
                <w:spacing w:val="-4"/>
              </w:rPr>
              <w:t>7</w:t>
            </w:r>
          </w:p>
        </w:tc>
      </w:tr>
      <w:tr w:rsidR="00391C08" w:rsidRPr="00391C08" w14:paraId="6F33C3F1" w14:textId="77777777" w:rsidTr="00BD7F9A">
        <w:tc>
          <w:tcPr>
            <w:tcW w:w="8359" w:type="dxa"/>
          </w:tcPr>
          <w:p w14:paraId="106F56EE" w14:textId="77777777" w:rsidR="00391C08" w:rsidRPr="00391C08" w:rsidRDefault="00391C08">
            <w:pPr>
              <w:rPr>
                <w:rFonts w:ascii="Times New Roman" w:hAnsi="Times New Roman" w:cs="Times New Roman"/>
                <w:spacing w:val="-4"/>
              </w:rPr>
            </w:pPr>
            <w:r>
              <w:rPr>
                <w:rFonts w:ascii="Times New Roman" w:hAnsi="Times New Roman" w:cs="Times New Roman"/>
                <w:spacing w:val="-4"/>
              </w:rPr>
              <w:t xml:space="preserve">            A.1.2. </w:t>
            </w:r>
            <w:r w:rsidRPr="00391C08">
              <w:rPr>
                <w:rFonts w:ascii="Times New Roman" w:hAnsi="Times New Roman" w:cs="Times New Roman"/>
                <w:spacing w:val="-4"/>
              </w:rPr>
              <w:t>Liderlik</w:t>
            </w:r>
            <w:r w:rsidR="00414EC2">
              <w:rPr>
                <w:rFonts w:ascii="Times New Roman" w:hAnsi="Times New Roman" w:cs="Times New Roman"/>
                <w:spacing w:val="-4"/>
              </w:rPr>
              <w:t>……………………………………………………………………………</w:t>
            </w:r>
          </w:p>
        </w:tc>
        <w:tc>
          <w:tcPr>
            <w:tcW w:w="703" w:type="dxa"/>
          </w:tcPr>
          <w:p w14:paraId="1A66A77A" w14:textId="77777777" w:rsidR="00391C08" w:rsidRPr="00391C08" w:rsidRDefault="00414EC2" w:rsidP="00BF05CC">
            <w:pPr>
              <w:jc w:val="center"/>
              <w:rPr>
                <w:rFonts w:ascii="Times New Roman" w:hAnsi="Times New Roman" w:cs="Times New Roman"/>
                <w:spacing w:val="-4"/>
              </w:rPr>
            </w:pPr>
            <w:r>
              <w:rPr>
                <w:rFonts w:ascii="Times New Roman" w:hAnsi="Times New Roman" w:cs="Times New Roman"/>
                <w:spacing w:val="-4"/>
              </w:rPr>
              <w:t>8</w:t>
            </w:r>
          </w:p>
        </w:tc>
      </w:tr>
      <w:tr w:rsidR="00391C08" w:rsidRPr="00391C08" w14:paraId="699B9C54" w14:textId="77777777" w:rsidTr="00BD7F9A">
        <w:tc>
          <w:tcPr>
            <w:tcW w:w="8359" w:type="dxa"/>
          </w:tcPr>
          <w:p w14:paraId="2FF0DF7A" w14:textId="77777777" w:rsidR="00391C08" w:rsidRPr="00391C08" w:rsidRDefault="00391C08">
            <w:pPr>
              <w:rPr>
                <w:rFonts w:ascii="Times New Roman" w:hAnsi="Times New Roman" w:cs="Times New Roman"/>
                <w:spacing w:val="-4"/>
              </w:rPr>
            </w:pPr>
            <w:r>
              <w:rPr>
                <w:rFonts w:ascii="Times New Roman" w:hAnsi="Times New Roman" w:cs="Times New Roman"/>
                <w:spacing w:val="-4"/>
              </w:rPr>
              <w:t xml:space="preserve">            A.1.3. B</w:t>
            </w:r>
            <w:r w:rsidRPr="00391C08">
              <w:rPr>
                <w:rFonts w:ascii="Times New Roman" w:hAnsi="Times New Roman" w:cs="Times New Roman"/>
                <w:spacing w:val="-4"/>
              </w:rPr>
              <w:t>irimsel dönüşüm kapasitesi</w:t>
            </w:r>
            <w:r w:rsidR="00414EC2">
              <w:rPr>
                <w:rFonts w:ascii="Times New Roman" w:hAnsi="Times New Roman" w:cs="Times New Roman"/>
                <w:spacing w:val="-4"/>
              </w:rPr>
              <w:t>………………………………………………………</w:t>
            </w:r>
          </w:p>
        </w:tc>
        <w:tc>
          <w:tcPr>
            <w:tcW w:w="703" w:type="dxa"/>
          </w:tcPr>
          <w:p w14:paraId="46BA0697" w14:textId="77777777" w:rsidR="00391C08" w:rsidRPr="00391C08" w:rsidRDefault="00847D75" w:rsidP="00BF05CC">
            <w:pPr>
              <w:jc w:val="center"/>
              <w:rPr>
                <w:rFonts w:ascii="Times New Roman" w:hAnsi="Times New Roman" w:cs="Times New Roman"/>
                <w:spacing w:val="-4"/>
              </w:rPr>
            </w:pPr>
            <w:r>
              <w:rPr>
                <w:rFonts w:ascii="Times New Roman" w:hAnsi="Times New Roman" w:cs="Times New Roman"/>
                <w:spacing w:val="-4"/>
              </w:rPr>
              <w:t>10</w:t>
            </w:r>
          </w:p>
        </w:tc>
      </w:tr>
      <w:tr w:rsidR="00391C08" w:rsidRPr="00391C08" w14:paraId="4488E59F" w14:textId="77777777" w:rsidTr="00BD7F9A">
        <w:tc>
          <w:tcPr>
            <w:tcW w:w="8359" w:type="dxa"/>
          </w:tcPr>
          <w:p w14:paraId="11C93BAE" w14:textId="77777777" w:rsidR="00391C08" w:rsidRPr="00391C08" w:rsidRDefault="00391C08">
            <w:pPr>
              <w:rPr>
                <w:rFonts w:ascii="Times New Roman" w:hAnsi="Times New Roman" w:cs="Times New Roman"/>
                <w:spacing w:val="-4"/>
              </w:rPr>
            </w:pPr>
            <w:r>
              <w:rPr>
                <w:rFonts w:ascii="Times New Roman" w:hAnsi="Times New Roman" w:cs="Times New Roman"/>
                <w:spacing w:val="-4"/>
              </w:rPr>
              <w:t xml:space="preserve">            A.1.4. İ</w:t>
            </w:r>
            <w:r w:rsidRPr="00391C08">
              <w:rPr>
                <w:rFonts w:ascii="Times New Roman" w:hAnsi="Times New Roman" w:cs="Times New Roman"/>
                <w:spacing w:val="-4"/>
              </w:rPr>
              <w:t>ç kalite güvencesi mekanizmaları</w:t>
            </w:r>
            <w:r w:rsidR="00414EC2">
              <w:rPr>
                <w:rFonts w:ascii="Times New Roman" w:hAnsi="Times New Roman" w:cs="Times New Roman"/>
                <w:spacing w:val="-4"/>
              </w:rPr>
              <w:t>………………………………………………...</w:t>
            </w:r>
          </w:p>
        </w:tc>
        <w:tc>
          <w:tcPr>
            <w:tcW w:w="703" w:type="dxa"/>
          </w:tcPr>
          <w:p w14:paraId="70032AAB" w14:textId="77777777" w:rsidR="00391C08" w:rsidRPr="00391C08" w:rsidRDefault="00414EC2" w:rsidP="00BF05CC">
            <w:pPr>
              <w:jc w:val="center"/>
              <w:rPr>
                <w:rFonts w:ascii="Times New Roman" w:hAnsi="Times New Roman" w:cs="Times New Roman"/>
                <w:spacing w:val="-4"/>
              </w:rPr>
            </w:pPr>
            <w:r>
              <w:rPr>
                <w:rFonts w:ascii="Times New Roman" w:hAnsi="Times New Roman" w:cs="Times New Roman"/>
                <w:spacing w:val="-4"/>
              </w:rPr>
              <w:t>1</w:t>
            </w:r>
            <w:r w:rsidR="00847D75">
              <w:rPr>
                <w:rFonts w:ascii="Times New Roman" w:hAnsi="Times New Roman" w:cs="Times New Roman"/>
                <w:spacing w:val="-4"/>
              </w:rPr>
              <w:t>1</w:t>
            </w:r>
          </w:p>
        </w:tc>
      </w:tr>
      <w:tr w:rsidR="00391C08" w:rsidRPr="00391C08" w14:paraId="0B77B20A" w14:textId="77777777" w:rsidTr="00BD7F9A">
        <w:tc>
          <w:tcPr>
            <w:tcW w:w="8359" w:type="dxa"/>
          </w:tcPr>
          <w:p w14:paraId="52DDD635" w14:textId="77777777" w:rsidR="00391C08" w:rsidRPr="00391C08" w:rsidRDefault="00391C08">
            <w:pPr>
              <w:rPr>
                <w:rFonts w:ascii="Times New Roman" w:hAnsi="Times New Roman" w:cs="Times New Roman"/>
                <w:spacing w:val="-4"/>
              </w:rPr>
            </w:pPr>
            <w:r>
              <w:rPr>
                <w:rFonts w:ascii="Times New Roman" w:hAnsi="Times New Roman" w:cs="Times New Roman"/>
                <w:spacing w:val="-4"/>
              </w:rPr>
              <w:t xml:space="preserve">            A.1.5. </w:t>
            </w:r>
            <w:r w:rsidRPr="00391C08">
              <w:rPr>
                <w:rFonts w:ascii="Times New Roman" w:hAnsi="Times New Roman" w:cs="Times New Roman"/>
                <w:spacing w:val="-4"/>
              </w:rPr>
              <w:t>Kamuoyunu bilgilendirme ve hesap verebilirlik</w:t>
            </w:r>
            <w:r w:rsidR="00414EC2">
              <w:rPr>
                <w:rFonts w:ascii="Times New Roman" w:hAnsi="Times New Roman" w:cs="Times New Roman"/>
                <w:spacing w:val="-4"/>
              </w:rPr>
              <w:t>…………………………………...</w:t>
            </w:r>
          </w:p>
        </w:tc>
        <w:tc>
          <w:tcPr>
            <w:tcW w:w="703" w:type="dxa"/>
          </w:tcPr>
          <w:p w14:paraId="236F9A1B" w14:textId="77777777" w:rsidR="00391C08" w:rsidRPr="00391C08" w:rsidRDefault="00414EC2" w:rsidP="00BF05CC">
            <w:pPr>
              <w:jc w:val="center"/>
              <w:rPr>
                <w:rFonts w:ascii="Times New Roman" w:hAnsi="Times New Roman" w:cs="Times New Roman"/>
                <w:spacing w:val="-4"/>
              </w:rPr>
            </w:pPr>
            <w:r>
              <w:rPr>
                <w:rFonts w:ascii="Times New Roman" w:hAnsi="Times New Roman" w:cs="Times New Roman"/>
                <w:spacing w:val="-4"/>
              </w:rPr>
              <w:t>1</w:t>
            </w:r>
            <w:r w:rsidR="00847D75">
              <w:rPr>
                <w:rFonts w:ascii="Times New Roman" w:hAnsi="Times New Roman" w:cs="Times New Roman"/>
                <w:spacing w:val="-4"/>
              </w:rPr>
              <w:t>2</w:t>
            </w:r>
          </w:p>
        </w:tc>
      </w:tr>
      <w:tr w:rsidR="00391C08" w:rsidRPr="00391C08" w14:paraId="3E2ADC0E" w14:textId="77777777" w:rsidTr="00BD7F9A">
        <w:tc>
          <w:tcPr>
            <w:tcW w:w="8359" w:type="dxa"/>
          </w:tcPr>
          <w:p w14:paraId="09F5CDE7" w14:textId="77777777" w:rsidR="00391C08" w:rsidRPr="00391C08" w:rsidRDefault="00391C08">
            <w:pPr>
              <w:rPr>
                <w:rFonts w:ascii="Times New Roman" w:hAnsi="Times New Roman" w:cs="Times New Roman"/>
                <w:spacing w:val="-4"/>
              </w:rPr>
            </w:pPr>
            <w:r>
              <w:rPr>
                <w:rFonts w:ascii="Times New Roman" w:hAnsi="Times New Roman" w:cs="Times New Roman"/>
                <w:spacing w:val="-4"/>
              </w:rPr>
              <w:t xml:space="preserve">   A.2. </w:t>
            </w:r>
            <w:r w:rsidRPr="00391C08">
              <w:rPr>
                <w:rFonts w:ascii="Times New Roman" w:hAnsi="Times New Roman" w:cs="Times New Roman"/>
                <w:spacing w:val="-4"/>
              </w:rPr>
              <w:t>Misyon ve Stratejik Amaçlar</w:t>
            </w:r>
            <w:r w:rsidR="00414EC2">
              <w:rPr>
                <w:rFonts w:ascii="Times New Roman" w:hAnsi="Times New Roman" w:cs="Times New Roman"/>
                <w:spacing w:val="-4"/>
              </w:rPr>
              <w:t>……………………………………………………………...</w:t>
            </w:r>
          </w:p>
        </w:tc>
        <w:tc>
          <w:tcPr>
            <w:tcW w:w="703" w:type="dxa"/>
          </w:tcPr>
          <w:p w14:paraId="35E8C719" w14:textId="77777777" w:rsidR="00391C08" w:rsidRPr="00391C08" w:rsidRDefault="00414EC2" w:rsidP="00BF05CC">
            <w:pPr>
              <w:jc w:val="center"/>
              <w:rPr>
                <w:rFonts w:ascii="Times New Roman" w:hAnsi="Times New Roman" w:cs="Times New Roman"/>
                <w:spacing w:val="-4"/>
              </w:rPr>
            </w:pPr>
            <w:r>
              <w:rPr>
                <w:rFonts w:ascii="Times New Roman" w:hAnsi="Times New Roman" w:cs="Times New Roman"/>
                <w:spacing w:val="-4"/>
              </w:rPr>
              <w:t>1</w:t>
            </w:r>
            <w:r w:rsidR="00847D75">
              <w:rPr>
                <w:rFonts w:ascii="Times New Roman" w:hAnsi="Times New Roman" w:cs="Times New Roman"/>
                <w:spacing w:val="-4"/>
              </w:rPr>
              <w:t>3</w:t>
            </w:r>
          </w:p>
        </w:tc>
      </w:tr>
      <w:tr w:rsidR="00391C08" w:rsidRPr="00391C08" w14:paraId="204B29EC" w14:textId="77777777" w:rsidTr="00BD7F9A">
        <w:tc>
          <w:tcPr>
            <w:tcW w:w="8359" w:type="dxa"/>
          </w:tcPr>
          <w:p w14:paraId="0D48D3FD" w14:textId="77777777" w:rsidR="00391C08" w:rsidRPr="00391C08" w:rsidRDefault="00391C08">
            <w:pPr>
              <w:rPr>
                <w:rFonts w:ascii="Times New Roman" w:hAnsi="Times New Roman" w:cs="Times New Roman"/>
                <w:spacing w:val="-4"/>
              </w:rPr>
            </w:pPr>
            <w:r>
              <w:rPr>
                <w:rFonts w:ascii="Times New Roman" w:hAnsi="Times New Roman" w:cs="Times New Roman"/>
                <w:spacing w:val="-4"/>
              </w:rPr>
              <w:t xml:space="preserve">           A.2.1. </w:t>
            </w:r>
            <w:r w:rsidRPr="00391C08">
              <w:rPr>
                <w:rFonts w:ascii="Times New Roman" w:hAnsi="Times New Roman" w:cs="Times New Roman"/>
                <w:spacing w:val="-4"/>
              </w:rPr>
              <w:t>Misyon, vizyon ve politikalar</w:t>
            </w:r>
            <w:r w:rsidR="00414EC2">
              <w:rPr>
                <w:rFonts w:ascii="Times New Roman" w:hAnsi="Times New Roman" w:cs="Times New Roman"/>
                <w:spacing w:val="-4"/>
              </w:rPr>
              <w:t>………………………………………………………</w:t>
            </w:r>
          </w:p>
        </w:tc>
        <w:tc>
          <w:tcPr>
            <w:tcW w:w="703" w:type="dxa"/>
          </w:tcPr>
          <w:p w14:paraId="3DF94EA7" w14:textId="77777777" w:rsidR="00391C08" w:rsidRPr="00391C08" w:rsidRDefault="00414EC2" w:rsidP="00BF05CC">
            <w:pPr>
              <w:jc w:val="center"/>
              <w:rPr>
                <w:rFonts w:ascii="Times New Roman" w:hAnsi="Times New Roman" w:cs="Times New Roman"/>
                <w:spacing w:val="-4"/>
              </w:rPr>
            </w:pPr>
            <w:r>
              <w:rPr>
                <w:rFonts w:ascii="Times New Roman" w:hAnsi="Times New Roman" w:cs="Times New Roman"/>
                <w:spacing w:val="-4"/>
              </w:rPr>
              <w:t>1</w:t>
            </w:r>
            <w:r w:rsidR="00847D75">
              <w:rPr>
                <w:rFonts w:ascii="Times New Roman" w:hAnsi="Times New Roman" w:cs="Times New Roman"/>
                <w:spacing w:val="-4"/>
              </w:rPr>
              <w:t>3</w:t>
            </w:r>
          </w:p>
        </w:tc>
      </w:tr>
      <w:tr w:rsidR="00391C08" w:rsidRPr="00391C08" w14:paraId="154C3A27" w14:textId="77777777" w:rsidTr="00BD7F9A">
        <w:tc>
          <w:tcPr>
            <w:tcW w:w="8359" w:type="dxa"/>
          </w:tcPr>
          <w:p w14:paraId="7E94009F" w14:textId="77777777" w:rsidR="00391C08" w:rsidRPr="00391C08" w:rsidRDefault="00C749CD">
            <w:pPr>
              <w:rPr>
                <w:rFonts w:ascii="Times New Roman" w:hAnsi="Times New Roman" w:cs="Times New Roman"/>
                <w:spacing w:val="-4"/>
              </w:rPr>
            </w:pPr>
            <w:r>
              <w:rPr>
                <w:rFonts w:ascii="Times New Roman" w:hAnsi="Times New Roman" w:cs="Times New Roman"/>
                <w:spacing w:val="-4"/>
              </w:rPr>
              <w:t xml:space="preserve">           A.2.2. </w:t>
            </w:r>
            <w:r w:rsidR="00391C08" w:rsidRPr="00391C08">
              <w:rPr>
                <w:rFonts w:ascii="Times New Roman" w:hAnsi="Times New Roman" w:cs="Times New Roman"/>
                <w:spacing w:val="-4"/>
              </w:rPr>
              <w:t>Stratejik amaç ve hedefler</w:t>
            </w:r>
            <w:r w:rsidR="00414EC2">
              <w:rPr>
                <w:rFonts w:ascii="Times New Roman" w:hAnsi="Times New Roman" w:cs="Times New Roman"/>
                <w:spacing w:val="-4"/>
              </w:rPr>
              <w:t>………………………………………………………….</w:t>
            </w:r>
          </w:p>
        </w:tc>
        <w:tc>
          <w:tcPr>
            <w:tcW w:w="703" w:type="dxa"/>
          </w:tcPr>
          <w:p w14:paraId="0EE8D551" w14:textId="77777777" w:rsidR="00391C08" w:rsidRPr="00391C08" w:rsidRDefault="00414EC2" w:rsidP="00BF05CC">
            <w:pPr>
              <w:jc w:val="center"/>
              <w:rPr>
                <w:rFonts w:ascii="Times New Roman" w:hAnsi="Times New Roman" w:cs="Times New Roman"/>
                <w:spacing w:val="-4"/>
              </w:rPr>
            </w:pPr>
            <w:r>
              <w:rPr>
                <w:rFonts w:ascii="Times New Roman" w:hAnsi="Times New Roman" w:cs="Times New Roman"/>
                <w:spacing w:val="-4"/>
              </w:rPr>
              <w:t>1</w:t>
            </w:r>
            <w:r w:rsidR="00847D75">
              <w:rPr>
                <w:rFonts w:ascii="Times New Roman" w:hAnsi="Times New Roman" w:cs="Times New Roman"/>
                <w:spacing w:val="-4"/>
              </w:rPr>
              <w:t>4</w:t>
            </w:r>
          </w:p>
        </w:tc>
      </w:tr>
      <w:tr w:rsidR="00391C08" w:rsidRPr="00391C08" w14:paraId="16AD3133" w14:textId="77777777" w:rsidTr="00BD7F9A">
        <w:tc>
          <w:tcPr>
            <w:tcW w:w="8359" w:type="dxa"/>
          </w:tcPr>
          <w:p w14:paraId="285FA6B6" w14:textId="77777777" w:rsidR="00391C08" w:rsidRPr="00391C08" w:rsidRDefault="00C749CD">
            <w:pPr>
              <w:rPr>
                <w:rFonts w:ascii="Times New Roman" w:hAnsi="Times New Roman" w:cs="Times New Roman"/>
                <w:spacing w:val="-4"/>
              </w:rPr>
            </w:pPr>
            <w:r>
              <w:rPr>
                <w:rFonts w:ascii="Times New Roman" w:hAnsi="Times New Roman" w:cs="Times New Roman"/>
                <w:spacing w:val="-4"/>
              </w:rPr>
              <w:t xml:space="preserve">           A.2.3. </w:t>
            </w:r>
            <w:r w:rsidR="00391C08" w:rsidRPr="00391C08">
              <w:rPr>
                <w:rFonts w:ascii="Times New Roman" w:hAnsi="Times New Roman" w:cs="Times New Roman"/>
                <w:spacing w:val="-4"/>
              </w:rPr>
              <w:t>Performans yönetimi</w:t>
            </w:r>
            <w:r w:rsidR="00414EC2">
              <w:rPr>
                <w:rFonts w:ascii="Times New Roman" w:hAnsi="Times New Roman" w:cs="Times New Roman"/>
                <w:spacing w:val="-4"/>
              </w:rPr>
              <w:t>……………………………………………………………….</w:t>
            </w:r>
          </w:p>
        </w:tc>
        <w:tc>
          <w:tcPr>
            <w:tcW w:w="703" w:type="dxa"/>
          </w:tcPr>
          <w:p w14:paraId="788B64F6" w14:textId="77777777" w:rsidR="00391C08" w:rsidRPr="00391C08" w:rsidRDefault="00414EC2" w:rsidP="00BF05CC">
            <w:pPr>
              <w:jc w:val="center"/>
              <w:rPr>
                <w:rFonts w:ascii="Times New Roman" w:hAnsi="Times New Roman" w:cs="Times New Roman"/>
                <w:spacing w:val="-4"/>
              </w:rPr>
            </w:pPr>
            <w:r>
              <w:rPr>
                <w:rFonts w:ascii="Times New Roman" w:hAnsi="Times New Roman" w:cs="Times New Roman"/>
                <w:spacing w:val="-4"/>
              </w:rPr>
              <w:t>1</w:t>
            </w:r>
            <w:r w:rsidR="00847D75">
              <w:rPr>
                <w:rFonts w:ascii="Times New Roman" w:hAnsi="Times New Roman" w:cs="Times New Roman"/>
                <w:spacing w:val="-4"/>
              </w:rPr>
              <w:t>5</w:t>
            </w:r>
          </w:p>
        </w:tc>
      </w:tr>
      <w:tr w:rsidR="00391C08" w:rsidRPr="00391C08" w14:paraId="15AE8639" w14:textId="77777777" w:rsidTr="00BD7F9A">
        <w:tc>
          <w:tcPr>
            <w:tcW w:w="8359" w:type="dxa"/>
          </w:tcPr>
          <w:p w14:paraId="0D452083" w14:textId="77777777" w:rsidR="00391C08" w:rsidRPr="00391C08" w:rsidRDefault="00C749CD">
            <w:pPr>
              <w:rPr>
                <w:rFonts w:ascii="Times New Roman" w:hAnsi="Times New Roman" w:cs="Times New Roman"/>
                <w:spacing w:val="-4"/>
              </w:rPr>
            </w:pPr>
            <w:r>
              <w:rPr>
                <w:rFonts w:ascii="Times New Roman" w:hAnsi="Times New Roman" w:cs="Times New Roman"/>
                <w:spacing w:val="-4"/>
              </w:rPr>
              <w:t xml:space="preserve">   A.3. </w:t>
            </w:r>
            <w:r w:rsidRPr="00C749CD">
              <w:rPr>
                <w:rFonts w:ascii="Times New Roman" w:hAnsi="Times New Roman" w:cs="Times New Roman"/>
                <w:spacing w:val="-4"/>
              </w:rPr>
              <w:t>Yönetim Sistemleri</w:t>
            </w:r>
            <w:r w:rsidR="00414EC2">
              <w:rPr>
                <w:rFonts w:ascii="Times New Roman" w:hAnsi="Times New Roman" w:cs="Times New Roman"/>
                <w:spacing w:val="-4"/>
              </w:rPr>
              <w:t>………………………………………………………………………..</w:t>
            </w:r>
          </w:p>
        </w:tc>
        <w:tc>
          <w:tcPr>
            <w:tcW w:w="703" w:type="dxa"/>
          </w:tcPr>
          <w:p w14:paraId="2FFCF0CC" w14:textId="77777777" w:rsidR="00391C08" w:rsidRPr="00391C08" w:rsidRDefault="00414EC2" w:rsidP="00BF05CC">
            <w:pPr>
              <w:jc w:val="center"/>
              <w:rPr>
                <w:rFonts w:ascii="Times New Roman" w:hAnsi="Times New Roman" w:cs="Times New Roman"/>
                <w:spacing w:val="-4"/>
              </w:rPr>
            </w:pPr>
            <w:r>
              <w:rPr>
                <w:rFonts w:ascii="Times New Roman" w:hAnsi="Times New Roman" w:cs="Times New Roman"/>
                <w:spacing w:val="-4"/>
              </w:rPr>
              <w:t>1</w:t>
            </w:r>
            <w:r w:rsidR="00847D75">
              <w:rPr>
                <w:rFonts w:ascii="Times New Roman" w:hAnsi="Times New Roman" w:cs="Times New Roman"/>
                <w:spacing w:val="-4"/>
              </w:rPr>
              <w:t>6</w:t>
            </w:r>
          </w:p>
        </w:tc>
      </w:tr>
      <w:tr w:rsidR="00391C08" w:rsidRPr="00391C08" w14:paraId="5D42448B" w14:textId="77777777" w:rsidTr="00BD7F9A">
        <w:tc>
          <w:tcPr>
            <w:tcW w:w="8359" w:type="dxa"/>
          </w:tcPr>
          <w:p w14:paraId="635FF074" w14:textId="77777777" w:rsidR="00391C08" w:rsidRPr="00391C08" w:rsidRDefault="00414EC2">
            <w:pPr>
              <w:rPr>
                <w:rFonts w:ascii="Times New Roman" w:hAnsi="Times New Roman" w:cs="Times New Roman"/>
                <w:spacing w:val="-4"/>
              </w:rPr>
            </w:pPr>
            <w:r w:rsidRPr="00414EC2">
              <w:rPr>
                <w:rFonts w:ascii="Times New Roman" w:hAnsi="Times New Roman" w:cs="Times New Roman"/>
                <w:spacing w:val="-4"/>
              </w:rPr>
              <w:t>A.3.1. Bilgi yönetim sistemi</w:t>
            </w:r>
            <w:r>
              <w:rPr>
                <w:rFonts w:ascii="Times New Roman" w:hAnsi="Times New Roman" w:cs="Times New Roman"/>
                <w:spacing w:val="-4"/>
              </w:rPr>
              <w:t>……………………………………………………………….</w:t>
            </w:r>
          </w:p>
        </w:tc>
        <w:tc>
          <w:tcPr>
            <w:tcW w:w="703" w:type="dxa"/>
          </w:tcPr>
          <w:p w14:paraId="7298715F" w14:textId="77777777" w:rsidR="00391C08" w:rsidRPr="00391C08" w:rsidRDefault="00414EC2" w:rsidP="00BF05CC">
            <w:pPr>
              <w:jc w:val="center"/>
              <w:rPr>
                <w:rFonts w:ascii="Times New Roman" w:hAnsi="Times New Roman" w:cs="Times New Roman"/>
                <w:spacing w:val="-4"/>
              </w:rPr>
            </w:pPr>
            <w:r>
              <w:rPr>
                <w:rFonts w:ascii="Times New Roman" w:hAnsi="Times New Roman" w:cs="Times New Roman"/>
                <w:spacing w:val="-4"/>
              </w:rPr>
              <w:t>1</w:t>
            </w:r>
            <w:r w:rsidR="00847D75">
              <w:rPr>
                <w:rFonts w:ascii="Times New Roman" w:hAnsi="Times New Roman" w:cs="Times New Roman"/>
                <w:spacing w:val="-4"/>
              </w:rPr>
              <w:t>6</w:t>
            </w:r>
          </w:p>
        </w:tc>
      </w:tr>
      <w:tr w:rsidR="00391C08" w:rsidRPr="00391C08" w14:paraId="40DFD9F7" w14:textId="77777777" w:rsidTr="00BD7F9A">
        <w:tc>
          <w:tcPr>
            <w:tcW w:w="8359" w:type="dxa"/>
          </w:tcPr>
          <w:p w14:paraId="524C6C3A" w14:textId="77777777" w:rsidR="00391C08" w:rsidRPr="00391C08" w:rsidRDefault="00414EC2">
            <w:pPr>
              <w:rPr>
                <w:rFonts w:ascii="Times New Roman" w:hAnsi="Times New Roman" w:cs="Times New Roman"/>
                <w:spacing w:val="-4"/>
              </w:rPr>
            </w:pPr>
            <w:r w:rsidRPr="00414EC2">
              <w:rPr>
                <w:rFonts w:ascii="Times New Roman" w:hAnsi="Times New Roman" w:cs="Times New Roman"/>
                <w:spacing w:val="-4"/>
              </w:rPr>
              <w:t>A.3.2. İnsan kaynakları yönetimi</w:t>
            </w:r>
            <w:r>
              <w:rPr>
                <w:rFonts w:ascii="Times New Roman" w:hAnsi="Times New Roman" w:cs="Times New Roman"/>
                <w:spacing w:val="-4"/>
              </w:rPr>
              <w:t>…………………………………………………………..</w:t>
            </w:r>
          </w:p>
        </w:tc>
        <w:tc>
          <w:tcPr>
            <w:tcW w:w="703" w:type="dxa"/>
          </w:tcPr>
          <w:p w14:paraId="58E0BDD8" w14:textId="77777777" w:rsidR="00391C08" w:rsidRPr="00391C08" w:rsidRDefault="00777922" w:rsidP="00BF05CC">
            <w:pPr>
              <w:jc w:val="center"/>
              <w:rPr>
                <w:rFonts w:ascii="Times New Roman" w:hAnsi="Times New Roman" w:cs="Times New Roman"/>
                <w:spacing w:val="-4"/>
              </w:rPr>
            </w:pPr>
            <w:r>
              <w:rPr>
                <w:rFonts w:ascii="Times New Roman" w:hAnsi="Times New Roman" w:cs="Times New Roman"/>
                <w:spacing w:val="-4"/>
              </w:rPr>
              <w:t>1</w:t>
            </w:r>
            <w:r w:rsidR="00847D75">
              <w:rPr>
                <w:rFonts w:ascii="Times New Roman" w:hAnsi="Times New Roman" w:cs="Times New Roman"/>
                <w:spacing w:val="-4"/>
              </w:rPr>
              <w:t>7</w:t>
            </w:r>
          </w:p>
        </w:tc>
      </w:tr>
      <w:tr w:rsidR="00391C08" w:rsidRPr="00391C08" w14:paraId="2778A646" w14:textId="77777777" w:rsidTr="00BD7F9A">
        <w:tc>
          <w:tcPr>
            <w:tcW w:w="8359" w:type="dxa"/>
          </w:tcPr>
          <w:p w14:paraId="66B9B20B" w14:textId="77777777" w:rsidR="00391C08" w:rsidRPr="00391C08" w:rsidRDefault="00777922">
            <w:pPr>
              <w:rPr>
                <w:rFonts w:ascii="Times New Roman" w:hAnsi="Times New Roman" w:cs="Times New Roman"/>
                <w:spacing w:val="-4"/>
              </w:rPr>
            </w:pPr>
            <w:r w:rsidRPr="00777922">
              <w:rPr>
                <w:rFonts w:ascii="Times New Roman" w:hAnsi="Times New Roman" w:cs="Times New Roman"/>
                <w:spacing w:val="-4"/>
              </w:rPr>
              <w:t>A.3.3. Finansal kaynakların yönetimi</w:t>
            </w:r>
            <w:r>
              <w:rPr>
                <w:rFonts w:ascii="Times New Roman" w:hAnsi="Times New Roman" w:cs="Times New Roman"/>
                <w:spacing w:val="-4"/>
              </w:rPr>
              <w:t>……………………………………………………...</w:t>
            </w:r>
          </w:p>
        </w:tc>
        <w:tc>
          <w:tcPr>
            <w:tcW w:w="703" w:type="dxa"/>
          </w:tcPr>
          <w:p w14:paraId="7CF03D9D" w14:textId="77777777" w:rsidR="00391C08" w:rsidRPr="00391C08" w:rsidRDefault="00777922" w:rsidP="00BF05CC">
            <w:pPr>
              <w:jc w:val="center"/>
              <w:rPr>
                <w:rFonts w:ascii="Times New Roman" w:hAnsi="Times New Roman" w:cs="Times New Roman"/>
                <w:spacing w:val="-4"/>
              </w:rPr>
            </w:pPr>
            <w:r>
              <w:rPr>
                <w:rFonts w:ascii="Times New Roman" w:hAnsi="Times New Roman" w:cs="Times New Roman"/>
                <w:spacing w:val="-4"/>
              </w:rPr>
              <w:t>1</w:t>
            </w:r>
            <w:r w:rsidR="00847D75">
              <w:rPr>
                <w:rFonts w:ascii="Times New Roman" w:hAnsi="Times New Roman" w:cs="Times New Roman"/>
                <w:spacing w:val="-4"/>
              </w:rPr>
              <w:t>8</w:t>
            </w:r>
          </w:p>
        </w:tc>
      </w:tr>
      <w:tr w:rsidR="00391C08" w:rsidRPr="00391C08" w14:paraId="29667D9B" w14:textId="77777777" w:rsidTr="00BD7F9A">
        <w:tc>
          <w:tcPr>
            <w:tcW w:w="8359" w:type="dxa"/>
          </w:tcPr>
          <w:p w14:paraId="5A8F972E" w14:textId="77777777" w:rsidR="00391C08" w:rsidRPr="00391C08" w:rsidRDefault="00777922">
            <w:pPr>
              <w:rPr>
                <w:rFonts w:ascii="Times New Roman" w:hAnsi="Times New Roman" w:cs="Times New Roman"/>
                <w:spacing w:val="-4"/>
              </w:rPr>
            </w:pPr>
            <w:r w:rsidRPr="00777922">
              <w:rPr>
                <w:rFonts w:ascii="Times New Roman" w:hAnsi="Times New Roman" w:cs="Times New Roman"/>
                <w:spacing w:val="-4"/>
              </w:rPr>
              <w:t>A.3.4. Süreç yönetimi</w:t>
            </w:r>
            <w:r>
              <w:rPr>
                <w:rFonts w:ascii="Times New Roman" w:hAnsi="Times New Roman" w:cs="Times New Roman"/>
                <w:spacing w:val="-4"/>
              </w:rPr>
              <w:t>……………………………………………………………………...</w:t>
            </w:r>
          </w:p>
        </w:tc>
        <w:tc>
          <w:tcPr>
            <w:tcW w:w="703" w:type="dxa"/>
          </w:tcPr>
          <w:p w14:paraId="51A7B20D" w14:textId="77777777" w:rsidR="00391C08" w:rsidRPr="00391C08" w:rsidRDefault="00455561" w:rsidP="00BF05CC">
            <w:pPr>
              <w:jc w:val="center"/>
              <w:rPr>
                <w:rFonts w:ascii="Times New Roman" w:hAnsi="Times New Roman" w:cs="Times New Roman"/>
                <w:spacing w:val="-4"/>
              </w:rPr>
            </w:pPr>
            <w:r>
              <w:rPr>
                <w:rFonts w:ascii="Times New Roman" w:hAnsi="Times New Roman" w:cs="Times New Roman"/>
                <w:spacing w:val="-4"/>
              </w:rPr>
              <w:t>1</w:t>
            </w:r>
            <w:r w:rsidR="00847D75">
              <w:rPr>
                <w:rFonts w:ascii="Times New Roman" w:hAnsi="Times New Roman" w:cs="Times New Roman"/>
                <w:spacing w:val="-4"/>
              </w:rPr>
              <w:t>9</w:t>
            </w:r>
          </w:p>
        </w:tc>
      </w:tr>
      <w:tr w:rsidR="00391C08" w:rsidRPr="00391C08" w14:paraId="60837F79" w14:textId="77777777" w:rsidTr="00BD7F9A">
        <w:tc>
          <w:tcPr>
            <w:tcW w:w="8359" w:type="dxa"/>
          </w:tcPr>
          <w:p w14:paraId="5BED77D4" w14:textId="77777777" w:rsidR="00391C08" w:rsidRPr="00391C08" w:rsidRDefault="00777922">
            <w:pPr>
              <w:rPr>
                <w:rFonts w:ascii="Times New Roman" w:hAnsi="Times New Roman" w:cs="Times New Roman"/>
                <w:spacing w:val="-4"/>
              </w:rPr>
            </w:pPr>
            <w:r w:rsidRPr="00777922">
              <w:rPr>
                <w:rFonts w:ascii="Times New Roman" w:hAnsi="Times New Roman" w:cs="Times New Roman"/>
                <w:spacing w:val="-4"/>
              </w:rPr>
              <w:t>A.4. Paydaş Katılımı</w:t>
            </w:r>
            <w:r>
              <w:rPr>
                <w:rFonts w:ascii="Times New Roman" w:hAnsi="Times New Roman" w:cs="Times New Roman"/>
                <w:spacing w:val="-4"/>
              </w:rPr>
              <w:t>……………………………………………………………………………</w:t>
            </w:r>
          </w:p>
        </w:tc>
        <w:tc>
          <w:tcPr>
            <w:tcW w:w="703" w:type="dxa"/>
          </w:tcPr>
          <w:p w14:paraId="401AD5A9" w14:textId="77777777" w:rsidR="00391C08" w:rsidRPr="00391C08" w:rsidRDefault="00847D75" w:rsidP="00BF05CC">
            <w:pPr>
              <w:jc w:val="center"/>
              <w:rPr>
                <w:rFonts w:ascii="Times New Roman" w:hAnsi="Times New Roman" w:cs="Times New Roman"/>
                <w:spacing w:val="-4"/>
              </w:rPr>
            </w:pPr>
            <w:r>
              <w:rPr>
                <w:rFonts w:ascii="Times New Roman" w:hAnsi="Times New Roman" w:cs="Times New Roman"/>
                <w:spacing w:val="-4"/>
              </w:rPr>
              <w:t>20</w:t>
            </w:r>
          </w:p>
        </w:tc>
      </w:tr>
      <w:tr w:rsidR="00391C08" w:rsidRPr="00391C08" w14:paraId="01982AD5" w14:textId="77777777" w:rsidTr="00BD7F9A">
        <w:tc>
          <w:tcPr>
            <w:tcW w:w="8359" w:type="dxa"/>
          </w:tcPr>
          <w:p w14:paraId="2FBE1EF2" w14:textId="77777777" w:rsidR="00391C08" w:rsidRPr="00391C08" w:rsidRDefault="00777922">
            <w:pPr>
              <w:rPr>
                <w:rFonts w:ascii="Times New Roman" w:hAnsi="Times New Roman" w:cs="Times New Roman"/>
                <w:spacing w:val="-4"/>
              </w:rPr>
            </w:pPr>
            <w:r w:rsidRPr="00777922">
              <w:rPr>
                <w:rFonts w:ascii="Times New Roman" w:hAnsi="Times New Roman" w:cs="Times New Roman"/>
                <w:spacing w:val="-4"/>
              </w:rPr>
              <w:t>A.4.1. İç ve dış paydaş katılımı</w:t>
            </w:r>
            <w:r>
              <w:rPr>
                <w:rFonts w:ascii="Times New Roman" w:hAnsi="Times New Roman" w:cs="Times New Roman"/>
                <w:spacing w:val="-4"/>
              </w:rPr>
              <w:t>…………………………………………………………….</w:t>
            </w:r>
          </w:p>
        </w:tc>
        <w:tc>
          <w:tcPr>
            <w:tcW w:w="703" w:type="dxa"/>
          </w:tcPr>
          <w:p w14:paraId="2BB60986" w14:textId="77777777" w:rsidR="00391C08" w:rsidRPr="00391C08" w:rsidRDefault="00847D75" w:rsidP="00BF05CC">
            <w:pPr>
              <w:jc w:val="center"/>
              <w:rPr>
                <w:rFonts w:ascii="Times New Roman" w:hAnsi="Times New Roman" w:cs="Times New Roman"/>
                <w:spacing w:val="-4"/>
              </w:rPr>
            </w:pPr>
            <w:r>
              <w:rPr>
                <w:rFonts w:ascii="Times New Roman" w:hAnsi="Times New Roman" w:cs="Times New Roman"/>
                <w:spacing w:val="-4"/>
              </w:rPr>
              <w:t>20</w:t>
            </w:r>
          </w:p>
        </w:tc>
      </w:tr>
      <w:tr w:rsidR="00391C08" w:rsidRPr="00391C08" w14:paraId="7A70D923" w14:textId="77777777" w:rsidTr="00BD7F9A">
        <w:tc>
          <w:tcPr>
            <w:tcW w:w="8359" w:type="dxa"/>
          </w:tcPr>
          <w:p w14:paraId="45AFD5FD" w14:textId="77777777" w:rsidR="00391C08" w:rsidRPr="00391C08" w:rsidRDefault="00777922">
            <w:pPr>
              <w:rPr>
                <w:rFonts w:ascii="Times New Roman" w:hAnsi="Times New Roman" w:cs="Times New Roman"/>
                <w:spacing w:val="-4"/>
              </w:rPr>
            </w:pPr>
            <w:r w:rsidRPr="00777922">
              <w:rPr>
                <w:rFonts w:ascii="Times New Roman" w:hAnsi="Times New Roman" w:cs="Times New Roman"/>
                <w:spacing w:val="-4"/>
              </w:rPr>
              <w:t>A.4.2. Öğrenci geri bildirimleri</w:t>
            </w:r>
            <w:r>
              <w:rPr>
                <w:rFonts w:ascii="Times New Roman" w:hAnsi="Times New Roman" w:cs="Times New Roman"/>
                <w:spacing w:val="-4"/>
              </w:rPr>
              <w:t>……………………………………………………………</w:t>
            </w:r>
          </w:p>
        </w:tc>
        <w:tc>
          <w:tcPr>
            <w:tcW w:w="703" w:type="dxa"/>
          </w:tcPr>
          <w:p w14:paraId="05B135FD" w14:textId="77777777" w:rsidR="00391C08" w:rsidRPr="00391C08" w:rsidRDefault="00847D75" w:rsidP="00BF05CC">
            <w:pPr>
              <w:jc w:val="center"/>
              <w:rPr>
                <w:rFonts w:ascii="Times New Roman" w:hAnsi="Times New Roman" w:cs="Times New Roman"/>
                <w:spacing w:val="-4"/>
              </w:rPr>
            </w:pPr>
            <w:r>
              <w:rPr>
                <w:rFonts w:ascii="Times New Roman" w:hAnsi="Times New Roman" w:cs="Times New Roman"/>
                <w:spacing w:val="-4"/>
              </w:rPr>
              <w:t>21</w:t>
            </w:r>
          </w:p>
        </w:tc>
      </w:tr>
      <w:tr w:rsidR="00391C08" w:rsidRPr="00391C08" w14:paraId="70D9FD56" w14:textId="77777777" w:rsidTr="00BD7F9A">
        <w:tc>
          <w:tcPr>
            <w:tcW w:w="8359" w:type="dxa"/>
          </w:tcPr>
          <w:p w14:paraId="564716B0" w14:textId="77777777" w:rsidR="00391C08" w:rsidRPr="00391C08" w:rsidRDefault="00777922">
            <w:pPr>
              <w:rPr>
                <w:rFonts w:ascii="Times New Roman" w:hAnsi="Times New Roman" w:cs="Times New Roman"/>
                <w:spacing w:val="-4"/>
              </w:rPr>
            </w:pPr>
            <w:r w:rsidRPr="00777922">
              <w:rPr>
                <w:rFonts w:ascii="Times New Roman" w:hAnsi="Times New Roman" w:cs="Times New Roman"/>
                <w:spacing w:val="-4"/>
              </w:rPr>
              <w:t>A.4.3</w:t>
            </w:r>
            <w:r>
              <w:rPr>
                <w:rFonts w:ascii="Times New Roman" w:hAnsi="Times New Roman" w:cs="Times New Roman"/>
                <w:spacing w:val="-4"/>
              </w:rPr>
              <w:t xml:space="preserve">. </w:t>
            </w:r>
            <w:r w:rsidRPr="00777922">
              <w:rPr>
                <w:rFonts w:ascii="Times New Roman" w:hAnsi="Times New Roman" w:cs="Times New Roman"/>
                <w:spacing w:val="-4"/>
              </w:rPr>
              <w:t>Mezun ilişkileri yönetimi</w:t>
            </w:r>
            <w:r>
              <w:rPr>
                <w:rFonts w:ascii="Times New Roman" w:hAnsi="Times New Roman" w:cs="Times New Roman"/>
                <w:spacing w:val="-4"/>
              </w:rPr>
              <w:t>……………………………………………………………</w:t>
            </w:r>
          </w:p>
        </w:tc>
        <w:tc>
          <w:tcPr>
            <w:tcW w:w="703" w:type="dxa"/>
          </w:tcPr>
          <w:p w14:paraId="003E4B43" w14:textId="77777777" w:rsidR="00391C08" w:rsidRPr="00391C08" w:rsidRDefault="001E5E2F" w:rsidP="00BF05CC">
            <w:pPr>
              <w:jc w:val="center"/>
              <w:rPr>
                <w:rFonts w:ascii="Times New Roman" w:hAnsi="Times New Roman" w:cs="Times New Roman"/>
                <w:spacing w:val="-4"/>
              </w:rPr>
            </w:pPr>
            <w:r>
              <w:rPr>
                <w:rFonts w:ascii="Times New Roman" w:hAnsi="Times New Roman" w:cs="Times New Roman"/>
                <w:spacing w:val="-4"/>
              </w:rPr>
              <w:t>2</w:t>
            </w:r>
            <w:r w:rsidR="00847D75">
              <w:rPr>
                <w:rFonts w:ascii="Times New Roman" w:hAnsi="Times New Roman" w:cs="Times New Roman"/>
                <w:spacing w:val="-4"/>
              </w:rPr>
              <w:t>3</w:t>
            </w:r>
          </w:p>
        </w:tc>
      </w:tr>
      <w:tr w:rsidR="00391C08" w:rsidRPr="00391C08" w14:paraId="1D766C38" w14:textId="77777777" w:rsidTr="00BD7F9A">
        <w:tc>
          <w:tcPr>
            <w:tcW w:w="8359" w:type="dxa"/>
          </w:tcPr>
          <w:p w14:paraId="75D8CEB1" w14:textId="77777777" w:rsidR="00391C08" w:rsidRPr="00391C08" w:rsidRDefault="00777922">
            <w:pPr>
              <w:rPr>
                <w:rFonts w:ascii="Times New Roman" w:hAnsi="Times New Roman" w:cs="Times New Roman"/>
                <w:spacing w:val="-4"/>
              </w:rPr>
            </w:pPr>
            <w:r w:rsidRPr="00777922">
              <w:rPr>
                <w:rFonts w:ascii="Times New Roman" w:hAnsi="Times New Roman" w:cs="Times New Roman"/>
                <w:spacing w:val="-4"/>
              </w:rPr>
              <w:t>A.5. Uluslararasılaşma</w:t>
            </w:r>
            <w:r>
              <w:rPr>
                <w:rFonts w:ascii="Times New Roman" w:hAnsi="Times New Roman" w:cs="Times New Roman"/>
                <w:spacing w:val="-4"/>
              </w:rPr>
              <w:t>…………………………………………………………………………</w:t>
            </w:r>
            <w:r w:rsidR="00300F07">
              <w:rPr>
                <w:rFonts w:ascii="Times New Roman" w:hAnsi="Times New Roman" w:cs="Times New Roman"/>
                <w:spacing w:val="-4"/>
              </w:rPr>
              <w:t>.</w:t>
            </w:r>
          </w:p>
        </w:tc>
        <w:tc>
          <w:tcPr>
            <w:tcW w:w="703" w:type="dxa"/>
          </w:tcPr>
          <w:p w14:paraId="197E4DAC" w14:textId="77777777" w:rsidR="00391C08" w:rsidRPr="00391C08" w:rsidRDefault="001E5E2F" w:rsidP="00BF05CC">
            <w:pPr>
              <w:jc w:val="center"/>
              <w:rPr>
                <w:rFonts w:ascii="Times New Roman" w:hAnsi="Times New Roman" w:cs="Times New Roman"/>
                <w:spacing w:val="-4"/>
              </w:rPr>
            </w:pPr>
            <w:r>
              <w:rPr>
                <w:rFonts w:ascii="Times New Roman" w:hAnsi="Times New Roman" w:cs="Times New Roman"/>
                <w:spacing w:val="-4"/>
              </w:rPr>
              <w:t>2</w:t>
            </w:r>
            <w:r w:rsidR="00847D75">
              <w:rPr>
                <w:rFonts w:ascii="Times New Roman" w:hAnsi="Times New Roman" w:cs="Times New Roman"/>
                <w:spacing w:val="-4"/>
              </w:rPr>
              <w:t>3</w:t>
            </w:r>
          </w:p>
        </w:tc>
      </w:tr>
      <w:tr w:rsidR="00777922" w:rsidRPr="00391C08" w14:paraId="133B7829" w14:textId="77777777" w:rsidTr="00BD7F9A">
        <w:tc>
          <w:tcPr>
            <w:tcW w:w="8359" w:type="dxa"/>
          </w:tcPr>
          <w:p w14:paraId="632264AD" w14:textId="77777777" w:rsidR="00777922" w:rsidRPr="00777922" w:rsidRDefault="00777922">
            <w:pPr>
              <w:rPr>
                <w:rFonts w:ascii="Times New Roman" w:hAnsi="Times New Roman" w:cs="Times New Roman"/>
                <w:spacing w:val="-4"/>
              </w:rPr>
            </w:pPr>
            <w:r w:rsidRPr="00777922">
              <w:rPr>
                <w:rFonts w:ascii="Times New Roman" w:hAnsi="Times New Roman" w:cs="Times New Roman"/>
                <w:spacing w:val="-4"/>
              </w:rPr>
              <w:t>A.5.1. Uluslararasılaşma süreçlerinin yönetimi</w:t>
            </w:r>
            <w:r>
              <w:rPr>
                <w:rFonts w:ascii="Times New Roman" w:hAnsi="Times New Roman" w:cs="Times New Roman"/>
                <w:spacing w:val="-4"/>
              </w:rPr>
              <w:t>…………………………………………….</w:t>
            </w:r>
          </w:p>
        </w:tc>
        <w:tc>
          <w:tcPr>
            <w:tcW w:w="703" w:type="dxa"/>
          </w:tcPr>
          <w:p w14:paraId="397D33DD" w14:textId="77777777" w:rsidR="00777922" w:rsidRPr="00391C08" w:rsidRDefault="001E5E2F" w:rsidP="00BF05CC">
            <w:pPr>
              <w:jc w:val="center"/>
              <w:rPr>
                <w:rFonts w:ascii="Times New Roman" w:hAnsi="Times New Roman" w:cs="Times New Roman"/>
                <w:spacing w:val="-4"/>
              </w:rPr>
            </w:pPr>
            <w:r>
              <w:rPr>
                <w:rFonts w:ascii="Times New Roman" w:hAnsi="Times New Roman" w:cs="Times New Roman"/>
                <w:spacing w:val="-4"/>
              </w:rPr>
              <w:t>2</w:t>
            </w:r>
            <w:r w:rsidR="00847D75">
              <w:rPr>
                <w:rFonts w:ascii="Times New Roman" w:hAnsi="Times New Roman" w:cs="Times New Roman"/>
                <w:spacing w:val="-4"/>
              </w:rPr>
              <w:t>3</w:t>
            </w:r>
          </w:p>
        </w:tc>
      </w:tr>
      <w:tr w:rsidR="00777922" w:rsidRPr="00391C08" w14:paraId="464E945E" w14:textId="77777777" w:rsidTr="00BD7F9A">
        <w:tc>
          <w:tcPr>
            <w:tcW w:w="8359" w:type="dxa"/>
          </w:tcPr>
          <w:p w14:paraId="6B7D6C52" w14:textId="77777777" w:rsidR="00777922" w:rsidRDefault="00777922">
            <w:pPr>
              <w:rPr>
                <w:rFonts w:ascii="Times New Roman" w:hAnsi="Times New Roman" w:cs="Times New Roman"/>
                <w:spacing w:val="-4"/>
              </w:rPr>
            </w:pPr>
            <w:r w:rsidRPr="00777922">
              <w:rPr>
                <w:rFonts w:ascii="Times New Roman" w:hAnsi="Times New Roman" w:cs="Times New Roman"/>
                <w:spacing w:val="-4"/>
              </w:rPr>
              <w:t>A.5.2.Uluslararasılaşma kaynakları</w:t>
            </w:r>
            <w:r>
              <w:rPr>
                <w:rFonts w:ascii="Times New Roman" w:hAnsi="Times New Roman" w:cs="Times New Roman"/>
                <w:spacing w:val="-4"/>
              </w:rPr>
              <w:t>………………………………………………………..</w:t>
            </w:r>
          </w:p>
        </w:tc>
        <w:tc>
          <w:tcPr>
            <w:tcW w:w="703" w:type="dxa"/>
          </w:tcPr>
          <w:p w14:paraId="45B1852B" w14:textId="77777777" w:rsidR="00777922" w:rsidRPr="00391C08" w:rsidRDefault="001E5E2F" w:rsidP="00BF05CC">
            <w:pPr>
              <w:jc w:val="center"/>
              <w:rPr>
                <w:rFonts w:ascii="Times New Roman" w:hAnsi="Times New Roman" w:cs="Times New Roman"/>
                <w:spacing w:val="-4"/>
              </w:rPr>
            </w:pPr>
            <w:r>
              <w:rPr>
                <w:rFonts w:ascii="Times New Roman" w:hAnsi="Times New Roman" w:cs="Times New Roman"/>
                <w:spacing w:val="-4"/>
              </w:rPr>
              <w:t>2</w:t>
            </w:r>
            <w:r w:rsidR="00847D75">
              <w:rPr>
                <w:rFonts w:ascii="Times New Roman" w:hAnsi="Times New Roman" w:cs="Times New Roman"/>
                <w:spacing w:val="-4"/>
              </w:rPr>
              <w:t>4</w:t>
            </w:r>
          </w:p>
        </w:tc>
      </w:tr>
      <w:tr w:rsidR="00777922" w:rsidRPr="00391C08" w14:paraId="3902A402" w14:textId="77777777" w:rsidTr="00BD7F9A">
        <w:tc>
          <w:tcPr>
            <w:tcW w:w="8359" w:type="dxa"/>
          </w:tcPr>
          <w:p w14:paraId="4F9EBA81" w14:textId="77777777" w:rsidR="00777922" w:rsidRDefault="00777922">
            <w:pPr>
              <w:rPr>
                <w:rFonts w:ascii="Times New Roman" w:hAnsi="Times New Roman" w:cs="Times New Roman"/>
                <w:spacing w:val="-4"/>
              </w:rPr>
            </w:pPr>
            <w:r w:rsidRPr="00777922">
              <w:rPr>
                <w:rFonts w:ascii="Times New Roman" w:hAnsi="Times New Roman" w:cs="Times New Roman"/>
                <w:spacing w:val="-4"/>
              </w:rPr>
              <w:t>A.5.3. Uluslararasılaşma performansı</w:t>
            </w:r>
            <w:r>
              <w:rPr>
                <w:rFonts w:ascii="Times New Roman" w:hAnsi="Times New Roman" w:cs="Times New Roman"/>
                <w:spacing w:val="-4"/>
              </w:rPr>
              <w:t>……………………………………………………….</w:t>
            </w:r>
          </w:p>
        </w:tc>
        <w:tc>
          <w:tcPr>
            <w:tcW w:w="703" w:type="dxa"/>
          </w:tcPr>
          <w:p w14:paraId="1765D755" w14:textId="77777777" w:rsidR="00777922" w:rsidRPr="00391C08" w:rsidRDefault="001E5E2F" w:rsidP="00BF05CC">
            <w:pPr>
              <w:jc w:val="center"/>
              <w:rPr>
                <w:rFonts w:ascii="Times New Roman" w:hAnsi="Times New Roman" w:cs="Times New Roman"/>
                <w:spacing w:val="-4"/>
              </w:rPr>
            </w:pPr>
            <w:r>
              <w:rPr>
                <w:rFonts w:ascii="Times New Roman" w:hAnsi="Times New Roman" w:cs="Times New Roman"/>
                <w:spacing w:val="-4"/>
              </w:rPr>
              <w:t>2</w:t>
            </w:r>
            <w:r w:rsidR="00847D75">
              <w:rPr>
                <w:rFonts w:ascii="Times New Roman" w:hAnsi="Times New Roman" w:cs="Times New Roman"/>
                <w:spacing w:val="-4"/>
              </w:rPr>
              <w:t>5</w:t>
            </w:r>
          </w:p>
        </w:tc>
      </w:tr>
      <w:tr w:rsidR="00777922" w:rsidRPr="00391C08" w14:paraId="4D2D1F16" w14:textId="77777777" w:rsidTr="00BD7F9A">
        <w:tc>
          <w:tcPr>
            <w:tcW w:w="8359" w:type="dxa"/>
          </w:tcPr>
          <w:p w14:paraId="355AA92F" w14:textId="77777777" w:rsidR="00777922" w:rsidRDefault="00777922">
            <w:pPr>
              <w:rPr>
                <w:rFonts w:ascii="Times New Roman" w:hAnsi="Times New Roman" w:cs="Times New Roman"/>
                <w:spacing w:val="-4"/>
              </w:rPr>
            </w:pPr>
            <w:r w:rsidRPr="00777922">
              <w:rPr>
                <w:rFonts w:ascii="Times New Roman" w:hAnsi="Times New Roman" w:cs="Times New Roman"/>
                <w:spacing w:val="-4"/>
              </w:rPr>
              <w:t>B. EĞİTİM-ÖĞRETİM</w:t>
            </w:r>
            <w:r w:rsidR="00300F07">
              <w:rPr>
                <w:rFonts w:ascii="Times New Roman" w:hAnsi="Times New Roman" w:cs="Times New Roman"/>
                <w:spacing w:val="-4"/>
              </w:rPr>
              <w:t>………………………………………………………………………….</w:t>
            </w:r>
          </w:p>
        </w:tc>
        <w:tc>
          <w:tcPr>
            <w:tcW w:w="703" w:type="dxa"/>
          </w:tcPr>
          <w:p w14:paraId="72193C59" w14:textId="77777777" w:rsidR="00777922" w:rsidRPr="00391C08" w:rsidRDefault="001E5E2F" w:rsidP="00BF05CC">
            <w:pPr>
              <w:jc w:val="center"/>
              <w:rPr>
                <w:rFonts w:ascii="Times New Roman" w:hAnsi="Times New Roman" w:cs="Times New Roman"/>
                <w:spacing w:val="-4"/>
              </w:rPr>
            </w:pPr>
            <w:r>
              <w:rPr>
                <w:rFonts w:ascii="Times New Roman" w:hAnsi="Times New Roman" w:cs="Times New Roman"/>
                <w:spacing w:val="-4"/>
              </w:rPr>
              <w:t>2</w:t>
            </w:r>
            <w:r w:rsidR="00847D75">
              <w:rPr>
                <w:rFonts w:ascii="Times New Roman" w:hAnsi="Times New Roman" w:cs="Times New Roman"/>
                <w:spacing w:val="-4"/>
              </w:rPr>
              <w:t>6</w:t>
            </w:r>
          </w:p>
        </w:tc>
      </w:tr>
      <w:tr w:rsidR="00777922" w:rsidRPr="00391C08" w14:paraId="5484F0D7" w14:textId="77777777" w:rsidTr="00BD7F9A">
        <w:tc>
          <w:tcPr>
            <w:tcW w:w="8359" w:type="dxa"/>
          </w:tcPr>
          <w:p w14:paraId="570E7977" w14:textId="77777777" w:rsidR="00777922" w:rsidRDefault="00777922">
            <w:pPr>
              <w:rPr>
                <w:rFonts w:ascii="Times New Roman" w:hAnsi="Times New Roman" w:cs="Times New Roman"/>
                <w:spacing w:val="-4"/>
              </w:rPr>
            </w:pPr>
            <w:r w:rsidRPr="00777922">
              <w:rPr>
                <w:rFonts w:ascii="Times New Roman" w:hAnsi="Times New Roman" w:cs="Times New Roman"/>
                <w:spacing w:val="-4"/>
              </w:rPr>
              <w:t>B.1. Program Tasarımı, Değerlendirmesi ve Güncellenmesi</w:t>
            </w:r>
            <w:r w:rsidR="00300F07">
              <w:rPr>
                <w:rFonts w:ascii="Times New Roman" w:hAnsi="Times New Roman" w:cs="Times New Roman"/>
                <w:spacing w:val="-4"/>
              </w:rPr>
              <w:t>……………………………………</w:t>
            </w:r>
          </w:p>
        </w:tc>
        <w:tc>
          <w:tcPr>
            <w:tcW w:w="703" w:type="dxa"/>
          </w:tcPr>
          <w:p w14:paraId="6156A857" w14:textId="77777777" w:rsidR="00777922" w:rsidRPr="00391C08" w:rsidRDefault="001E5E2F" w:rsidP="00BF05CC">
            <w:pPr>
              <w:jc w:val="center"/>
              <w:rPr>
                <w:rFonts w:ascii="Times New Roman" w:hAnsi="Times New Roman" w:cs="Times New Roman"/>
                <w:spacing w:val="-4"/>
              </w:rPr>
            </w:pPr>
            <w:r>
              <w:rPr>
                <w:rFonts w:ascii="Times New Roman" w:hAnsi="Times New Roman" w:cs="Times New Roman"/>
                <w:spacing w:val="-4"/>
              </w:rPr>
              <w:t>2</w:t>
            </w:r>
            <w:r w:rsidR="00847D75">
              <w:rPr>
                <w:rFonts w:ascii="Times New Roman" w:hAnsi="Times New Roman" w:cs="Times New Roman"/>
                <w:spacing w:val="-4"/>
              </w:rPr>
              <w:t>6</w:t>
            </w:r>
          </w:p>
        </w:tc>
      </w:tr>
      <w:tr w:rsidR="00777922" w:rsidRPr="00391C08" w14:paraId="2923736D" w14:textId="77777777" w:rsidTr="00BD7F9A">
        <w:tc>
          <w:tcPr>
            <w:tcW w:w="8359" w:type="dxa"/>
          </w:tcPr>
          <w:p w14:paraId="0B183CC7" w14:textId="77777777" w:rsidR="00777922" w:rsidRDefault="00300F07">
            <w:pPr>
              <w:rPr>
                <w:rFonts w:ascii="Times New Roman" w:hAnsi="Times New Roman" w:cs="Times New Roman"/>
                <w:spacing w:val="-4"/>
              </w:rPr>
            </w:pPr>
            <w:r w:rsidRPr="00300F07">
              <w:rPr>
                <w:rFonts w:ascii="Times New Roman" w:hAnsi="Times New Roman" w:cs="Times New Roman"/>
                <w:spacing w:val="-4"/>
              </w:rPr>
              <w:t>B.1.1.Programların tasarımı ve onayı</w:t>
            </w:r>
            <w:r>
              <w:rPr>
                <w:rFonts w:ascii="Times New Roman" w:hAnsi="Times New Roman" w:cs="Times New Roman"/>
                <w:spacing w:val="-4"/>
              </w:rPr>
              <w:t>………………………………………………………</w:t>
            </w:r>
          </w:p>
        </w:tc>
        <w:tc>
          <w:tcPr>
            <w:tcW w:w="703" w:type="dxa"/>
          </w:tcPr>
          <w:p w14:paraId="3BE05B83" w14:textId="77777777" w:rsidR="00777922" w:rsidRPr="00391C08" w:rsidRDefault="001E5E2F" w:rsidP="00BF05CC">
            <w:pPr>
              <w:jc w:val="center"/>
              <w:rPr>
                <w:rFonts w:ascii="Times New Roman" w:hAnsi="Times New Roman" w:cs="Times New Roman"/>
                <w:spacing w:val="-4"/>
              </w:rPr>
            </w:pPr>
            <w:r>
              <w:rPr>
                <w:rFonts w:ascii="Times New Roman" w:hAnsi="Times New Roman" w:cs="Times New Roman"/>
                <w:spacing w:val="-4"/>
              </w:rPr>
              <w:t>2</w:t>
            </w:r>
            <w:r w:rsidR="00847D75">
              <w:rPr>
                <w:rFonts w:ascii="Times New Roman" w:hAnsi="Times New Roman" w:cs="Times New Roman"/>
                <w:spacing w:val="-4"/>
              </w:rPr>
              <w:t>6</w:t>
            </w:r>
          </w:p>
        </w:tc>
      </w:tr>
      <w:tr w:rsidR="00300F07" w:rsidRPr="00391C08" w14:paraId="342AB180" w14:textId="77777777" w:rsidTr="00BD7F9A">
        <w:tc>
          <w:tcPr>
            <w:tcW w:w="8359" w:type="dxa"/>
          </w:tcPr>
          <w:p w14:paraId="500FF756" w14:textId="77777777" w:rsidR="00300F07" w:rsidRDefault="00300F07">
            <w:pPr>
              <w:rPr>
                <w:rFonts w:ascii="Times New Roman" w:hAnsi="Times New Roman" w:cs="Times New Roman"/>
                <w:spacing w:val="-4"/>
              </w:rPr>
            </w:pPr>
            <w:r w:rsidRPr="00300F07">
              <w:rPr>
                <w:rFonts w:ascii="Times New Roman" w:hAnsi="Times New Roman" w:cs="Times New Roman"/>
                <w:spacing w:val="-4"/>
              </w:rPr>
              <w:t>B.1.2. Programın ders dağılım dengesi</w:t>
            </w:r>
            <w:r>
              <w:rPr>
                <w:rFonts w:ascii="Times New Roman" w:hAnsi="Times New Roman" w:cs="Times New Roman"/>
                <w:spacing w:val="-4"/>
              </w:rPr>
              <w:t>……………………………………………………..</w:t>
            </w:r>
          </w:p>
        </w:tc>
        <w:tc>
          <w:tcPr>
            <w:tcW w:w="703" w:type="dxa"/>
          </w:tcPr>
          <w:p w14:paraId="0F9076D0" w14:textId="77777777" w:rsidR="00300F07" w:rsidRPr="00391C08" w:rsidRDefault="001E5E2F" w:rsidP="00BF05CC">
            <w:pPr>
              <w:jc w:val="center"/>
              <w:rPr>
                <w:rFonts w:ascii="Times New Roman" w:hAnsi="Times New Roman" w:cs="Times New Roman"/>
                <w:spacing w:val="-4"/>
              </w:rPr>
            </w:pPr>
            <w:r>
              <w:rPr>
                <w:rFonts w:ascii="Times New Roman" w:hAnsi="Times New Roman" w:cs="Times New Roman"/>
                <w:spacing w:val="-4"/>
              </w:rPr>
              <w:t>2</w:t>
            </w:r>
            <w:r w:rsidR="00847D75">
              <w:rPr>
                <w:rFonts w:ascii="Times New Roman" w:hAnsi="Times New Roman" w:cs="Times New Roman"/>
                <w:spacing w:val="-4"/>
              </w:rPr>
              <w:t>7</w:t>
            </w:r>
          </w:p>
        </w:tc>
      </w:tr>
      <w:tr w:rsidR="00300F07" w:rsidRPr="00391C08" w14:paraId="0A087D93" w14:textId="77777777" w:rsidTr="00BD7F9A">
        <w:tc>
          <w:tcPr>
            <w:tcW w:w="8359" w:type="dxa"/>
          </w:tcPr>
          <w:p w14:paraId="64E84E38" w14:textId="77777777" w:rsidR="00300F07" w:rsidRDefault="00300F07" w:rsidP="00300F07">
            <w:pPr>
              <w:tabs>
                <w:tab w:val="left" w:pos="1584"/>
              </w:tabs>
              <w:rPr>
                <w:rFonts w:ascii="Times New Roman" w:hAnsi="Times New Roman" w:cs="Times New Roman"/>
                <w:spacing w:val="-4"/>
              </w:rPr>
            </w:pPr>
            <w:r w:rsidRPr="00300F07">
              <w:rPr>
                <w:rFonts w:ascii="Times New Roman" w:hAnsi="Times New Roman" w:cs="Times New Roman"/>
                <w:spacing w:val="-4"/>
              </w:rPr>
              <w:t>B.1.3. Ders kazanımlarının program çıktıları ile uyumu</w:t>
            </w:r>
            <w:r>
              <w:rPr>
                <w:rFonts w:ascii="Times New Roman" w:hAnsi="Times New Roman" w:cs="Times New Roman"/>
                <w:spacing w:val="-4"/>
              </w:rPr>
              <w:t>……………………………………</w:t>
            </w:r>
          </w:p>
        </w:tc>
        <w:tc>
          <w:tcPr>
            <w:tcW w:w="703" w:type="dxa"/>
          </w:tcPr>
          <w:p w14:paraId="3F0DA890" w14:textId="77777777" w:rsidR="00300F07" w:rsidRPr="00391C08" w:rsidRDefault="001E5E2F" w:rsidP="00BF05CC">
            <w:pPr>
              <w:jc w:val="center"/>
              <w:rPr>
                <w:rFonts w:ascii="Times New Roman" w:hAnsi="Times New Roman" w:cs="Times New Roman"/>
                <w:spacing w:val="-4"/>
              </w:rPr>
            </w:pPr>
            <w:r>
              <w:rPr>
                <w:rFonts w:ascii="Times New Roman" w:hAnsi="Times New Roman" w:cs="Times New Roman"/>
                <w:spacing w:val="-4"/>
              </w:rPr>
              <w:t>2</w:t>
            </w:r>
            <w:r w:rsidR="00847D75">
              <w:rPr>
                <w:rFonts w:ascii="Times New Roman" w:hAnsi="Times New Roman" w:cs="Times New Roman"/>
                <w:spacing w:val="-4"/>
              </w:rPr>
              <w:t>8</w:t>
            </w:r>
          </w:p>
        </w:tc>
      </w:tr>
      <w:tr w:rsidR="00300F07" w:rsidRPr="00391C08" w14:paraId="214E0671" w14:textId="77777777" w:rsidTr="00BD7F9A">
        <w:tc>
          <w:tcPr>
            <w:tcW w:w="8359" w:type="dxa"/>
          </w:tcPr>
          <w:p w14:paraId="02C61B0A" w14:textId="77777777" w:rsidR="00300F07" w:rsidRDefault="00300F07" w:rsidP="00300F07">
            <w:pPr>
              <w:tabs>
                <w:tab w:val="left" w:pos="1800"/>
              </w:tabs>
              <w:rPr>
                <w:rFonts w:ascii="Times New Roman" w:hAnsi="Times New Roman" w:cs="Times New Roman"/>
                <w:spacing w:val="-4"/>
              </w:rPr>
            </w:pPr>
            <w:r w:rsidRPr="00300F07">
              <w:rPr>
                <w:rFonts w:ascii="Times New Roman" w:hAnsi="Times New Roman" w:cs="Times New Roman"/>
                <w:spacing w:val="-4"/>
              </w:rPr>
              <w:t>B.1.4. Öğrenci iş yüküne dayalı ders tasarımı</w:t>
            </w:r>
            <w:r>
              <w:rPr>
                <w:rFonts w:ascii="Times New Roman" w:hAnsi="Times New Roman" w:cs="Times New Roman"/>
                <w:spacing w:val="-4"/>
              </w:rPr>
              <w:t>………………………………………………</w:t>
            </w:r>
          </w:p>
        </w:tc>
        <w:tc>
          <w:tcPr>
            <w:tcW w:w="703" w:type="dxa"/>
          </w:tcPr>
          <w:p w14:paraId="05080FAD" w14:textId="77777777" w:rsidR="00300F07" w:rsidRPr="00391C08" w:rsidRDefault="001E5E2F" w:rsidP="00BF05CC">
            <w:pPr>
              <w:jc w:val="center"/>
              <w:rPr>
                <w:rFonts w:ascii="Times New Roman" w:hAnsi="Times New Roman" w:cs="Times New Roman"/>
                <w:spacing w:val="-4"/>
              </w:rPr>
            </w:pPr>
            <w:r>
              <w:rPr>
                <w:rFonts w:ascii="Times New Roman" w:hAnsi="Times New Roman" w:cs="Times New Roman"/>
                <w:spacing w:val="-4"/>
              </w:rPr>
              <w:t>2</w:t>
            </w:r>
            <w:r w:rsidR="00847D75">
              <w:rPr>
                <w:rFonts w:ascii="Times New Roman" w:hAnsi="Times New Roman" w:cs="Times New Roman"/>
                <w:spacing w:val="-4"/>
              </w:rPr>
              <w:t>8</w:t>
            </w:r>
          </w:p>
        </w:tc>
      </w:tr>
      <w:tr w:rsidR="00300F07" w:rsidRPr="00391C08" w14:paraId="46981C90" w14:textId="77777777" w:rsidTr="00BD7F9A">
        <w:tc>
          <w:tcPr>
            <w:tcW w:w="8359" w:type="dxa"/>
          </w:tcPr>
          <w:p w14:paraId="4959D610" w14:textId="77777777" w:rsidR="00300F07" w:rsidRDefault="00300F07" w:rsidP="00300F07">
            <w:pPr>
              <w:tabs>
                <w:tab w:val="left" w:pos="1800"/>
              </w:tabs>
              <w:rPr>
                <w:rFonts w:ascii="Times New Roman" w:hAnsi="Times New Roman" w:cs="Times New Roman"/>
                <w:spacing w:val="-4"/>
              </w:rPr>
            </w:pPr>
            <w:r w:rsidRPr="00300F07">
              <w:rPr>
                <w:rFonts w:ascii="Times New Roman" w:hAnsi="Times New Roman" w:cs="Times New Roman"/>
                <w:spacing w:val="-4"/>
              </w:rPr>
              <w:t>B.1.5. Programların izlenmesi ve güncellenmesi</w:t>
            </w:r>
            <w:r>
              <w:rPr>
                <w:rFonts w:ascii="Times New Roman" w:hAnsi="Times New Roman" w:cs="Times New Roman"/>
                <w:spacing w:val="-4"/>
              </w:rPr>
              <w:t>……………………………………………</w:t>
            </w:r>
          </w:p>
        </w:tc>
        <w:tc>
          <w:tcPr>
            <w:tcW w:w="703" w:type="dxa"/>
          </w:tcPr>
          <w:p w14:paraId="1675F72C" w14:textId="77777777" w:rsidR="00300F07" w:rsidRPr="00391C08" w:rsidRDefault="001E5E2F" w:rsidP="00BF05CC">
            <w:pPr>
              <w:jc w:val="center"/>
              <w:rPr>
                <w:rFonts w:ascii="Times New Roman" w:hAnsi="Times New Roman" w:cs="Times New Roman"/>
                <w:spacing w:val="-4"/>
              </w:rPr>
            </w:pPr>
            <w:r>
              <w:rPr>
                <w:rFonts w:ascii="Times New Roman" w:hAnsi="Times New Roman" w:cs="Times New Roman"/>
                <w:spacing w:val="-4"/>
              </w:rPr>
              <w:t>2</w:t>
            </w:r>
            <w:r w:rsidR="00847D75">
              <w:rPr>
                <w:rFonts w:ascii="Times New Roman" w:hAnsi="Times New Roman" w:cs="Times New Roman"/>
                <w:spacing w:val="-4"/>
              </w:rPr>
              <w:t>9</w:t>
            </w:r>
          </w:p>
        </w:tc>
      </w:tr>
      <w:tr w:rsidR="00300F07" w:rsidRPr="00391C08" w14:paraId="2463F7B9" w14:textId="77777777" w:rsidTr="00BD7F9A">
        <w:tc>
          <w:tcPr>
            <w:tcW w:w="8359" w:type="dxa"/>
          </w:tcPr>
          <w:p w14:paraId="548CA863" w14:textId="77777777" w:rsidR="00300F07" w:rsidRDefault="00300F07" w:rsidP="00300F07">
            <w:pPr>
              <w:tabs>
                <w:tab w:val="left" w:pos="1800"/>
              </w:tabs>
              <w:rPr>
                <w:rFonts w:ascii="Times New Roman" w:hAnsi="Times New Roman" w:cs="Times New Roman"/>
                <w:spacing w:val="-4"/>
              </w:rPr>
            </w:pPr>
            <w:r w:rsidRPr="00300F07">
              <w:rPr>
                <w:rFonts w:ascii="Times New Roman" w:hAnsi="Times New Roman" w:cs="Times New Roman"/>
                <w:spacing w:val="-4"/>
              </w:rPr>
              <w:t>B.1.6. Eğitim ve öğretim süreçlerinin yönetimi</w:t>
            </w:r>
            <w:r>
              <w:rPr>
                <w:rFonts w:ascii="Times New Roman" w:hAnsi="Times New Roman" w:cs="Times New Roman"/>
                <w:spacing w:val="-4"/>
              </w:rPr>
              <w:t xml:space="preserve"> …………………………………………….</w:t>
            </w:r>
          </w:p>
        </w:tc>
        <w:tc>
          <w:tcPr>
            <w:tcW w:w="703" w:type="dxa"/>
          </w:tcPr>
          <w:p w14:paraId="3324C345" w14:textId="77777777" w:rsidR="00300F07" w:rsidRPr="00391C08" w:rsidRDefault="00847D75" w:rsidP="00BF05CC">
            <w:pPr>
              <w:jc w:val="center"/>
              <w:rPr>
                <w:rFonts w:ascii="Times New Roman" w:hAnsi="Times New Roman" w:cs="Times New Roman"/>
                <w:spacing w:val="-4"/>
              </w:rPr>
            </w:pPr>
            <w:r>
              <w:rPr>
                <w:rFonts w:ascii="Times New Roman" w:hAnsi="Times New Roman" w:cs="Times New Roman"/>
                <w:spacing w:val="-4"/>
              </w:rPr>
              <w:t>30</w:t>
            </w:r>
          </w:p>
        </w:tc>
      </w:tr>
      <w:tr w:rsidR="00300F07" w:rsidRPr="00391C08" w14:paraId="4E22F755" w14:textId="77777777" w:rsidTr="00BD7F9A">
        <w:tc>
          <w:tcPr>
            <w:tcW w:w="8359" w:type="dxa"/>
          </w:tcPr>
          <w:p w14:paraId="2A233CE4" w14:textId="77777777" w:rsidR="00300F07" w:rsidRDefault="00300F07" w:rsidP="00300F07">
            <w:pPr>
              <w:tabs>
                <w:tab w:val="left" w:pos="1800"/>
              </w:tabs>
              <w:rPr>
                <w:rFonts w:ascii="Times New Roman" w:hAnsi="Times New Roman" w:cs="Times New Roman"/>
                <w:spacing w:val="-4"/>
              </w:rPr>
            </w:pPr>
            <w:r w:rsidRPr="00300F07">
              <w:rPr>
                <w:rFonts w:ascii="Times New Roman" w:hAnsi="Times New Roman" w:cs="Times New Roman"/>
                <w:spacing w:val="-4"/>
              </w:rPr>
              <w:t>B.2. Programların Yürütülmesi</w:t>
            </w:r>
            <w:r>
              <w:rPr>
                <w:rFonts w:ascii="Times New Roman" w:hAnsi="Times New Roman" w:cs="Times New Roman"/>
                <w:spacing w:val="-4"/>
              </w:rPr>
              <w:t>………………………………………………………………….</w:t>
            </w:r>
          </w:p>
        </w:tc>
        <w:tc>
          <w:tcPr>
            <w:tcW w:w="703" w:type="dxa"/>
          </w:tcPr>
          <w:p w14:paraId="24E3B1A6" w14:textId="77777777" w:rsidR="00300F07" w:rsidRPr="00391C08" w:rsidRDefault="00847D75" w:rsidP="00BF05CC">
            <w:pPr>
              <w:jc w:val="center"/>
              <w:rPr>
                <w:rFonts w:ascii="Times New Roman" w:hAnsi="Times New Roman" w:cs="Times New Roman"/>
                <w:spacing w:val="-4"/>
              </w:rPr>
            </w:pPr>
            <w:r>
              <w:rPr>
                <w:rFonts w:ascii="Times New Roman" w:hAnsi="Times New Roman" w:cs="Times New Roman"/>
                <w:spacing w:val="-4"/>
              </w:rPr>
              <w:t>31</w:t>
            </w:r>
          </w:p>
        </w:tc>
      </w:tr>
      <w:tr w:rsidR="00300F07" w:rsidRPr="00391C08" w14:paraId="220A2C8B" w14:textId="77777777" w:rsidTr="00BD7F9A">
        <w:tc>
          <w:tcPr>
            <w:tcW w:w="8359" w:type="dxa"/>
          </w:tcPr>
          <w:p w14:paraId="2E776367" w14:textId="77777777" w:rsidR="00300F07" w:rsidRDefault="00300F07" w:rsidP="00300F07">
            <w:pPr>
              <w:tabs>
                <w:tab w:val="left" w:pos="1800"/>
              </w:tabs>
              <w:rPr>
                <w:rFonts w:ascii="Times New Roman" w:hAnsi="Times New Roman" w:cs="Times New Roman"/>
                <w:spacing w:val="-4"/>
              </w:rPr>
            </w:pPr>
            <w:r w:rsidRPr="00300F07">
              <w:rPr>
                <w:rFonts w:ascii="Times New Roman" w:hAnsi="Times New Roman" w:cs="Times New Roman"/>
                <w:spacing w:val="-4"/>
              </w:rPr>
              <w:t>B.2.1. Öğretim yöntem ve teknikleri</w:t>
            </w:r>
            <w:r>
              <w:rPr>
                <w:rFonts w:ascii="Times New Roman" w:hAnsi="Times New Roman" w:cs="Times New Roman"/>
                <w:spacing w:val="-4"/>
              </w:rPr>
              <w:t>………………………………………………………..</w:t>
            </w:r>
          </w:p>
        </w:tc>
        <w:tc>
          <w:tcPr>
            <w:tcW w:w="703" w:type="dxa"/>
          </w:tcPr>
          <w:p w14:paraId="352D32FF" w14:textId="77777777" w:rsidR="00300F07" w:rsidRPr="00391C08" w:rsidRDefault="00847D75" w:rsidP="00BF05CC">
            <w:pPr>
              <w:jc w:val="center"/>
              <w:rPr>
                <w:rFonts w:ascii="Times New Roman" w:hAnsi="Times New Roman" w:cs="Times New Roman"/>
                <w:spacing w:val="-4"/>
              </w:rPr>
            </w:pPr>
            <w:r>
              <w:rPr>
                <w:rFonts w:ascii="Times New Roman" w:hAnsi="Times New Roman" w:cs="Times New Roman"/>
                <w:spacing w:val="-4"/>
              </w:rPr>
              <w:t>31</w:t>
            </w:r>
          </w:p>
        </w:tc>
      </w:tr>
      <w:tr w:rsidR="00300F07" w:rsidRPr="00391C08" w14:paraId="032B6A59" w14:textId="77777777" w:rsidTr="00BD7F9A">
        <w:tc>
          <w:tcPr>
            <w:tcW w:w="8359" w:type="dxa"/>
          </w:tcPr>
          <w:p w14:paraId="7B5B840B" w14:textId="77777777" w:rsidR="00300F07" w:rsidRDefault="00300F07" w:rsidP="00300F07">
            <w:pPr>
              <w:tabs>
                <w:tab w:val="left" w:pos="1800"/>
              </w:tabs>
              <w:rPr>
                <w:rFonts w:ascii="Times New Roman" w:hAnsi="Times New Roman" w:cs="Times New Roman"/>
                <w:spacing w:val="-4"/>
              </w:rPr>
            </w:pPr>
            <w:r w:rsidRPr="00300F07">
              <w:rPr>
                <w:rFonts w:ascii="Times New Roman" w:hAnsi="Times New Roman" w:cs="Times New Roman"/>
                <w:spacing w:val="-4"/>
              </w:rPr>
              <w:t>B.2.2. Ölçme ve değerlendirme</w:t>
            </w:r>
            <w:r>
              <w:rPr>
                <w:rFonts w:ascii="Times New Roman" w:hAnsi="Times New Roman" w:cs="Times New Roman"/>
                <w:spacing w:val="-4"/>
              </w:rPr>
              <w:t>…………………………………………………………….</w:t>
            </w:r>
          </w:p>
        </w:tc>
        <w:tc>
          <w:tcPr>
            <w:tcW w:w="703" w:type="dxa"/>
          </w:tcPr>
          <w:p w14:paraId="00E59901" w14:textId="064B1D5A" w:rsidR="00300F07" w:rsidRPr="00391C08" w:rsidRDefault="001E5E2F" w:rsidP="00BF05CC">
            <w:pPr>
              <w:jc w:val="center"/>
              <w:rPr>
                <w:rFonts w:ascii="Times New Roman" w:hAnsi="Times New Roman" w:cs="Times New Roman"/>
                <w:spacing w:val="-4"/>
              </w:rPr>
            </w:pPr>
            <w:r>
              <w:rPr>
                <w:rFonts w:ascii="Times New Roman" w:hAnsi="Times New Roman" w:cs="Times New Roman"/>
                <w:spacing w:val="-4"/>
              </w:rPr>
              <w:t>3</w:t>
            </w:r>
            <w:r w:rsidR="004876AB">
              <w:rPr>
                <w:rFonts w:ascii="Times New Roman" w:hAnsi="Times New Roman" w:cs="Times New Roman"/>
                <w:spacing w:val="-4"/>
              </w:rPr>
              <w:t>2</w:t>
            </w:r>
          </w:p>
        </w:tc>
      </w:tr>
      <w:tr w:rsidR="009A19BF" w:rsidRPr="00391C08" w14:paraId="7FA9B6C6" w14:textId="77777777" w:rsidTr="00BD7F9A">
        <w:tc>
          <w:tcPr>
            <w:tcW w:w="8359" w:type="dxa"/>
          </w:tcPr>
          <w:p w14:paraId="339B878A" w14:textId="77777777" w:rsidR="009A19BF" w:rsidRDefault="009A19BF" w:rsidP="00300F07">
            <w:pPr>
              <w:tabs>
                <w:tab w:val="left" w:pos="1800"/>
              </w:tabs>
              <w:rPr>
                <w:rFonts w:ascii="Times New Roman" w:hAnsi="Times New Roman" w:cs="Times New Roman"/>
                <w:spacing w:val="-4"/>
              </w:rPr>
            </w:pPr>
            <w:r w:rsidRPr="009A19BF">
              <w:rPr>
                <w:rFonts w:ascii="Times New Roman" w:hAnsi="Times New Roman" w:cs="Times New Roman"/>
                <w:spacing w:val="-4"/>
              </w:rPr>
              <w:t>B.2.3. Öğrenci kabulü ve önceki öğrenmenin tanınması ve kredilendirilmesi</w:t>
            </w:r>
            <w:r>
              <w:rPr>
                <w:rFonts w:ascii="Times New Roman" w:hAnsi="Times New Roman" w:cs="Times New Roman"/>
                <w:spacing w:val="-4"/>
              </w:rPr>
              <w:t>………………</w:t>
            </w:r>
          </w:p>
        </w:tc>
        <w:tc>
          <w:tcPr>
            <w:tcW w:w="703" w:type="dxa"/>
          </w:tcPr>
          <w:p w14:paraId="70AB88BD" w14:textId="5F223E44" w:rsidR="009A19BF" w:rsidRPr="00391C08" w:rsidRDefault="001E5E2F" w:rsidP="00BF05CC">
            <w:pPr>
              <w:jc w:val="center"/>
              <w:rPr>
                <w:rFonts w:ascii="Times New Roman" w:hAnsi="Times New Roman" w:cs="Times New Roman"/>
                <w:spacing w:val="-4"/>
              </w:rPr>
            </w:pPr>
            <w:r>
              <w:rPr>
                <w:rFonts w:ascii="Times New Roman" w:hAnsi="Times New Roman" w:cs="Times New Roman"/>
                <w:spacing w:val="-4"/>
              </w:rPr>
              <w:t>3</w:t>
            </w:r>
            <w:r w:rsidR="004876AB">
              <w:rPr>
                <w:rFonts w:ascii="Times New Roman" w:hAnsi="Times New Roman" w:cs="Times New Roman"/>
                <w:spacing w:val="-4"/>
              </w:rPr>
              <w:t>3</w:t>
            </w:r>
          </w:p>
        </w:tc>
      </w:tr>
      <w:tr w:rsidR="009A19BF" w:rsidRPr="00391C08" w14:paraId="004EF594" w14:textId="77777777" w:rsidTr="00BD7F9A">
        <w:tc>
          <w:tcPr>
            <w:tcW w:w="8359" w:type="dxa"/>
          </w:tcPr>
          <w:p w14:paraId="2CD5D91F" w14:textId="77777777" w:rsidR="009A19BF" w:rsidRDefault="009A19BF" w:rsidP="00300F07">
            <w:pPr>
              <w:tabs>
                <w:tab w:val="left" w:pos="1800"/>
              </w:tabs>
              <w:rPr>
                <w:rFonts w:ascii="Times New Roman" w:hAnsi="Times New Roman" w:cs="Times New Roman"/>
                <w:spacing w:val="-4"/>
              </w:rPr>
            </w:pPr>
            <w:r w:rsidRPr="009A19BF">
              <w:rPr>
                <w:rFonts w:ascii="Times New Roman" w:hAnsi="Times New Roman" w:cs="Times New Roman"/>
                <w:spacing w:val="-4"/>
              </w:rPr>
              <w:t>B.2.4. Yeterliliklerin sertifikalandırılması ve diploma</w:t>
            </w:r>
            <w:r>
              <w:rPr>
                <w:rFonts w:ascii="Times New Roman" w:hAnsi="Times New Roman" w:cs="Times New Roman"/>
                <w:spacing w:val="-4"/>
              </w:rPr>
              <w:t>………………………………………</w:t>
            </w:r>
          </w:p>
        </w:tc>
        <w:tc>
          <w:tcPr>
            <w:tcW w:w="703" w:type="dxa"/>
          </w:tcPr>
          <w:p w14:paraId="22F7323C" w14:textId="07E505C9" w:rsidR="004876AB" w:rsidRPr="00391C08" w:rsidRDefault="004876AB" w:rsidP="004876AB">
            <w:pPr>
              <w:rPr>
                <w:rFonts w:ascii="Times New Roman" w:hAnsi="Times New Roman" w:cs="Times New Roman"/>
                <w:spacing w:val="-4"/>
              </w:rPr>
            </w:pPr>
            <w:r>
              <w:rPr>
                <w:rFonts w:ascii="Times New Roman" w:hAnsi="Times New Roman" w:cs="Times New Roman"/>
                <w:spacing w:val="-4"/>
              </w:rPr>
              <w:t xml:space="preserve">   34</w:t>
            </w:r>
          </w:p>
        </w:tc>
      </w:tr>
      <w:tr w:rsidR="009A19BF" w:rsidRPr="00391C08" w14:paraId="7B5A3985" w14:textId="77777777" w:rsidTr="00BD7F9A">
        <w:tc>
          <w:tcPr>
            <w:tcW w:w="8359" w:type="dxa"/>
          </w:tcPr>
          <w:p w14:paraId="702FD0B5" w14:textId="77777777" w:rsidR="009A19BF" w:rsidRDefault="009A19BF" w:rsidP="00300F07">
            <w:pPr>
              <w:tabs>
                <w:tab w:val="left" w:pos="1800"/>
              </w:tabs>
              <w:rPr>
                <w:rFonts w:ascii="Times New Roman" w:hAnsi="Times New Roman" w:cs="Times New Roman"/>
                <w:spacing w:val="-4"/>
              </w:rPr>
            </w:pPr>
            <w:r w:rsidRPr="009A19BF">
              <w:rPr>
                <w:rFonts w:ascii="Times New Roman" w:hAnsi="Times New Roman" w:cs="Times New Roman"/>
                <w:spacing w:val="-4"/>
              </w:rPr>
              <w:t>B.3. Öğrenme Kaynakları ve Akademik Destek Hizmetleri</w:t>
            </w:r>
            <w:r>
              <w:rPr>
                <w:rFonts w:ascii="Times New Roman" w:hAnsi="Times New Roman" w:cs="Times New Roman"/>
                <w:spacing w:val="-4"/>
              </w:rPr>
              <w:t>…………………………………….</w:t>
            </w:r>
          </w:p>
        </w:tc>
        <w:tc>
          <w:tcPr>
            <w:tcW w:w="703" w:type="dxa"/>
          </w:tcPr>
          <w:p w14:paraId="75669475" w14:textId="574DB174" w:rsidR="009A19BF" w:rsidRPr="00391C08" w:rsidRDefault="00196AD7" w:rsidP="00BF05CC">
            <w:pPr>
              <w:jc w:val="center"/>
              <w:rPr>
                <w:rFonts w:ascii="Times New Roman" w:hAnsi="Times New Roman" w:cs="Times New Roman"/>
                <w:spacing w:val="-4"/>
              </w:rPr>
            </w:pPr>
            <w:r>
              <w:rPr>
                <w:rFonts w:ascii="Times New Roman" w:hAnsi="Times New Roman" w:cs="Times New Roman"/>
                <w:spacing w:val="-4"/>
              </w:rPr>
              <w:t>3</w:t>
            </w:r>
            <w:r w:rsidR="004876AB">
              <w:rPr>
                <w:rFonts w:ascii="Times New Roman" w:hAnsi="Times New Roman" w:cs="Times New Roman"/>
                <w:spacing w:val="-4"/>
              </w:rPr>
              <w:t>5</w:t>
            </w:r>
          </w:p>
        </w:tc>
      </w:tr>
      <w:tr w:rsidR="009A19BF" w:rsidRPr="00391C08" w14:paraId="220638FE" w14:textId="77777777" w:rsidTr="00BD7F9A">
        <w:tc>
          <w:tcPr>
            <w:tcW w:w="8359" w:type="dxa"/>
          </w:tcPr>
          <w:p w14:paraId="4F5DAE9C" w14:textId="77777777" w:rsidR="009A19BF" w:rsidRDefault="009A19BF" w:rsidP="00300F07">
            <w:pPr>
              <w:tabs>
                <w:tab w:val="left" w:pos="1800"/>
              </w:tabs>
              <w:rPr>
                <w:rFonts w:ascii="Times New Roman" w:hAnsi="Times New Roman" w:cs="Times New Roman"/>
                <w:spacing w:val="-4"/>
              </w:rPr>
            </w:pPr>
            <w:r w:rsidRPr="009A19BF">
              <w:rPr>
                <w:rFonts w:ascii="Times New Roman" w:hAnsi="Times New Roman" w:cs="Times New Roman"/>
                <w:spacing w:val="-4"/>
              </w:rPr>
              <w:t>B.3.1. Öğrenme ortamı ve kaynakları</w:t>
            </w:r>
            <w:r>
              <w:rPr>
                <w:rFonts w:ascii="Times New Roman" w:hAnsi="Times New Roman" w:cs="Times New Roman"/>
                <w:spacing w:val="-4"/>
              </w:rPr>
              <w:t>……………………………………………………….</w:t>
            </w:r>
          </w:p>
        </w:tc>
        <w:tc>
          <w:tcPr>
            <w:tcW w:w="703" w:type="dxa"/>
          </w:tcPr>
          <w:p w14:paraId="580063EC" w14:textId="77777777" w:rsidR="009A19BF" w:rsidRPr="00391C08" w:rsidRDefault="00196AD7" w:rsidP="00BF05CC">
            <w:pPr>
              <w:jc w:val="center"/>
              <w:rPr>
                <w:rFonts w:ascii="Times New Roman" w:hAnsi="Times New Roman" w:cs="Times New Roman"/>
                <w:spacing w:val="-4"/>
              </w:rPr>
            </w:pPr>
            <w:r>
              <w:rPr>
                <w:rFonts w:ascii="Times New Roman" w:hAnsi="Times New Roman" w:cs="Times New Roman"/>
                <w:spacing w:val="-4"/>
              </w:rPr>
              <w:t>3</w:t>
            </w:r>
            <w:r w:rsidR="00847D75">
              <w:rPr>
                <w:rFonts w:ascii="Times New Roman" w:hAnsi="Times New Roman" w:cs="Times New Roman"/>
                <w:spacing w:val="-4"/>
              </w:rPr>
              <w:t>6</w:t>
            </w:r>
          </w:p>
        </w:tc>
      </w:tr>
      <w:tr w:rsidR="009A19BF" w:rsidRPr="00391C08" w14:paraId="664788A7" w14:textId="77777777" w:rsidTr="00BD7F9A">
        <w:tc>
          <w:tcPr>
            <w:tcW w:w="8359" w:type="dxa"/>
          </w:tcPr>
          <w:p w14:paraId="63C51D19" w14:textId="77777777" w:rsidR="009A19BF" w:rsidRDefault="009A19BF" w:rsidP="00300F07">
            <w:pPr>
              <w:tabs>
                <w:tab w:val="left" w:pos="1800"/>
              </w:tabs>
              <w:rPr>
                <w:rFonts w:ascii="Times New Roman" w:hAnsi="Times New Roman" w:cs="Times New Roman"/>
                <w:spacing w:val="-4"/>
              </w:rPr>
            </w:pPr>
            <w:r w:rsidRPr="009A19BF">
              <w:rPr>
                <w:rFonts w:ascii="Times New Roman" w:hAnsi="Times New Roman" w:cs="Times New Roman"/>
                <w:spacing w:val="-4"/>
              </w:rPr>
              <w:t>B.3.2. Akademik destek hizmetleri</w:t>
            </w:r>
            <w:r>
              <w:rPr>
                <w:rFonts w:ascii="Times New Roman" w:hAnsi="Times New Roman" w:cs="Times New Roman"/>
                <w:spacing w:val="-4"/>
              </w:rPr>
              <w:t>………………………………………………………….</w:t>
            </w:r>
          </w:p>
        </w:tc>
        <w:tc>
          <w:tcPr>
            <w:tcW w:w="703" w:type="dxa"/>
          </w:tcPr>
          <w:p w14:paraId="1BFA2419" w14:textId="6BA4F3EF" w:rsidR="009A19BF" w:rsidRPr="00391C08" w:rsidRDefault="00196AD7" w:rsidP="00BF05CC">
            <w:pPr>
              <w:jc w:val="center"/>
              <w:rPr>
                <w:rFonts w:ascii="Times New Roman" w:hAnsi="Times New Roman" w:cs="Times New Roman"/>
                <w:spacing w:val="-4"/>
              </w:rPr>
            </w:pPr>
            <w:r>
              <w:rPr>
                <w:rFonts w:ascii="Times New Roman" w:hAnsi="Times New Roman" w:cs="Times New Roman"/>
                <w:spacing w:val="-4"/>
              </w:rPr>
              <w:t>3</w:t>
            </w:r>
            <w:r w:rsidR="004876AB">
              <w:rPr>
                <w:rFonts w:ascii="Times New Roman" w:hAnsi="Times New Roman" w:cs="Times New Roman"/>
                <w:spacing w:val="-4"/>
              </w:rPr>
              <w:t>6</w:t>
            </w:r>
          </w:p>
        </w:tc>
      </w:tr>
      <w:tr w:rsidR="009A19BF" w:rsidRPr="00391C08" w14:paraId="2EE85A12" w14:textId="77777777" w:rsidTr="00BD7F9A">
        <w:tc>
          <w:tcPr>
            <w:tcW w:w="8359" w:type="dxa"/>
          </w:tcPr>
          <w:p w14:paraId="61526A00" w14:textId="77777777" w:rsidR="009A19BF" w:rsidRDefault="009A19BF" w:rsidP="00300F07">
            <w:pPr>
              <w:tabs>
                <w:tab w:val="left" w:pos="1800"/>
              </w:tabs>
              <w:rPr>
                <w:rFonts w:ascii="Times New Roman" w:hAnsi="Times New Roman" w:cs="Times New Roman"/>
                <w:spacing w:val="-4"/>
              </w:rPr>
            </w:pPr>
            <w:r w:rsidRPr="009A19BF">
              <w:rPr>
                <w:rFonts w:ascii="Times New Roman" w:hAnsi="Times New Roman" w:cs="Times New Roman"/>
                <w:spacing w:val="-4"/>
              </w:rPr>
              <w:t>B.3.3. Tesis ve altyapılar</w:t>
            </w:r>
            <w:r>
              <w:rPr>
                <w:rFonts w:ascii="Times New Roman" w:hAnsi="Times New Roman" w:cs="Times New Roman"/>
                <w:spacing w:val="-4"/>
              </w:rPr>
              <w:t>……………………………………………………………………</w:t>
            </w:r>
          </w:p>
        </w:tc>
        <w:tc>
          <w:tcPr>
            <w:tcW w:w="703" w:type="dxa"/>
          </w:tcPr>
          <w:p w14:paraId="31B95B17" w14:textId="53A29753" w:rsidR="009A19BF" w:rsidRPr="00391C08" w:rsidRDefault="00196AD7" w:rsidP="00BF05CC">
            <w:pPr>
              <w:jc w:val="center"/>
              <w:rPr>
                <w:rFonts w:ascii="Times New Roman" w:hAnsi="Times New Roman" w:cs="Times New Roman"/>
                <w:spacing w:val="-4"/>
              </w:rPr>
            </w:pPr>
            <w:r>
              <w:rPr>
                <w:rFonts w:ascii="Times New Roman" w:hAnsi="Times New Roman" w:cs="Times New Roman"/>
                <w:spacing w:val="-4"/>
              </w:rPr>
              <w:t>3</w:t>
            </w:r>
            <w:r w:rsidR="004876AB">
              <w:rPr>
                <w:rFonts w:ascii="Times New Roman" w:hAnsi="Times New Roman" w:cs="Times New Roman"/>
                <w:spacing w:val="-4"/>
              </w:rPr>
              <w:t>6</w:t>
            </w:r>
          </w:p>
        </w:tc>
      </w:tr>
      <w:tr w:rsidR="009A19BF" w:rsidRPr="00391C08" w14:paraId="18B3608A" w14:textId="77777777" w:rsidTr="00BD7F9A">
        <w:tc>
          <w:tcPr>
            <w:tcW w:w="8359" w:type="dxa"/>
          </w:tcPr>
          <w:p w14:paraId="22D440C7" w14:textId="77777777" w:rsidR="009A19BF" w:rsidRDefault="009A19BF" w:rsidP="00300F07">
            <w:pPr>
              <w:tabs>
                <w:tab w:val="left" w:pos="1800"/>
              </w:tabs>
              <w:rPr>
                <w:rFonts w:ascii="Times New Roman" w:hAnsi="Times New Roman" w:cs="Times New Roman"/>
                <w:spacing w:val="-4"/>
              </w:rPr>
            </w:pPr>
            <w:r w:rsidRPr="009A19BF">
              <w:rPr>
                <w:rFonts w:ascii="Times New Roman" w:hAnsi="Times New Roman" w:cs="Times New Roman"/>
                <w:spacing w:val="-4"/>
              </w:rPr>
              <w:t>B.3.4. Dezavantajlı gruplar</w:t>
            </w:r>
            <w:r>
              <w:rPr>
                <w:rFonts w:ascii="Times New Roman" w:hAnsi="Times New Roman" w:cs="Times New Roman"/>
                <w:spacing w:val="-4"/>
              </w:rPr>
              <w:t>…………………………………………………………………</w:t>
            </w:r>
          </w:p>
        </w:tc>
        <w:tc>
          <w:tcPr>
            <w:tcW w:w="703" w:type="dxa"/>
          </w:tcPr>
          <w:p w14:paraId="43C5DCC6" w14:textId="11871402" w:rsidR="009A19BF" w:rsidRPr="00391C08" w:rsidRDefault="00196AD7" w:rsidP="00BF05CC">
            <w:pPr>
              <w:jc w:val="center"/>
              <w:rPr>
                <w:rFonts w:ascii="Times New Roman" w:hAnsi="Times New Roman" w:cs="Times New Roman"/>
                <w:spacing w:val="-4"/>
              </w:rPr>
            </w:pPr>
            <w:r>
              <w:rPr>
                <w:rFonts w:ascii="Times New Roman" w:hAnsi="Times New Roman" w:cs="Times New Roman"/>
                <w:spacing w:val="-4"/>
              </w:rPr>
              <w:t>3</w:t>
            </w:r>
            <w:r w:rsidR="004876AB">
              <w:rPr>
                <w:rFonts w:ascii="Times New Roman" w:hAnsi="Times New Roman" w:cs="Times New Roman"/>
                <w:spacing w:val="-4"/>
              </w:rPr>
              <w:t>7</w:t>
            </w:r>
          </w:p>
        </w:tc>
      </w:tr>
      <w:tr w:rsidR="009A19BF" w:rsidRPr="00391C08" w14:paraId="0D5F4DD1" w14:textId="77777777" w:rsidTr="00BD7F9A">
        <w:tc>
          <w:tcPr>
            <w:tcW w:w="8359" w:type="dxa"/>
          </w:tcPr>
          <w:p w14:paraId="348B41FC" w14:textId="77777777" w:rsidR="009A19BF" w:rsidRDefault="009A19BF" w:rsidP="00300F07">
            <w:pPr>
              <w:tabs>
                <w:tab w:val="left" w:pos="1800"/>
              </w:tabs>
              <w:rPr>
                <w:rFonts w:ascii="Times New Roman" w:hAnsi="Times New Roman" w:cs="Times New Roman"/>
                <w:spacing w:val="-4"/>
              </w:rPr>
            </w:pPr>
            <w:r w:rsidRPr="009A19BF">
              <w:rPr>
                <w:rFonts w:ascii="Times New Roman" w:hAnsi="Times New Roman" w:cs="Times New Roman"/>
                <w:spacing w:val="-4"/>
              </w:rPr>
              <w:t>B.3.5. Sosyal, kültürel, sportif faaliyetler</w:t>
            </w:r>
            <w:r w:rsidR="0048170A">
              <w:rPr>
                <w:rFonts w:ascii="Times New Roman" w:hAnsi="Times New Roman" w:cs="Times New Roman"/>
                <w:spacing w:val="-4"/>
              </w:rPr>
              <w:t>……………………………………………………</w:t>
            </w:r>
          </w:p>
        </w:tc>
        <w:tc>
          <w:tcPr>
            <w:tcW w:w="703" w:type="dxa"/>
          </w:tcPr>
          <w:p w14:paraId="5D6F2EB2" w14:textId="1333B7CF" w:rsidR="009A19BF" w:rsidRPr="00391C08" w:rsidRDefault="004876AB" w:rsidP="00BF05CC">
            <w:pPr>
              <w:jc w:val="center"/>
              <w:rPr>
                <w:rFonts w:ascii="Times New Roman" w:hAnsi="Times New Roman" w:cs="Times New Roman"/>
                <w:spacing w:val="-4"/>
              </w:rPr>
            </w:pPr>
            <w:r>
              <w:rPr>
                <w:rFonts w:ascii="Times New Roman" w:hAnsi="Times New Roman" w:cs="Times New Roman"/>
                <w:spacing w:val="-4"/>
              </w:rPr>
              <w:t>38</w:t>
            </w:r>
          </w:p>
        </w:tc>
      </w:tr>
      <w:tr w:rsidR="009A19BF" w:rsidRPr="00391C08" w14:paraId="647D90F5" w14:textId="77777777" w:rsidTr="00BD7F9A">
        <w:tc>
          <w:tcPr>
            <w:tcW w:w="8359" w:type="dxa"/>
          </w:tcPr>
          <w:p w14:paraId="1C38F4AA" w14:textId="77777777" w:rsidR="009A19BF" w:rsidRDefault="009A19BF" w:rsidP="00300F07">
            <w:pPr>
              <w:tabs>
                <w:tab w:val="left" w:pos="1800"/>
              </w:tabs>
              <w:rPr>
                <w:rFonts w:ascii="Times New Roman" w:hAnsi="Times New Roman" w:cs="Times New Roman"/>
                <w:spacing w:val="-4"/>
              </w:rPr>
            </w:pPr>
            <w:r w:rsidRPr="009A19BF">
              <w:rPr>
                <w:rFonts w:ascii="Times New Roman" w:hAnsi="Times New Roman" w:cs="Times New Roman"/>
                <w:spacing w:val="-4"/>
              </w:rPr>
              <w:t>B.4. Öğretim Kadrosu</w:t>
            </w:r>
            <w:r w:rsidR="0048170A">
              <w:rPr>
                <w:rFonts w:ascii="Times New Roman" w:hAnsi="Times New Roman" w:cs="Times New Roman"/>
                <w:spacing w:val="-4"/>
              </w:rPr>
              <w:t>…………………………………………………………………………..</w:t>
            </w:r>
          </w:p>
        </w:tc>
        <w:tc>
          <w:tcPr>
            <w:tcW w:w="703" w:type="dxa"/>
          </w:tcPr>
          <w:p w14:paraId="500ED7E7" w14:textId="706347BF" w:rsidR="009A19BF" w:rsidRPr="00391C08" w:rsidRDefault="004876AB" w:rsidP="00BF05CC">
            <w:pPr>
              <w:jc w:val="center"/>
              <w:rPr>
                <w:rFonts w:ascii="Times New Roman" w:hAnsi="Times New Roman" w:cs="Times New Roman"/>
                <w:spacing w:val="-4"/>
              </w:rPr>
            </w:pPr>
            <w:r>
              <w:rPr>
                <w:rFonts w:ascii="Times New Roman" w:hAnsi="Times New Roman" w:cs="Times New Roman"/>
                <w:spacing w:val="-4"/>
              </w:rPr>
              <w:t>39</w:t>
            </w:r>
          </w:p>
        </w:tc>
      </w:tr>
      <w:tr w:rsidR="009A19BF" w:rsidRPr="00391C08" w14:paraId="26072486" w14:textId="77777777" w:rsidTr="00BD7F9A">
        <w:tc>
          <w:tcPr>
            <w:tcW w:w="8359" w:type="dxa"/>
          </w:tcPr>
          <w:p w14:paraId="402EF141" w14:textId="77777777" w:rsidR="009A19BF" w:rsidRDefault="009A19BF" w:rsidP="00300F07">
            <w:pPr>
              <w:tabs>
                <w:tab w:val="left" w:pos="1800"/>
              </w:tabs>
              <w:rPr>
                <w:rFonts w:ascii="Times New Roman" w:hAnsi="Times New Roman" w:cs="Times New Roman"/>
                <w:spacing w:val="-4"/>
              </w:rPr>
            </w:pPr>
            <w:r w:rsidRPr="009A19BF">
              <w:rPr>
                <w:rFonts w:ascii="Times New Roman" w:hAnsi="Times New Roman" w:cs="Times New Roman"/>
                <w:spacing w:val="-4"/>
              </w:rPr>
              <w:lastRenderedPageBreak/>
              <w:t>B.4.1. Atama, yükseltme ve görevlendirme kriterleri</w:t>
            </w:r>
            <w:r w:rsidR="0048170A">
              <w:rPr>
                <w:rFonts w:ascii="Times New Roman" w:hAnsi="Times New Roman" w:cs="Times New Roman"/>
                <w:spacing w:val="-4"/>
              </w:rPr>
              <w:t>………………………………………..</w:t>
            </w:r>
          </w:p>
        </w:tc>
        <w:tc>
          <w:tcPr>
            <w:tcW w:w="703" w:type="dxa"/>
          </w:tcPr>
          <w:p w14:paraId="63EA13D1" w14:textId="065CE309" w:rsidR="009A19BF" w:rsidRPr="00391C08" w:rsidRDefault="004876AB" w:rsidP="00BF05CC">
            <w:pPr>
              <w:jc w:val="center"/>
              <w:rPr>
                <w:rFonts w:ascii="Times New Roman" w:hAnsi="Times New Roman" w:cs="Times New Roman"/>
                <w:spacing w:val="-4"/>
              </w:rPr>
            </w:pPr>
            <w:r>
              <w:rPr>
                <w:rFonts w:ascii="Times New Roman" w:hAnsi="Times New Roman" w:cs="Times New Roman"/>
                <w:spacing w:val="-4"/>
              </w:rPr>
              <w:t>39</w:t>
            </w:r>
          </w:p>
        </w:tc>
      </w:tr>
      <w:tr w:rsidR="009A19BF" w:rsidRPr="00391C08" w14:paraId="502BF9A2" w14:textId="77777777" w:rsidTr="00BD7F9A">
        <w:tc>
          <w:tcPr>
            <w:tcW w:w="8359" w:type="dxa"/>
          </w:tcPr>
          <w:p w14:paraId="7B10FC39" w14:textId="77777777" w:rsidR="009A19BF" w:rsidRDefault="009A19BF" w:rsidP="00300F07">
            <w:pPr>
              <w:tabs>
                <w:tab w:val="left" w:pos="1800"/>
              </w:tabs>
              <w:rPr>
                <w:rFonts w:ascii="Times New Roman" w:hAnsi="Times New Roman" w:cs="Times New Roman"/>
                <w:spacing w:val="-4"/>
              </w:rPr>
            </w:pPr>
            <w:r w:rsidRPr="009A19BF">
              <w:rPr>
                <w:rFonts w:ascii="Times New Roman" w:hAnsi="Times New Roman" w:cs="Times New Roman"/>
                <w:spacing w:val="-4"/>
              </w:rPr>
              <w:t>B.4.2. Öğretim yetkinlikleri ve gelişimi</w:t>
            </w:r>
            <w:r w:rsidR="0048170A">
              <w:rPr>
                <w:rFonts w:ascii="Times New Roman" w:hAnsi="Times New Roman" w:cs="Times New Roman"/>
                <w:spacing w:val="-4"/>
              </w:rPr>
              <w:t>……………………………………………………..</w:t>
            </w:r>
          </w:p>
        </w:tc>
        <w:tc>
          <w:tcPr>
            <w:tcW w:w="703" w:type="dxa"/>
          </w:tcPr>
          <w:p w14:paraId="55A904DA" w14:textId="72636125" w:rsidR="009A19BF" w:rsidRPr="00391C08" w:rsidRDefault="00847D75" w:rsidP="00BF05CC">
            <w:pPr>
              <w:jc w:val="center"/>
              <w:rPr>
                <w:rFonts w:ascii="Times New Roman" w:hAnsi="Times New Roman" w:cs="Times New Roman"/>
                <w:spacing w:val="-4"/>
              </w:rPr>
            </w:pPr>
            <w:r>
              <w:rPr>
                <w:rFonts w:ascii="Times New Roman" w:hAnsi="Times New Roman" w:cs="Times New Roman"/>
                <w:spacing w:val="-4"/>
              </w:rPr>
              <w:t>4</w:t>
            </w:r>
            <w:r w:rsidR="004876AB">
              <w:rPr>
                <w:rFonts w:ascii="Times New Roman" w:hAnsi="Times New Roman" w:cs="Times New Roman"/>
                <w:spacing w:val="-4"/>
              </w:rPr>
              <w:t>0</w:t>
            </w:r>
          </w:p>
        </w:tc>
      </w:tr>
      <w:tr w:rsidR="009A19BF" w:rsidRPr="00391C08" w14:paraId="0A65A267" w14:textId="77777777" w:rsidTr="00BD7F9A">
        <w:tc>
          <w:tcPr>
            <w:tcW w:w="8359" w:type="dxa"/>
          </w:tcPr>
          <w:p w14:paraId="42149EE8" w14:textId="77777777" w:rsidR="009A19BF" w:rsidRDefault="009A19BF" w:rsidP="00300F07">
            <w:pPr>
              <w:tabs>
                <w:tab w:val="left" w:pos="1800"/>
              </w:tabs>
              <w:rPr>
                <w:rFonts w:ascii="Times New Roman" w:hAnsi="Times New Roman" w:cs="Times New Roman"/>
                <w:spacing w:val="-4"/>
              </w:rPr>
            </w:pPr>
            <w:r w:rsidRPr="009A19BF">
              <w:rPr>
                <w:rFonts w:ascii="Times New Roman" w:hAnsi="Times New Roman" w:cs="Times New Roman"/>
                <w:spacing w:val="-4"/>
              </w:rPr>
              <w:t>B.4.3. Eğitim faaliyetlerine yönelik teşvik ve ödüllendirme</w:t>
            </w:r>
            <w:r w:rsidR="0048170A">
              <w:rPr>
                <w:rFonts w:ascii="Times New Roman" w:hAnsi="Times New Roman" w:cs="Times New Roman"/>
                <w:spacing w:val="-4"/>
              </w:rPr>
              <w:t>…………………………………</w:t>
            </w:r>
          </w:p>
        </w:tc>
        <w:tc>
          <w:tcPr>
            <w:tcW w:w="703" w:type="dxa"/>
          </w:tcPr>
          <w:p w14:paraId="2C210911" w14:textId="3E2B3F12" w:rsidR="009A19BF" w:rsidRPr="00391C08" w:rsidRDefault="00847D75" w:rsidP="00BF05CC">
            <w:pPr>
              <w:jc w:val="center"/>
              <w:rPr>
                <w:rFonts w:ascii="Times New Roman" w:hAnsi="Times New Roman" w:cs="Times New Roman"/>
                <w:spacing w:val="-4"/>
              </w:rPr>
            </w:pPr>
            <w:r>
              <w:rPr>
                <w:rFonts w:ascii="Times New Roman" w:hAnsi="Times New Roman" w:cs="Times New Roman"/>
                <w:spacing w:val="-4"/>
              </w:rPr>
              <w:t>4</w:t>
            </w:r>
            <w:r w:rsidR="004876AB">
              <w:rPr>
                <w:rFonts w:ascii="Times New Roman" w:hAnsi="Times New Roman" w:cs="Times New Roman"/>
                <w:spacing w:val="-4"/>
              </w:rPr>
              <w:t>1</w:t>
            </w:r>
          </w:p>
        </w:tc>
      </w:tr>
      <w:tr w:rsidR="009A19BF" w:rsidRPr="00391C08" w14:paraId="20C8AB83" w14:textId="77777777" w:rsidTr="00BD7F9A">
        <w:tc>
          <w:tcPr>
            <w:tcW w:w="8359" w:type="dxa"/>
          </w:tcPr>
          <w:p w14:paraId="7813F8FF" w14:textId="77777777" w:rsidR="009A19BF" w:rsidRDefault="009A19BF" w:rsidP="00300F07">
            <w:pPr>
              <w:tabs>
                <w:tab w:val="left" w:pos="1800"/>
              </w:tabs>
              <w:rPr>
                <w:rFonts w:ascii="Times New Roman" w:hAnsi="Times New Roman" w:cs="Times New Roman"/>
                <w:spacing w:val="-4"/>
              </w:rPr>
            </w:pPr>
            <w:r w:rsidRPr="009A19BF">
              <w:rPr>
                <w:rFonts w:ascii="Times New Roman" w:hAnsi="Times New Roman" w:cs="Times New Roman"/>
                <w:spacing w:val="-4"/>
              </w:rPr>
              <w:t>C. ARAŞTIRMA VE GELİŞTİRME</w:t>
            </w:r>
            <w:r w:rsidR="0048170A">
              <w:rPr>
                <w:rFonts w:ascii="Times New Roman" w:hAnsi="Times New Roman" w:cs="Times New Roman"/>
                <w:spacing w:val="-4"/>
              </w:rPr>
              <w:t>……………………………………………………………</w:t>
            </w:r>
          </w:p>
        </w:tc>
        <w:tc>
          <w:tcPr>
            <w:tcW w:w="703" w:type="dxa"/>
          </w:tcPr>
          <w:p w14:paraId="31443597" w14:textId="611E784A" w:rsidR="009A19BF" w:rsidRPr="00391C08" w:rsidRDefault="00196AD7" w:rsidP="00BF05CC">
            <w:pPr>
              <w:jc w:val="center"/>
              <w:rPr>
                <w:rFonts w:ascii="Times New Roman" w:hAnsi="Times New Roman" w:cs="Times New Roman"/>
                <w:spacing w:val="-4"/>
              </w:rPr>
            </w:pPr>
            <w:r>
              <w:rPr>
                <w:rFonts w:ascii="Times New Roman" w:hAnsi="Times New Roman" w:cs="Times New Roman"/>
                <w:spacing w:val="-4"/>
              </w:rPr>
              <w:t>4</w:t>
            </w:r>
            <w:r w:rsidR="004876AB">
              <w:rPr>
                <w:rFonts w:ascii="Times New Roman" w:hAnsi="Times New Roman" w:cs="Times New Roman"/>
                <w:spacing w:val="-4"/>
              </w:rPr>
              <w:t>3</w:t>
            </w:r>
          </w:p>
        </w:tc>
      </w:tr>
      <w:tr w:rsidR="009A19BF" w:rsidRPr="00391C08" w14:paraId="100E4A48" w14:textId="77777777" w:rsidTr="00BD7F9A">
        <w:tc>
          <w:tcPr>
            <w:tcW w:w="8359" w:type="dxa"/>
          </w:tcPr>
          <w:p w14:paraId="4D688945" w14:textId="77777777" w:rsidR="009A19BF" w:rsidRPr="009A19BF" w:rsidRDefault="009A19BF" w:rsidP="00300F07">
            <w:pPr>
              <w:tabs>
                <w:tab w:val="left" w:pos="1800"/>
              </w:tabs>
              <w:rPr>
                <w:rFonts w:ascii="Times New Roman" w:hAnsi="Times New Roman" w:cs="Times New Roman"/>
                <w:spacing w:val="-4"/>
              </w:rPr>
            </w:pPr>
            <w:r w:rsidRPr="009A19BF">
              <w:rPr>
                <w:rFonts w:ascii="Times New Roman" w:hAnsi="Times New Roman" w:cs="Times New Roman"/>
                <w:spacing w:val="-4"/>
              </w:rPr>
              <w:t>C.1. Araştırma Süreçlerinin Yönetimi ve Araştırma Kaynakları</w:t>
            </w:r>
            <w:r w:rsidR="0048170A">
              <w:rPr>
                <w:rFonts w:ascii="Times New Roman" w:hAnsi="Times New Roman" w:cs="Times New Roman"/>
                <w:spacing w:val="-4"/>
              </w:rPr>
              <w:t>………………………………..</w:t>
            </w:r>
          </w:p>
        </w:tc>
        <w:tc>
          <w:tcPr>
            <w:tcW w:w="703" w:type="dxa"/>
          </w:tcPr>
          <w:p w14:paraId="3E66FD40" w14:textId="49100698" w:rsidR="009A19BF" w:rsidRPr="00391C08" w:rsidRDefault="00196AD7" w:rsidP="00BF05CC">
            <w:pPr>
              <w:jc w:val="center"/>
              <w:rPr>
                <w:rFonts w:ascii="Times New Roman" w:hAnsi="Times New Roman" w:cs="Times New Roman"/>
                <w:spacing w:val="-4"/>
              </w:rPr>
            </w:pPr>
            <w:r>
              <w:rPr>
                <w:rFonts w:ascii="Times New Roman" w:hAnsi="Times New Roman" w:cs="Times New Roman"/>
                <w:spacing w:val="-4"/>
              </w:rPr>
              <w:t>4</w:t>
            </w:r>
            <w:r w:rsidR="004876AB">
              <w:rPr>
                <w:rFonts w:ascii="Times New Roman" w:hAnsi="Times New Roman" w:cs="Times New Roman"/>
                <w:spacing w:val="-4"/>
              </w:rPr>
              <w:t>3</w:t>
            </w:r>
          </w:p>
        </w:tc>
      </w:tr>
      <w:tr w:rsidR="009A19BF" w:rsidRPr="00391C08" w14:paraId="79E5DB43" w14:textId="77777777" w:rsidTr="00BD7F9A">
        <w:tc>
          <w:tcPr>
            <w:tcW w:w="8359" w:type="dxa"/>
          </w:tcPr>
          <w:p w14:paraId="0F447152" w14:textId="77777777" w:rsidR="009A19BF" w:rsidRDefault="009A19BF" w:rsidP="00300F07">
            <w:pPr>
              <w:tabs>
                <w:tab w:val="left" w:pos="1800"/>
              </w:tabs>
              <w:rPr>
                <w:rFonts w:ascii="Times New Roman" w:hAnsi="Times New Roman" w:cs="Times New Roman"/>
                <w:spacing w:val="-4"/>
              </w:rPr>
            </w:pPr>
            <w:r w:rsidRPr="009A19BF">
              <w:rPr>
                <w:rFonts w:ascii="Times New Roman" w:hAnsi="Times New Roman" w:cs="Times New Roman"/>
                <w:spacing w:val="-4"/>
              </w:rPr>
              <w:t>C.1.1. Araştırma süreçlerinin yönetimi</w:t>
            </w:r>
            <w:r w:rsidR="0048170A">
              <w:rPr>
                <w:rFonts w:ascii="Times New Roman" w:hAnsi="Times New Roman" w:cs="Times New Roman"/>
                <w:spacing w:val="-4"/>
              </w:rPr>
              <w:t>………………………………………………………</w:t>
            </w:r>
          </w:p>
        </w:tc>
        <w:tc>
          <w:tcPr>
            <w:tcW w:w="703" w:type="dxa"/>
          </w:tcPr>
          <w:p w14:paraId="4FBBFD00" w14:textId="6BAA3279" w:rsidR="009A19BF" w:rsidRPr="00391C08" w:rsidRDefault="00196AD7" w:rsidP="00BF05CC">
            <w:pPr>
              <w:jc w:val="center"/>
              <w:rPr>
                <w:rFonts w:ascii="Times New Roman" w:hAnsi="Times New Roman" w:cs="Times New Roman"/>
                <w:spacing w:val="-4"/>
              </w:rPr>
            </w:pPr>
            <w:r>
              <w:rPr>
                <w:rFonts w:ascii="Times New Roman" w:hAnsi="Times New Roman" w:cs="Times New Roman"/>
                <w:spacing w:val="-4"/>
              </w:rPr>
              <w:t>4</w:t>
            </w:r>
            <w:r w:rsidR="004876AB">
              <w:rPr>
                <w:rFonts w:ascii="Times New Roman" w:hAnsi="Times New Roman" w:cs="Times New Roman"/>
                <w:spacing w:val="-4"/>
              </w:rPr>
              <w:t>3</w:t>
            </w:r>
          </w:p>
        </w:tc>
      </w:tr>
      <w:tr w:rsidR="0048170A" w:rsidRPr="00391C08" w14:paraId="164523E8" w14:textId="77777777" w:rsidTr="00BD7F9A">
        <w:tc>
          <w:tcPr>
            <w:tcW w:w="8359" w:type="dxa"/>
          </w:tcPr>
          <w:p w14:paraId="0219999F" w14:textId="77777777" w:rsidR="0048170A" w:rsidRDefault="0048170A" w:rsidP="00300F07">
            <w:pPr>
              <w:tabs>
                <w:tab w:val="left" w:pos="1800"/>
              </w:tabs>
              <w:rPr>
                <w:rFonts w:ascii="Times New Roman" w:hAnsi="Times New Roman" w:cs="Times New Roman"/>
                <w:spacing w:val="-4"/>
              </w:rPr>
            </w:pPr>
            <w:r w:rsidRPr="0048170A">
              <w:rPr>
                <w:rFonts w:ascii="Times New Roman" w:hAnsi="Times New Roman" w:cs="Times New Roman"/>
                <w:spacing w:val="-4"/>
              </w:rPr>
              <w:t>C.1.2. İç ve dış kaynaklar</w:t>
            </w:r>
            <w:r>
              <w:rPr>
                <w:rFonts w:ascii="Times New Roman" w:hAnsi="Times New Roman" w:cs="Times New Roman"/>
                <w:spacing w:val="-4"/>
              </w:rPr>
              <w:t>……………………………………………………………………</w:t>
            </w:r>
          </w:p>
        </w:tc>
        <w:tc>
          <w:tcPr>
            <w:tcW w:w="703" w:type="dxa"/>
          </w:tcPr>
          <w:p w14:paraId="2B271B0A" w14:textId="4C18010F" w:rsidR="0048170A" w:rsidRPr="00391C08" w:rsidRDefault="00196AD7" w:rsidP="00BF05CC">
            <w:pPr>
              <w:jc w:val="center"/>
              <w:rPr>
                <w:rFonts w:ascii="Times New Roman" w:hAnsi="Times New Roman" w:cs="Times New Roman"/>
                <w:spacing w:val="-4"/>
              </w:rPr>
            </w:pPr>
            <w:r>
              <w:rPr>
                <w:rFonts w:ascii="Times New Roman" w:hAnsi="Times New Roman" w:cs="Times New Roman"/>
                <w:spacing w:val="-4"/>
              </w:rPr>
              <w:t>4</w:t>
            </w:r>
            <w:r w:rsidR="004876AB">
              <w:rPr>
                <w:rFonts w:ascii="Times New Roman" w:hAnsi="Times New Roman" w:cs="Times New Roman"/>
                <w:spacing w:val="-4"/>
              </w:rPr>
              <w:t>5</w:t>
            </w:r>
          </w:p>
        </w:tc>
      </w:tr>
      <w:tr w:rsidR="0048170A" w:rsidRPr="00391C08" w14:paraId="4A226E1A" w14:textId="77777777" w:rsidTr="00BD7F9A">
        <w:tc>
          <w:tcPr>
            <w:tcW w:w="8359" w:type="dxa"/>
          </w:tcPr>
          <w:p w14:paraId="757F3A85" w14:textId="77777777" w:rsidR="0048170A" w:rsidRDefault="0048170A" w:rsidP="00300F07">
            <w:pPr>
              <w:tabs>
                <w:tab w:val="left" w:pos="1800"/>
              </w:tabs>
              <w:rPr>
                <w:rFonts w:ascii="Times New Roman" w:hAnsi="Times New Roman" w:cs="Times New Roman"/>
                <w:spacing w:val="-4"/>
              </w:rPr>
            </w:pPr>
            <w:r w:rsidRPr="0048170A">
              <w:rPr>
                <w:rFonts w:ascii="Times New Roman" w:hAnsi="Times New Roman" w:cs="Times New Roman"/>
                <w:spacing w:val="-4"/>
              </w:rPr>
              <w:t>C.1.3. Doktora programları ve doktora sonrası imkanlar</w:t>
            </w:r>
            <w:r>
              <w:rPr>
                <w:rFonts w:ascii="Times New Roman" w:hAnsi="Times New Roman" w:cs="Times New Roman"/>
                <w:spacing w:val="-4"/>
              </w:rPr>
              <w:t>…………………………………….</w:t>
            </w:r>
          </w:p>
        </w:tc>
        <w:tc>
          <w:tcPr>
            <w:tcW w:w="703" w:type="dxa"/>
          </w:tcPr>
          <w:p w14:paraId="2CF4E5D9" w14:textId="66668974" w:rsidR="0048170A" w:rsidRPr="00391C08" w:rsidRDefault="00196AD7" w:rsidP="00BF05CC">
            <w:pPr>
              <w:jc w:val="center"/>
              <w:rPr>
                <w:rFonts w:ascii="Times New Roman" w:hAnsi="Times New Roman" w:cs="Times New Roman"/>
                <w:spacing w:val="-4"/>
              </w:rPr>
            </w:pPr>
            <w:r>
              <w:rPr>
                <w:rFonts w:ascii="Times New Roman" w:hAnsi="Times New Roman" w:cs="Times New Roman"/>
                <w:spacing w:val="-4"/>
              </w:rPr>
              <w:t>4</w:t>
            </w:r>
            <w:r w:rsidR="004876AB">
              <w:rPr>
                <w:rFonts w:ascii="Times New Roman" w:hAnsi="Times New Roman" w:cs="Times New Roman"/>
                <w:spacing w:val="-4"/>
              </w:rPr>
              <w:t>6</w:t>
            </w:r>
          </w:p>
        </w:tc>
      </w:tr>
      <w:tr w:rsidR="0048170A" w:rsidRPr="00391C08" w14:paraId="7E500F1E" w14:textId="77777777" w:rsidTr="00BD7F9A">
        <w:tc>
          <w:tcPr>
            <w:tcW w:w="8359" w:type="dxa"/>
          </w:tcPr>
          <w:p w14:paraId="25E6C519" w14:textId="77777777" w:rsidR="0048170A" w:rsidRDefault="0048170A" w:rsidP="00300F07">
            <w:pPr>
              <w:tabs>
                <w:tab w:val="left" w:pos="1800"/>
              </w:tabs>
              <w:rPr>
                <w:rFonts w:ascii="Times New Roman" w:hAnsi="Times New Roman" w:cs="Times New Roman"/>
                <w:spacing w:val="-4"/>
              </w:rPr>
            </w:pPr>
            <w:r w:rsidRPr="0048170A">
              <w:rPr>
                <w:rFonts w:ascii="Times New Roman" w:hAnsi="Times New Roman" w:cs="Times New Roman"/>
                <w:spacing w:val="-4"/>
              </w:rPr>
              <w:t>C.2. Araştırma Yetkinliği, İş birlikleri ve Destekler</w:t>
            </w:r>
            <w:r>
              <w:rPr>
                <w:rFonts w:ascii="Times New Roman" w:hAnsi="Times New Roman" w:cs="Times New Roman"/>
                <w:spacing w:val="-4"/>
              </w:rPr>
              <w:t>…………………………………………….</w:t>
            </w:r>
          </w:p>
        </w:tc>
        <w:tc>
          <w:tcPr>
            <w:tcW w:w="703" w:type="dxa"/>
          </w:tcPr>
          <w:p w14:paraId="212407E8" w14:textId="474AD8AB" w:rsidR="0048170A" w:rsidRPr="00391C08" w:rsidRDefault="00196AD7" w:rsidP="00BF05CC">
            <w:pPr>
              <w:jc w:val="center"/>
              <w:rPr>
                <w:rFonts w:ascii="Times New Roman" w:hAnsi="Times New Roman" w:cs="Times New Roman"/>
                <w:spacing w:val="-4"/>
              </w:rPr>
            </w:pPr>
            <w:r>
              <w:rPr>
                <w:rFonts w:ascii="Times New Roman" w:hAnsi="Times New Roman" w:cs="Times New Roman"/>
                <w:spacing w:val="-4"/>
              </w:rPr>
              <w:t>4</w:t>
            </w:r>
            <w:r w:rsidR="004876AB">
              <w:rPr>
                <w:rFonts w:ascii="Times New Roman" w:hAnsi="Times New Roman" w:cs="Times New Roman"/>
                <w:spacing w:val="-4"/>
              </w:rPr>
              <w:t>7</w:t>
            </w:r>
          </w:p>
        </w:tc>
      </w:tr>
      <w:tr w:rsidR="0048170A" w:rsidRPr="00391C08" w14:paraId="4DFD6AB7" w14:textId="77777777" w:rsidTr="00BD7F9A">
        <w:tc>
          <w:tcPr>
            <w:tcW w:w="8359" w:type="dxa"/>
          </w:tcPr>
          <w:p w14:paraId="6060E8CF" w14:textId="77777777" w:rsidR="0048170A" w:rsidRDefault="0048170A" w:rsidP="00300F07">
            <w:pPr>
              <w:tabs>
                <w:tab w:val="left" w:pos="1800"/>
              </w:tabs>
              <w:rPr>
                <w:rFonts w:ascii="Times New Roman" w:hAnsi="Times New Roman" w:cs="Times New Roman"/>
                <w:spacing w:val="-4"/>
              </w:rPr>
            </w:pPr>
            <w:r w:rsidRPr="0048170A">
              <w:rPr>
                <w:rFonts w:ascii="Times New Roman" w:hAnsi="Times New Roman" w:cs="Times New Roman"/>
                <w:spacing w:val="-4"/>
              </w:rPr>
              <w:t>C.2.1. Araştırma yetkinlikleri ve gelişimi</w:t>
            </w:r>
            <w:r>
              <w:rPr>
                <w:rFonts w:ascii="Times New Roman" w:hAnsi="Times New Roman" w:cs="Times New Roman"/>
                <w:spacing w:val="-4"/>
              </w:rPr>
              <w:t>……………………………………………………</w:t>
            </w:r>
          </w:p>
        </w:tc>
        <w:tc>
          <w:tcPr>
            <w:tcW w:w="703" w:type="dxa"/>
          </w:tcPr>
          <w:p w14:paraId="00D0313C" w14:textId="77777777" w:rsidR="0048170A" w:rsidRPr="00391C08" w:rsidRDefault="00196AD7" w:rsidP="00BF05CC">
            <w:pPr>
              <w:jc w:val="center"/>
              <w:rPr>
                <w:rFonts w:ascii="Times New Roman" w:hAnsi="Times New Roman" w:cs="Times New Roman"/>
                <w:spacing w:val="-4"/>
              </w:rPr>
            </w:pPr>
            <w:r>
              <w:rPr>
                <w:rFonts w:ascii="Times New Roman" w:hAnsi="Times New Roman" w:cs="Times New Roman"/>
                <w:spacing w:val="-4"/>
              </w:rPr>
              <w:t>4</w:t>
            </w:r>
            <w:r w:rsidR="002B2BDF">
              <w:rPr>
                <w:rFonts w:ascii="Times New Roman" w:hAnsi="Times New Roman" w:cs="Times New Roman"/>
                <w:spacing w:val="-4"/>
              </w:rPr>
              <w:t>8</w:t>
            </w:r>
          </w:p>
        </w:tc>
      </w:tr>
      <w:tr w:rsidR="0048170A" w:rsidRPr="00391C08" w14:paraId="67636A42" w14:textId="77777777" w:rsidTr="00BD7F9A">
        <w:tc>
          <w:tcPr>
            <w:tcW w:w="8359" w:type="dxa"/>
          </w:tcPr>
          <w:p w14:paraId="0DF3D6DC" w14:textId="77777777" w:rsidR="0048170A" w:rsidRDefault="0048170A" w:rsidP="00300F07">
            <w:pPr>
              <w:tabs>
                <w:tab w:val="left" w:pos="1800"/>
              </w:tabs>
              <w:rPr>
                <w:rFonts w:ascii="Times New Roman" w:hAnsi="Times New Roman" w:cs="Times New Roman"/>
                <w:spacing w:val="-4"/>
              </w:rPr>
            </w:pPr>
            <w:r w:rsidRPr="0048170A">
              <w:rPr>
                <w:rFonts w:ascii="Times New Roman" w:hAnsi="Times New Roman" w:cs="Times New Roman"/>
                <w:spacing w:val="-4"/>
              </w:rPr>
              <w:t>C.2.2. Ulusal ve uluslararası ortak programlar ve ortak araştırma birimler</w:t>
            </w:r>
            <w:r>
              <w:rPr>
                <w:rFonts w:ascii="Times New Roman" w:hAnsi="Times New Roman" w:cs="Times New Roman"/>
                <w:spacing w:val="-4"/>
              </w:rPr>
              <w:t>…………………..</w:t>
            </w:r>
          </w:p>
        </w:tc>
        <w:tc>
          <w:tcPr>
            <w:tcW w:w="703" w:type="dxa"/>
          </w:tcPr>
          <w:p w14:paraId="5E8675D6" w14:textId="113D9D77" w:rsidR="0048170A" w:rsidRPr="00391C08" w:rsidRDefault="00196AD7" w:rsidP="00BF05CC">
            <w:pPr>
              <w:jc w:val="center"/>
              <w:rPr>
                <w:rFonts w:ascii="Times New Roman" w:hAnsi="Times New Roman" w:cs="Times New Roman"/>
                <w:spacing w:val="-4"/>
              </w:rPr>
            </w:pPr>
            <w:r>
              <w:rPr>
                <w:rFonts w:ascii="Times New Roman" w:hAnsi="Times New Roman" w:cs="Times New Roman"/>
                <w:spacing w:val="-4"/>
              </w:rPr>
              <w:t>4</w:t>
            </w:r>
            <w:r w:rsidR="004876AB">
              <w:rPr>
                <w:rFonts w:ascii="Times New Roman" w:hAnsi="Times New Roman" w:cs="Times New Roman"/>
                <w:spacing w:val="-4"/>
              </w:rPr>
              <w:t>8</w:t>
            </w:r>
          </w:p>
        </w:tc>
      </w:tr>
      <w:tr w:rsidR="0048170A" w:rsidRPr="00391C08" w14:paraId="1C840C60" w14:textId="77777777" w:rsidTr="00BD7F9A">
        <w:tc>
          <w:tcPr>
            <w:tcW w:w="8359" w:type="dxa"/>
          </w:tcPr>
          <w:p w14:paraId="6BF045CF" w14:textId="77777777" w:rsidR="0048170A" w:rsidRDefault="0048170A" w:rsidP="00300F07">
            <w:pPr>
              <w:tabs>
                <w:tab w:val="left" w:pos="1800"/>
              </w:tabs>
              <w:rPr>
                <w:rFonts w:ascii="Times New Roman" w:hAnsi="Times New Roman" w:cs="Times New Roman"/>
                <w:spacing w:val="-4"/>
              </w:rPr>
            </w:pPr>
            <w:r w:rsidRPr="0048170A">
              <w:rPr>
                <w:rFonts w:ascii="Times New Roman" w:hAnsi="Times New Roman" w:cs="Times New Roman"/>
                <w:spacing w:val="-4"/>
              </w:rPr>
              <w:t>C.3. Araştırma Performansı</w:t>
            </w:r>
            <w:r>
              <w:rPr>
                <w:rFonts w:ascii="Times New Roman" w:hAnsi="Times New Roman" w:cs="Times New Roman"/>
                <w:spacing w:val="-4"/>
              </w:rPr>
              <w:t>…………………………………………………………………….</w:t>
            </w:r>
          </w:p>
        </w:tc>
        <w:tc>
          <w:tcPr>
            <w:tcW w:w="703" w:type="dxa"/>
          </w:tcPr>
          <w:p w14:paraId="7BB2FC40" w14:textId="2F60826F" w:rsidR="0048170A" w:rsidRPr="00391C08" w:rsidRDefault="002B2BDF" w:rsidP="00BF05CC">
            <w:pPr>
              <w:jc w:val="center"/>
              <w:rPr>
                <w:rFonts w:ascii="Times New Roman" w:hAnsi="Times New Roman" w:cs="Times New Roman"/>
                <w:spacing w:val="-4"/>
              </w:rPr>
            </w:pPr>
            <w:r>
              <w:rPr>
                <w:rFonts w:ascii="Times New Roman" w:hAnsi="Times New Roman" w:cs="Times New Roman"/>
                <w:spacing w:val="-4"/>
              </w:rPr>
              <w:t>5</w:t>
            </w:r>
            <w:r w:rsidR="004876AB">
              <w:rPr>
                <w:rFonts w:ascii="Times New Roman" w:hAnsi="Times New Roman" w:cs="Times New Roman"/>
                <w:spacing w:val="-4"/>
              </w:rPr>
              <w:t>0</w:t>
            </w:r>
          </w:p>
        </w:tc>
      </w:tr>
      <w:tr w:rsidR="0048170A" w:rsidRPr="00391C08" w14:paraId="3F86784E" w14:textId="77777777" w:rsidTr="00BD7F9A">
        <w:tc>
          <w:tcPr>
            <w:tcW w:w="8359" w:type="dxa"/>
          </w:tcPr>
          <w:p w14:paraId="10DB92B9" w14:textId="77777777" w:rsidR="0048170A" w:rsidRPr="0048170A" w:rsidRDefault="0048170A" w:rsidP="00300F07">
            <w:pPr>
              <w:tabs>
                <w:tab w:val="left" w:pos="1800"/>
              </w:tabs>
              <w:rPr>
                <w:rFonts w:ascii="Times New Roman" w:hAnsi="Times New Roman" w:cs="Times New Roman"/>
                <w:spacing w:val="-4"/>
              </w:rPr>
            </w:pPr>
            <w:r w:rsidRPr="0048170A">
              <w:rPr>
                <w:rFonts w:ascii="Times New Roman" w:hAnsi="Times New Roman" w:cs="Times New Roman"/>
                <w:spacing w:val="-4"/>
              </w:rPr>
              <w:t>C.3.1. Araştırma performansının izlenmesi ve değerlendirilmesi</w:t>
            </w:r>
            <w:r>
              <w:rPr>
                <w:rFonts w:ascii="Times New Roman" w:hAnsi="Times New Roman" w:cs="Times New Roman"/>
                <w:spacing w:val="-4"/>
              </w:rPr>
              <w:t>……………………………</w:t>
            </w:r>
          </w:p>
        </w:tc>
        <w:tc>
          <w:tcPr>
            <w:tcW w:w="703" w:type="dxa"/>
          </w:tcPr>
          <w:p w14:paraId="5298807F" w14:textId="42ACC090" w:rsidR="0048170A" w:rsidRPr="00391C08" w:rsidRDefault="002B2BDF" w:rsidP="00BF05CC">
            <w:pPr>
              <w:jc w:val="center"/>
              <w:rPr>
                <w:rFonts w:ascii="Times New Roman" w:hAnsi="Times New Roman" w:cs="Times New Roman"/>
                <w:spacing w:val="-4"/>
              </w:rPr>
            </w:pPr>
            <w:r>
              <w:rPr>
                <w:rFonts w:ascii="Times New Roman" w:hAnsi="Times New Roman" w:cs="Times New Roman"/>
                <w:spacing w:val="-4"/>
              </w:rPr>
              <w:t>5</w:t>
            </w:r>
            <w:r w:rsidR="004876AB">
              <w:rPr>
                <w:rFonts w:ascii="Times New Roman" w:hAnsi="Times New Roman" w:cs="Times New Roman"/>
                <w:spacing w:val="-4"/>
              </w:rPr>
              <w:t>0</w:t>
            </w:r>
          </w:p>
        </w:tc>
      </w:tr>
      <w:tr w:rsidR="0048170A" w:rsidRPr="00391C08" w14:paraId="603BD1E8" w14:textId="77777777" w:rsidTr="00BD7F9A">
        <w:tc>
          <w:tcPr>
            <w:tcW w:w="8359" w:type="dxa"/>
          </w:tcPr>
          <w:p w14:paraId="24C21EF4" w14:textId="77777777" w:rsidR="0048170A" w:rsidRDefault="0048170A" w:rsidP="00300F07">
            <w:pPr>
              <w:tabs>
                <w:tab w:val="left" w:pos="1800"/>
              </w:tabs>
              <w:rPr>
                <w:rFonts w:ascii="Times New Roman" w:hAnsi="Times New Roman" w:cs="Times New Roman"/>
                <w:spacing w:val="-4"/>
              </w:rPr>
            </w:pPr>
            <w:r w:rsidRPr="0048170A">
              <w:rPr>
                <w:rFonts w:ascii="Times New Roman" w:hAnsi="Times New Roman" w:cs="Times New Roman"/>
                <w:spacing w:val="-4"/>
              </w:rPr>
              <w:t>C.3.2. Öğretim elemanı/araştırmacı performansının değerlendirilmesi</w:t>
            </w:r>
            <w:r>
              <w:rPr>
                <w:rFonts w:ascii="Times New Roman" w:hAnsi="Times New Roman" w:cs="Times New Roman"/>
                <w:spacing w:val="-4"/>
              </w:rPr>
              <w:t>………………………</w:t>
            </w:r>
          </w:p>
        </w:tc>
        <w:tc>
          <w:tcPr>
            <w:tcW w:w="703" w:type="dxa"/>
          </w:tcPr>
          <w:p w14:paraId="462A4F95" w14:textId="37B86F6B" w:rsidR="0048170A" w:rsidRPr="00391C08" w:rsidRDefault="002B2BDF" w:rsidP="00BF05CC">
            <w:pPr>
              <w:jc w:val="center"/>
              <w:rPr>
                <w:rFonts w:ascii="Times New Roman" w:hAnsi="Times New Roman" w:cs="Times New Roman"/>
                <w:spacing w:val="-4"/>
              </w:rPr>
            </w:pPr>
            <w:r>
              <w:rPr>
                <w:rFonts w:ascii="Times New Roman" w:hAnsi="Times New Roman" w:cs="Times New Roman"/>
                <w:spacing w:val="-4"/>
              </w:rPr>
              <w:t>5</w:t>
            </w:r>
            <w:r w:rsidR="004876AB">
              <w:rPr>
                <w:rFonts w:ascii="Times New Roman" w:hAnsi="Times New Roman" w:cs="Times New Roman"/>
                <w:spacing w:val="-4"/>
              </w:rPr>
              <w:t>0</w:t>
            </w:r>
          </w:p>
        </w:tc>
      </w:tr>
      <w:tr w:rsidR="0048170A" w:rsidRPr="00391C08" w14:paraId="749767AF" w14:textId="77777777" w:rsidTr="00BD7F9A">
        <w:tc>
          <w:tcPr>
            <w:tcW w:w="8359" w:type="dxa"/>
          </w:tcPr>
          <w:p w14:paraId="71F095C2" w14:textId="77777777" w:rsidR="0048170A" w:rsidRDefault="0048170A" w:rsidP="00300F07">
            <w:pPr>
              <w:tabs>
                <w:tab w:val="left" w:pos="1800"/>
              </w:tabs>
              <w:rPr>
                <w:rFonts w:ascii="Times New Roman" w:hAnsi="Times New Roman" w:cs="Times New Roman"/>
                <w:spacing w:val="-4"/>
              </w:rPr>
            </w:pPr>
            <w:r w:rsidRPr="0048170A">
              <w:rPr>
                <w:rFonts w:ascii="Times New Roman" w:hAnsi="Times New Roman" w:cs="Times New Roman"/>
                <w:spacing w:val="-4"/>
              </w:rPr>
              <w:t>D. TOPLUMSAL KATKI</w:t>
            </w:r>
            <w:r>
              <w:rPr>
                <w:rFonts w:ascii="Times New Roman" w:hAnsi="Times New Roman" w:cs="Times New Roman"/>
                <w:spacing w:val="-4"/>
              </w:rPr>
              <w:t>……………………………………………………………………….</w:t>
            </w:r>
          </w:p>
        </w:tc>
        <w:tc>
          <w:tcPr>
            <w:tcW w:w="703" w:type="dxa"/>
          </w:tcPr>
          <w:p w14:paraId="35AE2392" w14:textId="1788D482" w:rsidR="0048170A" w:rsidRPr="00391C08" w:rsidRDefault="002B2BDF" w:rsidP="00BF05CC">
            <w:pPr>
              <w:jc w:val="center"/>
              <w:rPr>
                <w:rFonts w:ascii="Times New Roman" w:hAnsi="Times New Roman" w:cs="Times New Roman"/>
                <w:spacing w:val="-4"/>
              </w:rPr>
            </w:pPr>
            <w:r>
              <w:rPr>
                <w:rFonts w:ascii="Times New Roman" w:hAnsi="Times New Roman" w:cs="Times New Roman"/>
                <w:spacing w:val="-4"/>
              </w:rPr>
              <w:t>5</w:t>
            </w:r>
            <w:r w:rsidR="004876AB">
              <w:rPr>
                <w:rFonts w:ascii="Times New Roman" w:hAnsi="Times New Roman" w:cs="Times New Roman"/>
                <w:spacing w:val="-4"/>
              </w:rPr>
              <w:t>2</w:t>
            </w:r>
          </w:p>
        </w:tc>
      </w:tr>
      <w:tr w:rsidR="0048170A" w:rsidRPr="00391C08" w14:paraId="1608613D" w14:textId="77777777" w:rsidTr="00BD7F9A">
        <w:tc>
          <w:tcPr>
            <w:tcW w:w="8359" w:type="dxa"/>
          </w:tcPr>
          <w:p w14:paraId="6F71A7FF" w14:textId="77777777" w:rsidR="0048170A" w:rsidRPr="0048170A" w:rsidRDefault="0048170A" w:rsidP="00300F07">
            <w:pPr>
              <w:tabs>
                <w:tab w:val="left" w:pos="1800"/>
              </w:tabs>
              <w:rPr>
                <w:rFonts w:ascii="Times New Roman" w:hAnsi="Times New Roman" w:cs="Times New Roman"/>
                <w:spacing w:val="-4"/>
              </w:rPr>
            </w:pPr>
            <w:r w:rsidRPr="0048170A">
              <w:rPr>
                <w:rFonts w:ascii="Times New Roman" w:hAnsi="Times New Roman" w:cs="Times New Roman"/>
                <w:spacing w:val="-4"/>
              </w:rPr>
              <w:t>D.1. Toplumsal Katkı Süreçlerinin Yönetimi ve Toplumsal Katkı Kaynakları</w:t>
            </w:r>
            <w:r>
              <w:rPr>
                <w:rFonts w:ascii="Times New Roman" w:hAnsi="Times New Roman" w:cs="Times New Roman"/>
                <w:spacing w:val="-4"/>
              </w:rPr>
              <w:t>………………….</w:t>
            </w:r>
          </w:p>
        </w:tc>
        <w:tc>
          <w:tcPr>
            <w:tcW w:w="703" w:type="dxa"/>
          </w:tcPr>
          <w:p w14:paraId="7646D28D" w14:textId="6A5C5581" w:rsidR="0048170A" w:rsidRPr="00391C08" w:rsidRDefault="002B2BDF" w:rsidP="00BF05CC">
            <w:pPr>
              <w:jc w:val="center"/>
              <w:rPr>
                <w:rFonts w:ascii="Times New Roman" w:hAnsi="Times New Roman" w:cs="Times New Roman"/>
                <w:spacing w:val="-4"/>
              </w:rPr>
            </w:pPr>
            <w:r>
              <w:rPr>
                <w:rFonts w:ascii="Times New Roman" w:hAnsi="Times New Roman" w:cs="Times New Roman"/>
                <w:spacing w:val="-4"/>
              </w:rPr>
              <w:t>5</w:t>
            </w:r>
            <w:r w:rsidR="004876AB">
              <w:rPr>
                <w:rFonts w:ascii="Times New Roman" w:hAnsi="Times New Roman" w:cs="Times New Roman"/>
                <w:spacing w:val="-4"/>
              </w:rPr>
              <w:t>2</w:t>
            </w:r>
          </w:p>
        </w:tc>
      </w:tr>
      <w:tr w:rsidR="0048170A" w:rsidRPr="00391C08" w14:paraId="2CD74B0C" w14:textId="77777777" w:rsidTr="00BD7F9A">
        <w:tc>
          <w:tcPr>
            <w:tcW w:w="8359" w:type="dxa"/>
          </w:tcPr>
          <w:p w14:paraId="5A8717EE" w14:textId="77777777" w:rsidR="0048170A" w:rsidRDefault="0048170A" w:rsidP="00300F07">
            <w:pPr>
              <w:tabs>
                <w:tab w:val="left" w:pos="1800"/>
              </w:tabs>
              <w:rPr>
                <w:rFonts w:ascii="Times New Roman" w:hAnsi="Times New Roman" w:cs="Times New Roman"/>
                <w:spacing w:val="-4"/>
              </w:rPr>
            </w:pPr>
            <w:r w:rsidRPr="0048170A">
              <w:rPr>
                <w:rFonts w:ascii="Times New Roman" w:hAnsi="Times New Roman" w:cs="Times New Roman"/>
                <w:spacing w:val="-4"/>
              </w:rPr>
              <w:t>D.1.1. Toplumsal katkı süreçlerinin yönetimi</w:t>
            </w:r>
            <w:r>
              <w:rPr>
                <w:rFonts w:ascii="Times New Roman" w:hAnsi="Times New Roman" w:cs="Times New Roman"/>
                <w:spacing w:val="-4"/>
              </w:rPr>
              <w:t>………………………………………………..</w:t>
            </w:r>
          </w:p>
        </w:tc>
        <w:tc>
          <w:tcPr>
            <w:tcW w:w="703" w:type="dxa"/>
          </w:tcPr>
          <w:p w14:paraId="0BADFD33" w14:textId="59644A97" w:rsidR="0048170A" w:rsidRPr="00391C08" w:rsidRDefault="002B2BDF" w:rsidP="00BF05CC">
            <w:pPr>
              <w:jc w:val="center"/>
              <w:rPr>
                <w:rFonts w:ascii="Times New Roman" w:hAnsi="Times New Roman" w:cs="Times New Roman"/>
                <w:spacing w:val="-4"/>
              </w:rPr>
            </w:pPr>
            <w:r>
              <w:rPr>
                <w:rFonts w:ascii="Times New Roman" w:hAnsi="Times New Roman" w:cs="Times New Roman"/>
                <w:spacing w:val="-4"/>
              </w:rPr>
              <w:t>5</w:t>
            </w:r>
            <w:r w:rsidR="004876AB">
              <w:rPr>
                <w:rFonts w:ascii="Times New Roman" w:hAnsi="Times New Roman" w:cs="Times New Roman"/>
                <w:spacing w:val="-4"/>
              </w:rPr>
              <w:t>2</w:t>
            </w:r>
          </w:p>
        </w:tc>
      </w:tr>
      <w:tr w:rsidR="0048170A" w:rsidRPr="00391C08" w14:paraId="3AEF43CA" w14:textId="77777777" w:rsidTr="00BD7F9A">
        <w:tc>
          <w:tcPr>
            <w:tcW w:w="8359" w:type="dxa"/>
          </w:tcPr>
          <w:p w14:paraId="5A66C3B4" w14:textId="77777777" w:rsidR="0048170A" w:rsidRDefault="0048170A" w:rsidP="00300F07">
            <w:pPr>
              <w:tabs>
                <w:tab w:val="left" w:pos="1800"/>
              </w:tabs>
              <w:rPr>
                <w:rFonts w:ascii="Times New Roman" w:hAnsi="Times New Roman" w:cs="Times New Roman"/>
                <w:spacing w:val="-4"/>
              </w:rPr>
            </w:pPr>
            <w:r w:rsidRPr="0048170A">
              <w:rPr>
                <w:rFonts w:ascii="Times New Roman" w:hAnsi="Times New Roman" w:cs="Times New Roman"/>
                <w:spacing w:val="-4"/>
              </w:rPr>
              <w:t>D.1.2. Kaynaklar</w:t>
            </w:r>
            <w:r>
              <w:rPr>
                <w:rFonts w:ascii="Times New Roman" w:hAnsi="Times New Roman" w:cs="Times New Roman"/>
                <w:spacing w:val="-4"/>
              </w:rPr>
              <w:t>…………………………………………………………………………….</w:t>
            </w:r>
          </w:p>
        </w:tc>
        <w:tc>
          <w:tcPr>
            <w:tcW w:w="703" w:type="dxa"/>
          </w:tcPr>
          <w:p w14:paraId="336EC102" w14:textId="2CDFDAD1" w:rsidR="0048170A" w:rsidRPr="00391C08" w:rsidRDefault="002B2BDF" w:rsidP="00BF05CC">
            <w:pPr>
              <w:jc w:val="center"/>
              <w:rPr>
                <w:rFonts w:ascii="Times New Roman" w:hAnsi="Times New Roman" w:cs="Times New Roman"/>
                <w:spacing w:val="-4"/>
              </w:rPr>
            </w:pPr>
            <w:r>
              <w:rPr>
                <w:rFonts w:ascii="Times New Roman" w:hAnsi="Times New Roman" w:cs="Times New Roman"/>
                <w:spacing w:val="-4"/>
              </w:rPr>
              <w:t>5</w:t>
            </w:r>
            <w:r w:rsidR="004876AB">
              <w:rPr>
                <w:rFonts w:ascii="Times New Roman" w:hAnsi="Times New Roman" w:cs="Times New Roman"/>
                <w:spacing w:val="-4"/>
              </w:rPr>
              <w:t>6</w:t>
            </w:r>
          </w:p>
        </w:tc>
      </w:tr>
      <w:tr w:rsidR="0048170A" w:rsidRPr="00391C08" w14:paraId="700AC60A" w14:textId="77777777" w:rsidTr="00BD7F9A">
        <w:tc>
          <w:tcPr>
            <w:tcW w:w="8359" w:type="dxa"/>
          </w:tcPr>
          <w:p w14:paraId="080882F7" w14:textId="77777777" w:rsidR="0048170A" w:rsidRDefault="0048170A" w:rsidP="00300F07">
            <w:pPr>
              <w:tabs>
                <w:tab w:val="left" w:pos="1800"/>
              </w:tabs>
              <w:rPr>
                <w:rFonts w:ascii="Times New Roman" w:hAnsi="Times New Roman" w:cs="Times New Roman"/>
                <w:spacing w:val="-4"/>
              </w:rPr>
            </w:pPr>
            <w:r w:rsidRPr="0048170A">
              <w:rPr>
                <w:rFonts w:ascii="Times New Roman" w:hAnsi="Times New Roman" w:cs="Times New Roman"/>
                <w:spacing w:val="-4"/>
              </w:rPr>
              <w:t>D.2. Toplumsal Katkı Performansı</w:t>
            </w:r>
            <w:r>
              <w:rPr>
                <w:rFonts w:ascii="Times New Roman" w:hAnsi="Times New Roman" w:cs="Times New Roman"/>
                <w:spacing w:val="-4"/>
              </w:rPr>
              <w:t>……………………………………………………………...</w:t>
            </w:r>
          </w:p>
        </w:tc>
        <w:tc>
          <w:tcPr>
            <w:tcW w:w="703" w:type="dxa"/>
          </w:tcPr>
          <w:p w14:paraId="4994E465" w14:textId="2EDBB369" w:rsidR="0048170A" w:rsidRPr="00391C08" w:rsidRDefault="002B2BDF" w:rsidP="00BF05CC">
            <w:pPr>
              <w:jc w:val="center"/>
              <w:rPr>
                <w:rFonts w:ascii="Times New Roman" w:hAnsi="Times New Roman" w:cs="Times New Roman"/>
                <w:spacing w:val="-4"/>
              </w:rPr>
            </w:pPr>
            <w:r>
              <w:rPr>
                <w:rFonts w:ascii="Times New Roman" w:hAnsi="Times New Roman" w:cs="Times New Roman"/>
                <w:spacing w:val="-4"/>
              </w:rPr>
              <w:t>5</w:t>
            </w:r>
            <w:r w:rsidR="004876AB">
              <w:rPr>
                <w:rFonts w:ascii="Times New Roman" w:hAnsi="Times New Roman" w:cs="Times New Roman"/>
                <w:spacing w:val="-4"/>
              </w:rPr>
              <w:t>8</w:t>
            </w:r>
          </w:p>
        </w:tc>
      </w:tr>
      <w:tr w:rsidR="00455561" w:rsidRPr="00391C08" w14:paraId="6BAF719C" w14:textId="77777777" w:rsidTr="00BD7F9A">
        <w:tc>
          <w:tcPr>
            <w:tcW w:w="8359" w:type="dxa"/>
          </w:tcPr>
          <w:p w14:paraId="685C552E" w14:textId="77777777" w:rsidR="00455561" w:rsidRDefault="00455561" w:rsidP="00300F07">
            <w:pPr>
              <w:tabs>
                <w:tab w:val="left" w:pos="1800"/>
              </w:tabs>
              <w:rPr>
                <w:rFonts w:ascii="Times New Roman" w:hAnsi="Times New Roman" w:cs="Times New Roman"/>
                <w:spacing w:val="-4"/>
              </w:rPr>
            </w:pPr>
            <w:r w:rsidRPr="00455561">
              <w:rPr>
                <w:rFonts w:ascii="Times New Roman" w:hAnsi="Times New Roman" w:cs="Times New Roman"/>
                <w:spacing w:val="-4"/>
              </w:rPr>
              <w:t>D.2.1. Toplumsal katkı performansının izlenmesi ve değerlendirilmesi</w:t>
            </w:r>
            <w:r>
              <w:rPr>
                <w:rFonts w:ascii="Times New Roman" w:hAnsi="Times New Roman" w:cs="Times New Roman"/>
                <w:spacing w:val="-4"/>
              </w:rPr>
              <w:t>……………………..</w:t>
            </w:r>
          </w:p>
        </w:tc>
        <w:tc>
          <w:tcPr>
            <w:tcW w:w="703" w:type="dxa"/>
          </w:tcPr>
          <w:p w14:paraId="393CC71D" w14:textId="3B25DA91" w:rsidR="00455561" w:rsidRPr="00391C08" w:rsidRDefault="002B2BDF" w:rsidP="00BF05CC">
            <w:pPr>
              <w:jc w:val="center"/>
              <w:rPr>
                <w:rFonts w:ascii="Times New Roman" w:hAnsi="Times New Roman" w:cs="Times New Roman"/>
                <w:spacing w:val="-4"/>
              </w:rPr>
            </w:pPr>
            <w:r>
              <w:rPr>
                <w:rFonts w:ascii="Times New Roman" w:hAnsi="Times New Roman" w:cs="Times New Roman"/>
                <w:spacing w:val="-4"/>
              </w:rPr>
              <w:t>5</w:t>
            </w:r>
            <w:r w:rsidR="004876AB">
              <w:rPr>
                <w:rFonts w:ascii="Times New Roman" w:hAnsi="Times New Roman" w:cs="Times New Roman"/>
                <w:spacing w:val="-4"/>
              </w:rPr>
              <w:t>8</w:t>
            </w:r>
          </w:p>
        </w:tc>
      </w:tr>
    </w:tbl>
    <w:p w14:paraId="44A651DA" w14:textId="77777777" w:rsidR="000F4301" w:rsidRDefault="000F4301">
      <w:pPr>
        <w:rPr>
          <w:rFonts w:ascii="Times New Roman" w:hAnsi="Times New Roman" w:cs="Times New Roman"/>
          <w:b/>
          <w:bCs/>
          <w:color w:val="153D63" w:themeColor="text2" w:themeTint="E6"/>
          <w:spacing w:val="-4"/>
          <w:sz w:val="28"/>
          <w:szCs w:val="28"/>
        </w:rPr>
        <w:sectPr w:rsidR="000F4301" w:rsidSect="00663B92">
          <w:pgSz w:w="11906" w:h="16838"/>
          <w:pgMar w:top="1417" w:right="1417" w:bottom="1417" w:left="1417" w:header="708" w:footer="708" w:gutter="0"/>
          <w:cols w:space="708"/>
          <w:docGrid w:linePitch="360"/>
        </w:sectPr>
      </w:pPr>
    </w:p>
    <w:p w14:paraId="3B9EEC7E" w14:textId="77777777" w:rsidR="00304F11" w:rsidRPr="00A1175C" w:rsidRDefault="00A1175C">
      <w:pPr>
        <w:rPr>
          <w:rFonts w:ascii="Times New Roman" w:hAnsi="Times New Roman" w:cs="Times New Roman"/>
          <w:b/>
          <w:bCs/>
          <w:color w:val="153D63" w:themeColor="text2" w:themeTint="E6"/>
          <w:spacing w:val="-4"/>
          <w:sz w:val="28"/>
          <w:szCs w:val="28"/>
        </w:rPr>
      </w:pPr>
      <w:r w:rsidRPr="00A1175C">
        <w:rPr>
          <w:rFonts w:ascii="Times New Roman" w:hAnsi="Times New Roman" w:cs="Times New Roman"/>
          <w:b/>
          <w:bCs/>
          <w:color w:val="153D63" w:themeColor="text2" w:themeTint="E6"/>
          <w:spacing w:val="-4"/>
          <w:sz w:val="28"/>
          <w:szCs w:val="28"/>
        </w:rPr>
        <w:lastRenderedPageBreak/>
        <w:t>ÖZET</w:t>
      </w:r>
    </w:p>
    <w:p w14:paraId="5AE35E83" w14:textId="77777777" w:rsidR="00A1175C" w:rsidRDefault="00A1175C" w:rsidP="00A1175C">
      <w:pPr>
        <w:pStyle w:val="GvdeMetni"/>
        <w:spacing w:before="165" w:line="360" w:lineRule="auto"/>
        <w:ind w:right="210" w:firstLine="709"/>
        <w:jc w:val="both"/>
        <w:rPr>
          <w:sz w:val="24"/>
          <w:szCs w:val="24"/>
        </w:rPr>
      </w:pPr>
      <w:r w:rsidRPr="005827F6">
        <w:rPr>
          <w:sz w:val="24"/>
          <w:szCs w:val="24"/>
        </w:rPr>
        <w:t>Hemşirelik Fakültesi; bilimsel, yenilikçi, kültürel ve sosyal projelere açık kurumsal yapı olarak gerek lisans eğitiminde gerekse lisansüstü eğitimde niteliği</w:t>
      </w:r>
      <w:r>
        <w:rPr>
          <w:sz w:val="24"/>
          <w:szCs w:val="24"/>
        </w:rPr>
        <w:t>ni</w:t>
      </w:r>
      <w:r w:rsidRPr="005827F6">
        <w:rPr>
          <w:sz w:val="24"/>
          <w:szCs w:val="24"/>
        </w:rPr>
        <w:t xml:space="preserve"> art</w:t>
      </w:r>
      <w:r>
        <w:rPr>
          <w:sz w:val="24"/>
          <w:szCs w:val="24"/>
        </w:rPr>
        <w:t>ırarak</w:t>
      </w:r>
      <w:r w:rsidRPr="005827F6">
        <w:rPr>
          <w:sz w:val="24"/>
          <w:szCs w:val="24"/>
        </w:rPr>
        <w:t xml:space="preserve"> devam etmektedir. Gelişim sürecinin son bir yılında, </w:t>
      </w:r>
      <w:r>
        <w:rPr>
          <w:sz w:val="24"/>
          <w:szCs w:val="24"/>
        </w:rPr>
        <w:t>fakülte akademik personelinin sosyal etkileşiminin artırılması, sertifika eğitim programlarına yönelik güçlendirme, lisans ve lisansüstünün eğitim niteliğinin artırılması, paydaş toplantılarının yürütülmesi ve eğitim sürecine entegrasyonu, komisyon yönergelerinin düzenlenmesi, dönem sonu öğrencilerin geri bildirimlerinin alınması, önemli gün ve haftalara yönelik etkinliklerin düzenlenmesi, dezavantajlı gruplara yönelik farkındalığın artırılması, bilimsel ve spor faaliyetlerin artırılması, öğrenci odaklı etkinliklerde sosyal medya kullanımına yer verilmesi, akademik kadroların iyileştirilmesi, eğitim faaliyetlerine yönelik teşvik ve ödüllendirmenin gerçekleştirilmesi, TUBİTAK vb. üniversite dışı kamu kurumları ile projelerin gerçekleştirilmesi, lisansüstü programlarının artırılması, öğrenci ve öğretim elemanının bilgiye erişiminde bilişim sistemini kullanımının artırılması, ulusal ve uluslararası personel görevlendirmelerinin gerçekleştirilmesi, multid</w:t>
      </w:r>
      <w:r w:rsidR="004C188D">
        <w:rPr>
          <w:sz w:val="24"/>
          <w:szCs w:val="24"/>
        </w:rPr>
        <w:t>i</w:t>
      </w:r>
      <w:r>
        <w:rPr>
          <w:sz w:val="24"/>
          <w:szCs w:val="24"/>
        </w:rPr>
        <w:t>sipliner ve kurumlararası işbirliklerinin gerçekleştirilmesi, afet döneminde gereken sosyal desteğin sağlanması çalışmaları gerçekleşmiştir. Fakülte a</w:t>
      </w:r>
      <w:r w:rsidRPr="0001233B">
        <w:rPr>
          <w:sz w:val="24"/>
          <w:szCs w:val="24"/>
        </w:rPr>
        <w:t>kademik anlamda</w:t>
      </w:r>
      <w:r>
        <w:rPr>
          <w:sz w:val="24"/>
          <w:szCs w:val="24"/>
        </w:rPr>
        <w:t xml:space="preserve"> da</w:t>
      </w:r>
      <w:r w:rsidRPr="0001233B">
        <w:rPr>
          <w:sz w:val="24"/>
          <w:szCs w:val="24"/>
        </w:rPr>
        <w:t xml:space="preserve"> gelişen kadrosuyla ulusal ve uluslararası düzeyde tanınan ve tercih edilen bir fakülte olma çabasını ortaya koymaktadır.</w:t>
      </w:r>
    </w:p>
    <w:p w14:paraId="5FAD9F08" w14:textId="77777777" w:rsidR="00A1175C" w:rsidRDefault="00A1175C">
      <w:pPr>
        <w:rPr>
          <w:rFonts w:ascii="Times New Roman" w:hAnsi="Times New Roman" w:cs="Times New Roman"/>
          <w:b/>
          <w:bCs/>
          <w:color w:val="153D63" w:themeColor="text2" w:themeTint="E6"/>
          <w:sz w:val="28"/>
          <w:szCs w:val="28"/>
        </w:rPr>
        <w:sectPr w:rsidR="00A1175C" w:rsidSect="005D1DE1">
          <w:footerReference w:type="default" r:id="rId9"/>
          <w:pgSz w:w="11906" w:h="16838"/>
          <w:pgMar w:top="1417" w:right="1417" w:bottom="1417" w:left="1417" w:header="708" w:footer="708" w:gutter="0"/>
          <w:pgNumType w:start="1"/>
          <w:cols w:space="708"/>
          <w:docGrid w:linePitch="360"/>
        </w:sectPr>
      </w:pPr>
    </w:p>
    <w:p w14:paraId="22BACEC6" w14:textId="77777777" w:rsidR="00A1175C" w:rsidRDefault="00A1175C">
      <w:pPr>
        <w:rPr>
          <w:rFonts w:ascii="Times New Roman" w:hAnsi="Times New Roman" w:cs="Times New Roman"/>
          <w:b/>
          <w:bCs/>
          <w:color w:val="153D63" w:themeColor="text2" w:themeTint="E6"/>
          <w:sz w:val="28"/>
          <w:szCs w:val="28"/>
        </w:rPr>
      </w:pPr>
      <w:r w:rsidRPr="00A1175C">
        <w:rPr>
          <w:rFonts w:ascii="Times New Roman" w:hAnsi="Times New Roman" w:cs="Times New Roman"/>
          <w:b/>
          <w:bCs/>
          <w:color w:val="153D63" w:themeColor="text2" w:themeTint="E6"/>
          <w:sz w:val="28"/>
          <w:szCs w:val="28"/>
        </w:rPr>
        <w:lastRenderedPageBreak/>
        <w:t>BİRİM HAKKINDA GENEL BİLGİLER</w:t>
      </w:r>
    </w:p>
    <w:p w14:paraId="739B45BD" w14:textId="77777777" w:rsidR="00A1175C" w:rsidRDefault="005D1DE1" w:rsidP="00A1175C">
      <w:pPr>
        <w:rPr>
          <w:rFonts w:ascii="Times New Roman" w:hAnsi="Times New Roman" w:cs="Times New Roman"/>
          <w:b/>
          <w:bCs/>
          <w:color w:val="153D63" w:themeColor="text2" w:themeTint="E6"/>
          <w:sz w:val="26"/>
          <w:szCs w:val="26"/>
        </w:rPr>
      </w:pPr>
      <w:r>
        <w:rPr>
          <w:rFonts w:ascii="Times New Roman" w:hAnsi="Times New Roman" w:cs="Times New Roman"/>
          <w:b/>
          <w:bCs/>
          <w:color w:val="153D63" w:themeColor="text2" w:themeTint="E6"/>
          <w:sz w:val="26"/>
          <w:szCs w:val="26"/>
        </w:rPr>
        <w:t xml:space="preserve">1. </w:t>
      </w:r>
      <w:r w:rsidR="00A1175C" w:rsidRPr="00A1175C">
        <w:rPr>
          <w:rFonts w:ascii="Times New Roman" w:hAnsi="Times New Roman" w:cs="Times New Roman"/>
          <w:b/>
          <w:bCs/>
          <w:color w:val="153D63" w:themeColor="text2" w:themeTint="E6"/>
          <w:sz w:val="26"/>
          <w:szCs w:val="26"/>
        </w:rPr>
        <w:t>İletişim Bilgileri</w:t>
      </w:r>
    </w:p>
    <w:p w14:paraId="26CF4C43" w14:textId="77777777" w:rsidR="00A1175C" w:rsidRDefault="00A1175C" w:rsidP="00A1175C">
      <w:pPr>
        <w:rPr>
          <w:rFonts w:ascii="Times New Roman" w:hAnsi="Times New Roman" w:cs="Times New Roman"/>
          <w:spacing w:val="-2"/>
          <w:sz w:val="24"/>
          <w:szCs w:val="24"/>
        </w:rPr>
      </w:pPr>
      <w:r w:rsidRPr="00A1175C">
        <w:rPr>
          <w:rFonts w:ascii="Times New Roman" w:hAnsi="Times New Roman" w:cs="Times New Roman"/>
          <w:spacing w:val="-2"/>
          <w:sz w:val="24"/>
          <w:szCs w:val="24"/>
        </w:rPr>
        <w:t xml:space="preserve">Birimin iletişim bilgileri Tablo 1’de yer almaktadır. </w:t>
      </w:r>
    </w:p>
    <w:p w14:paraId="79AD6FB1" w14:textId="77777777" w:rsidR="00A1175C" w:rsidRPr="00A1175C" w:rsidRDefault="00A1175C" w:rsidP="00A1175C">
      <w:pPr>
        <w:rPr>
          <w:rFonts w:ascii="Times New Roman" w:hAnsi="Times New Roman" w:cs="Times New Roman"/>
          <w:b/>
          <w:bCs/>
          <w:color w:val="153D63" w:themeColor="text2" w:themeTint="E6"/>
          <w:sz w:val="26"/>
          <w:szCs w:val="26"/>
        </w:rPr>
      </w:pPr>
      <w:r w:rsidRPr="00A1175C">
        <w:rPr>
          <w:rFonts w:ascii="Times New Roman" w:hAnsi="Times New Roman" w:cs="Times New Roman"/>
          <w:b/>
          <w:color w:val="153D63" w:themeColor="text2" w:themeTint="E6"/>
          <w:sz w:val="24"/>
          <w:szCs w:val="24"/>
        </w:rPr>
        <w:t>Tablo1.</w:t>
      </w:r>
      <w:r w:rsidRPr="00A1175C">
        <w:rPr>
          <w:rFonts w:ascii="Times New Roman" w:hAnsi="Times New Roman" w:cs="Times New Roman"/>
          <w:sz w:val="24"/>
          <w:szCs w:val="24"/>
        </w:rPr>
        <w:t>Birimin</w:t>
      </w:r>
      <w:r w:rsidR="004C188D">
        <w:rPr>
          <w:rFonts w:ascii="Times New Roman" w:hAnsi="Times New Roman" w:cs="Times New Roman"/>
          <w:sz w:val="24"/>
          <w:szCs w:val="24"/>
        </w:rPr>
        <w:t xml:space="preserve"> </w:t>
      </w:r>
      <w:r w:rsidRPr="00A1175C">
        <w:rPr>
          <w:rFonts w:ascii="Times New Roman" w:hAnsi="Times New Roman" w:cs="Times New Roman"/>
          <w:sz w:val="24"/>
          <w:szCs w:val="24"/>
        </w:rPr>
        <w:t>iletişim</w:t>
      </w:r>
      <w:r w:rsidR="004C188D">
        <w:rPr>
          <w:rFonts w:ascii="Times New Roman" w:hAnsi="Times New Roman" w:cs="Times New Roman"/>
          <w:sz w:val="24"/>
          <w:szCs w:val="24"/>
        </w:rPr>
        <w:t xml:space="preserve"> </w:t>
      </w:r>
      <w:r w:rsidRPr="00A1175C">
        <w:rPr>
          <w:rFonts w:ascii="Times New Roman" w:hAnsi="Times New Roman" w:cs="Times New Roman"/>
          <w:sz w:val="24"/>
          <w:szCs w:val="24"/>
        </w:rPr>
        <w:t>bilgileri</w:t>
      </w:r>
      <w:r w:rsidR="004C188D">
        <w:rPr>
          <w:rFonts w:ascii="Times New Roman" w:hAnsi="Times New Roman" w:cs="Times New Roman"/>
          <w:sz w:val="24"/>
          <w:szCs w:val="24"/>
        </w:rPr>
        <w:t xml:space="preserve"> </w:t>
      </w:r>
      <w:r w:rsidRPr="00A1175C">
        <w:rPr>
          <w:rFonts w:ascii="Times New Roman" w:hAnsi="Times New Roman" w:cs="Times New Roman"/>
          <w:sz w:val="24"/>
          <w:szCs w:val="24"/>
        </w:rPr>
        <w:t>ve</w:t>
      </w:r>
      <w:r w:rsidR="004C188D">
        <w:rPr>
          <w:rFonts w:ascii="Times New Roman" w:hAnsi="Times New Roman" w:cs="Times New Roman"/>
          <w:sz w:val="24"/>
          <w:szCs w:val="24"/>
        </w:rPr>
        <w:t xml:space="preserve"> </w:t>
      </w:r>
      <w:r w:rsidRPr="00A1175C">
        <w:rPr>
          <w:rFonts w:ascii="Times New Roman" w:hAnsi="Times New Roman" w:cs="Times New Roman"/>
          <w:sz w:val="24"/>
          <w:szCs w:val="24"/>
        </w:rPr>
        <w:t>ilgili</w:t>
      </w:r>
      <w:r w:rsidR="004C188D">
        <w:rPr>
          <w:rFonts w:ascii="Times New Roman" w:hAnsi="Times New Roman" w:cs="Times New Roman"/>
          <w:sz w:val="24"/>
          <w:szCs w:val="24"/>
        </w:rPr>
        <w:t xml:space="preserve"> </w:t>
      </w:r>
      <w:r w:rsidRPr="00A1175C">
        <w:rPr>
          <w:rFonts w:ascii="Times New Roman" w:hAnsi="Times New Roman" w:cs="Times New Roman"/>
          <w:sz w:val="24"/>
          <w:szCs w:val="24"/>
        </w:rPr>
        <w:t>birim</w:t>
      </w:r>
      <w:r w:rsidR="004C188D">
        <w:rPr>
          <w:rFonts w:ascii="Times New Roman" w:hAnsi="Times New Roman" w:cs="Times New Roman"/>
          <w:sz w:val="24"/>
          <w:szCs w:val="24"/>
        </w:rPr>
        <w:t xml:space="preserve"> </w:t>
      </w:r>
      <w:r w:rsidRPr="00A1175C">
        <w:rPr>
          <w:rFonts w:ascii="Times New Roman" w:hAnsi="Times New Roman" w:cs="Times New Roman"/>
          <w:spacing w:val="-2"/>
          <w:sz w:val="24"/>
          <w:szCs w:val="24"/>
        </w:rPr>
        <w:t>yöneticileri</w:t>
      </w:r>
    </w:p>
    <w:p w14:paraId="0DA2D2D6" w14:textId="77777777" w:rsidR="00A1175C" w:rsidRDefault="00A1175C" w:rsidP="00A1175C">
      <w:pPr>
        <w:pStyle w:val="GvdeMetni"/>
        <w:spacing w:before="5"/>
        <w:rPr>
          <w:sz w:val="14"/>
        </w:rPr>
      </w:pPr>
    </w:p>
    <w:tbl>
      <w:tblPr>
        <w:tblStyle w:val="TableNormal"/>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4"/>
        <w:gridCol w:w="2971"/>
        <w:gridCol w:w="1484"/>
        <w:gridCol w:w="2977"/>
      </w:tblGrid>
      <w:tr w:rsidR="00A1175C" w:rsidRPr="00CD1917" w14:paraId="3B0F7FA2" w14:textId="77777777" w:rsidTr="00CC698B">
        <w:trPr>
          <w:trHeight w:val="505"/>
        </w:trPr>
        <w:tc>
          <w:tcPr>
            <w:tcW w:w="9356" w:type="dxa"/>
            <w:gridSpan w:val="4"/>
          </w:tcPr>
          <w:p w14:paraId="3A7F2732" w14:textId="77777777" w:rsidR="00A1175C" w:rsidRPr="00CD1917" w:rsidRDefault="00A1175C" w:rsidP="00596E3D">
            <w:pPr>
              <w:pStyle w:val="TableParagraph"/>
              <w:spacing w:before="125" w:line="240" w:lineRule="auto"/>
              <w:ind w:left="107"/>
              <w:rPr>
                <w:b/>
                <w:sz w:val="24"/>
                <w:szCs w:val="24"/>
              </w:rPr>
            </w:pPr>
            <w:r w:rsidRPr="00CD1917">
              <w:rPr>
                <w:b/>
                <w:sz w:val="24"/>
                <w:szCs w:val="24"/>
              </w:rPr>
              <w:t>Birim</w:t>
            </w:r>
            <w:r w:rsidR="00F025E0" w:rsidRPr="00CD1917">
              <w:rPr>
                <w:b/>
                <w:sz w:val="24"/>
                <w:szCs w:val="24"/>
              </w:rPr>
              <w:t xml:space="preserve"> </w:t>
            </w:r>
            <w:r w:rsidRPr="00CD1917">
              <w:rPr>
                <w:b/>
                <w:sz w:val="24"/>
                <w:szCs w:val="24"/>
              </w:rPr>
              <w:t>Hakkında</w:t>
            </w:r>
            <w:r w:rsidR="00F025E0" w:rsidRPr="00CD1917">
              <w:rPr>
                <w:b/>
                <w:sz w:val="24"/>
                <w:szCs w:val="24"/>
              </w:rPr>
              <w:t xml:space="preserve"> </w:t>
            </w:r>
            <w:r w:rsidRPr="00CD1917">
              <w:rPr>
                <w:b/>
                <w:sz w:val="24"/>
                <w:szCs w:val="24"/>
              </w:rPr>
              <w:t>Genel</w:t>
            </w:r>
            <w:r w:rsidR="00F025E0" w:rsidRPr="00CD1917">
              <w:rPr>
                <w:b/>
                <w:sz w:val="24"/>
                <w:szCs w:val="24"/>
              </w:rPr>
              <w:t xml:space="preserve"> </w:t>
            </w:r>
            <w:r w:rsidRPr="00CD1917">
              <w:rPr>
                <w:b/>
                <w:spacing w:val="-2"/>
                <w:sz w:val="24"/>
                <w:szCs w:val="24"/>
              </w:rPr>
              <w:t>Bilgiler</w:t>
            </w:r>
          </w:p>
        </w:tc>
      </w:tr>
      <w:tr w:rsidR="00A1175C" w:rsidRPr="00CD1917" w14:paraId="0D3C7980" w14:textId="77777777" w:rsidTr="00CC698B">
        <w:trPr>
          <w:trHeight w:val="506"/>
        </w:trPr>
        <w:tc>
          <w:tcPr>
            <w:tcW w:w="1924" w:type="dxa"/>
          </w:tcPr>
          <w:p w14:paraId="5CA034DA" w14:textId="77777777" w:rsidR="00A1175C" w:rsidRPr="00CD1917" w:rsidRDefault="00A1175C" w:rsidP="00596E3D">
            <w:pPr>
              <w:pStyle w:val="TableParagraph"/>
              <w:spacing w:before="125" w:line="240" w:lineRule="auto"/>
              <w:ind w:left="107"/>
              <w:rPr>
                <w:b/>
                <w:sz w:val="24"/>
                <w:szCs w:val="24"/>
              </w:rPr>
            </w:pPr>
            <w:r w:rsidRPr="00CD1917">
              <w:rPr>
                <w:b/>
                <w:sz w:val="24"/>
                <w:szCs w:val="24"/>
              </w:rPr>
              <w:t>Fakülte</w:t>
            </w:r>
            <w:r w:rsidR="004C188D">
              <w:rPr>
                <w:b/>
                <w:sz w:val="24"/>
                <w:szCs w:val="24"/>
              </w:rPr>
              <w:t xml:space="preserve"> </w:t>
            </w:r>
            <w:r w:rsidRPr="00CD1917">
              <w:rPr>
                <w:b/>
                <w:spacing w:val="-5"/>
                <w:sz w:val="24"/>
                <w:szCs w:val="24"/>
              </w:rPr>
              <w:t>Adı</w:t>
            </w:r>
          </w:p>
        </w:tc>
        <w:tc>
          <w:tcPr>
            <w:tcW w:w="7432" w:type="dxa"/>
            <w:gridSpan w:val="3"/>
          </w:tcPr>
          <w:p w14:paraId="09188895" w14:textId="77777777" w:rsidR="00A1175C" w:rsidRPr="00CD1917" w:rsidRDefault="00A1175C" w:rsidP="00596E3D">
            <w:pPr>
              <w:pStyle w:val="TableParagraph"/>
              <w:spacing w:before="120" w:line="240" w:lineRule="auto"/>
              <w:rPr>
                <w:sz w:val="24"/>
                <w:szCs w:val="24"/>
              </w:rPr>
            </w:pPr>
            <w:r w:rsidRPr="00CD1917">
              <w:rPr>
                <w:sz w:val="24"/>
                <w:szCs w:val="24"/>
              </w:rPr>
              <w:t>Hemşirelik</w:t>
            </w:r>
            <w:r w:rsidR="00F025E0" w:rsidRPr="00CD1917">
              <w:rPr>
                <w:sz w:val="24"/>
                <w:szCs w:val="24"/>
              </w:rPr>
              <w:t xml:space="preserve"> </w:t>
            </w:r>
            <w:r w:rsidRPr="00CD1917">
              <w:rPr>
                <w:spacing w:val="-2"/>
                <w:sz w:val="24"/>
                <w:szCs w:val="24"/>
              </w:rPr>
              <w:t>Fakültesi</w:t>
            </w:r>
          </w:p>
        </w:tc>
      </w:tr>
      <w:tr w:rsidR="00A1175C" w:rsidRPr="00CD1917" w14:paraId="7361D5F2" w14:textId="77777777" w:rsidTr="00CC698B">
        <w:trPr>
          <w:trHeight w:val="506"/>
        </w:trPr>
        <w:tc>
          <w:tcPr>
            <w:tcW w:w="1924" w:type="dxa"/>
          </w:tcPr>
          <w:p w14:paraId="640DCDE8" w14:textId="77777777" w:rsidR="00A1175C" w:rsidRPr="00CD1917" w:rsidRDefault="00A1175C" w:rsidP="00596E3D">
            <w:pPr>
              <w:pStyle w:val="TableParagraph"/>
              <w:spacing w:before="125" w:line="240" w:lineRule="auto"/>
              <w:ind w:left="107"/>
              <w:rPr>
                <w:b/>
                <w:sz w:val="24"/>
                <w:szCs w:val="24"/>
              </w:rPr>
            </w:pPr>
            <w:r w:rsidRPr="00CD1917">
              <w:rPr>
                <w:b/>
                <w:spacing w:val="-2"/>
                <w:sz w:val="24"/>
                <w:szCs w:val="24"/>
              </w:rPr>
              <w:t>Adres</w:t>
            </w:r>
          </w:p>
        </w:tc>
        <w:tc>
          <w:tcPr>
            <w:tcW w:w="7432" w:type="dxa"/>
            <w:gridSpan w:val="3"/>
          </w:tcPr>
          <w:p w14:paraId="00A13625" w14:textId="77777777" w:rsidR="00A1175C" w:rsidRPr="00CD1917" w:rsidRDefault="00A1175C" w:rsidP="00596E3D">
            <w:pPr>
              <w:pStyle w:val="TableParagraph"/>
              <w:rPr>
                <w:sz w:val="24"/>
                <w:szCs w:val="24"/>
              </w:rPr>
            </w:pPr>
            <w:r w:rsidRPr="00CD1917">
              <w:rPr>
                <w:sz w:val="24"/>
                <w:szCs w:val="24"/>
              </w:rPr>
              <w:t>Selçuk</w:t>
            </w:r>
            <w:r w:rsidR="00F025E0" w:rsidRPr="00CD1917">
              <w:rPr>
                <w:sz w:val="24"/>
                <w:szCs w:val="24"/>
              </w:rPr>
              <w:t xml:space="preserve"> </w:t>
            </w:r>
            <w:r w:rsidRPr="00CD1917">
              <w:rPr>
                <w:sz w:val="24"/>
                <w:szCs w:val="24"/>
              </w:rPr>
              <w:t>Üniversitesi,</w:t>
            </w:r>
            <w:r w:rsidR="00F025E0" w:rsidRPr="00CD1917">
              <w:rPr>
                <w:sz w:val="24"/>
                <w:szCs w:val="24"/>
              </w:rPr>
              <w:t xml:space="preserve"> </w:t>
            </w:r>
            <w:r w:rsidRPr="00CD1917">
              <w:rPr>
                <w:sz w:val="24"/>
                <w:szCs w:val="24"/>
              </w:rPr>
              <w:t>Alaeddin</w:t>
            </w:r>
            <w:r w:rsidR="00F025E0" w:rsidRPr="00CD1917">
              <w:rPr>
                <w:sz w:val="24"/>
                <w:szCs w:val="24"/>
              </w:rPr>
              <w:t xml:space="preserve"> </w:t>
            </w:r>
            <w:r w:rsidRPr="00CD1917">
              <w:rPr>
                <w:sz w:val="24"/>
                <w:szCs w:val="24"/>
              </w:rPr>
              <w:t>Keykubat</w:t>
            </w:r>
            <w:r w:rsidR="00F025E0" w:rsidRPr="00CD1917">
              <w:rPr>
                <w:sz w:val="24"/>
                <w:szCs w:val="24"/>
              </w:rPr>
              <w:t xml:space="preserve"> </w:t>
            </w:r>
            <w:r w:rsidRPr="00CD1917">
              <w:rPr>
                <w:sz w:val="24"/>
                <w:szCs w:val="24"/>
              </w:rPr>
              <w:t>Yerleşkesi,</w:t>
            </w:r>
            <w:r w:rsidR="00F025E0" w:rsidRPr="00CD1917">
              <w:rPr>
                <w:sz w:val="24"/>
                <w:szCs w:val="24"/>
              </w:rPr>
              <w:t xml:space="preserve"> </w:t>
            </w:r>
            <w:r w:rsidRPr="00CD1917">
              <w:rPr>
                <w:sz w:val="24"/>
                <w:szCs w:val="24"/>
              </w:rPr>
              <w:t>Akademi</w:t>
            </w:r>
            <w:r w:rsidR="00F025E0" w:rsidRPr="00CD1917">
              <w:rPr>
                <w:sz w:val="24"/>
                <w:szCs w:val="24"/>
              </w:rPr>
              <w:t xml:space="preserve"> </w:t>
            </w:r>
            <w:r w:rsidRPr="00CD1917">
              <w:rPr>
                <w:sz w:val="24"/>
                <w:szCs w:val="24"/>
              </w:rPr>
              <w:t>Mah.</w:t>
            </w:r>
            <w:r w:rsidR="00F025E0" w:rsidRPr="00CD1917">
              <w:rPr>
                <w:sz w:val="24"/>
                <w:szCs w:val="24"/>
              </w:rPr>
              <w:t xml:space="preserve"> </w:t>
            </w:r>
            <w:r w:rsidRPr="00CD1917">
              <w:rPr>
                <w:spacing w:val="-4"/>
                <w:sz w:val="24"/>
                <w:szCs w:val="24"/>
              </w:rPr>
              <w:t>Yeni</w:t>
            </w:r>
          </w:p>
          <w:p w14:paraId="43A6DC65" w14:textId="77777777" w:rsidR="00A1175C" w:rsidRPr="00CD1917" w:rsidRDefault="00A1175C" w:rsidP="00596E3D">
            <w:pPr>
              <w:pStyle w:val="TableParagraph"/>
              <w:spacing w:before="1" w:line="238" w:lineRule="exact"/>
              <w:rPr>
                <w:sz w:val="24"/>
                <w:szCs w:val="24"/>
              </w:rPr>
            </w:pPr>
            <w:r w:rsidRPr="00CD1917">
              <w:rPr>
                <w:sz w:val="24"/>
                <w:szCs w:val="24"/>
              </w:rPr>
              <w:t>İstanbul</w:t>
            </w:r>
            <w:r w:rsidR="00F025E0" w:rsidRPr="00CD1917">
              <w:rPr>
                <w:sz w:val="24"/>
                <w:szCs w:val="24"/>
              </w:rPr>
              <w:t xml:space="preserve"> </w:t>
            </w:r>
            <w:r w:rsidRPr="00CD1917">
              <w:rPr>
                <w:sz w:val="24"/>
                <w:szCs w:val="24"/>
              </w:rPr>
              <w:t>Cad.</w:t>
            </w:r>
            <w:r w:rsidR="00F025E0" w:rsidRPr="00CD1917">
              <w:rPr>
                <w:sz w:val="24"/>
                <w:szCs w:val="24"/>
              </w:rPr>
              <w:t xml:space="preserve"> </w:t>
            </w:r>
            <w:r w:rsidRPr="00CD1917">
              <w:rPr>
                <w:sz w:val="24"/>
                <w:szCs w:val="24"/>
              </w:rPr>
              <w:t>Selçuklu/</w:t>
            </w:r>
            <w:r w:rsidRPr="00CD1917">
              <w:rPr>
                <w:spacing w:val="-4"/>
                <w:sz w:val="24"/>
                <w:szCs w:val="24"/>
              </w:rPr>
              <w:t xml:space="preserve"> Konya</w:t>
            </w:r>
          </w:p>
        </w:tc>
      </w:tr>
      <w:tr w:rsidR="00A1175C" w:rsidRPr="00CD1917" w14:paraId="53037D1D" w14:textId="77777777" w:rsidTr="00CC698B">
        <w:trPr>
          <w:trHeight w:val="505"/>
        </w:trPr>
        <w:tc>
          <w:tcPr>
            <w:tcW w:w="1924" w:type="dxa"/>
          </w:tcPr>
          <w:p w14:paraId="0B59A69E" w14:textId="77777777" w:rsidR="00A1175C" w:rsidRPr="00CD1917" w:rsidRDefault="00A1175C" w:rsidP="00596E3D">
            <w:pPr>
              <w:pStyle w:val="TableParagraph"/>
              <w:spacing w:before="125" w:line="240" w:lineRule="auto"/>
              <w:ind w:left="107"/>
              <w:rPr>
                <w:b/>
                <w:sz w:val="24"/>
                <w:szCs w:val="24"/>
              </w:rPr>
            </w:pPr>
            <w:r w:rsidRPr="00CD1917">
              <w:rPr>
                <w:b/>
                <w:spacing w:val="-2"/>
                <w:sz w:val="24"/>
                <w:szCs w:val="24"/>
              </w:rPr>
              <w:t>Telefon/Faks</w:t>
            </w:r>
          </w:p>
        </w:tc>
        <w:tc>
          <w:tcPr>
            <w:tcW w:w="7432" w:type="dxa"/>
            <w:gridSpan w:val="3"/>
          </w:tcPr>
          <w:p w14:paraId="0959BF10" w14:textId="77777777" w:rsidR="00A1175C" w:rsidRPr="00CD1917" w:rsidRDefault="00A1175C" w:rsidP="00596E3D">
            <w:pPr>
              <w:pStyle w:val="TableParagraph"/>
              <w:spacing w:before="120" w:line="240" w:lineRule="auto"/>
              <w:rPr>
                <w:sz w:val="24"/>
                <w:szCs w:val="24"/>
              </w:rPr>
            </w:pPr>
            <w:r w:rsidRPr="00CD1917">
              <w:rPr>
                <w:sz w:val="24"/>
                <w:szCs w:val="24"/>
              </w:rPr>
              <w:t>0332223</w:t>
            </w:r>
            <w:r w:rsidRPr="00CD1917">
              <w:rPr>
                <w:spacing w:val="-4"/>
                <w:sz w:val="24"/>
                <w:szCs w:val="24"/>
              </w:rPr>
              <w:t>4913</w:t>
            </w:r>
          </w:p>
        </w:tc>
      </w:tr>
      <w:tr w:rsidR="00A1175C" w:rsidRPr="00CD1917" w14:paraId="3B9DEB47" w14:textId="77777777" w:rsidTr="00CC698B">
        <w:trPr>
          <w:trHeight w:val="506"/>
        </w:trPr>
        <w:tc>
          <w:tcPr>
            <w:tcW w:w="1924" w:type="dxa"/>
          </w:tcPr>
          <w:p w14:paraId="47E39322" w14:textId="77777777" w:rsidR="00A1175C" w:rsidRPr="00CD1917" w:rsidRDefault="00A1175C" w:rsidP="00596E3D">
            <w:pPr>
              <w:pStyle w:val="TableParagraph"/>
              <w:spacing w:before="125" w:line="240" w:lineRule="auto"/>
              <w:ind w:left="107"/>
              <w:rPr>
                <w:b/>
                <w:sz w:val="24"/>
                <w:szCs w:val="24"/>
              </w:rPr>
            </w:pPr>
            <w:r w:rsidRPr="00CD1917">
              <w:rPr>
                <w:b/>
                <w:spacing w:val="-2"/>
                <w:sz w:val="24"/>
                <w:szCs w:val="24"/>
              </w:rPr>
              <w:t>E-Posta</w:t>
            </w:r>
          </w:p>
        </w:tc>
        <w:tc>
          <w:tcPr>
            <w:tcW w:w="7432" w:type="dxa"/>
            <w:gridSpan w:val="3"/>
          </w:tcPr>
          <w:p w14:paraId="009051C7" w14:textId="77777777" w:rsidR="00A1175C" w:rsidRPr="00CD1917" w:rsidRDefault="00A1175C" w:rsidP="00596E3D">
            <w:pPr>
              <w:pStyle w:val="TableParagraph"/>
              <w:spacing w:before="120" w:line="240" w:lineRule="auto"/>
              <w:rPr>
                <w:sz w:val="24"/>
                <w:szCs w:val="24"/>
              </w:rPr>
            </w:pPr>
            <w:hyperlink r:id="rId10">
              <w:r w:rsidRPr="00CD1917">
                <w:rPr>
                  <w:spacing w:val="-2"/>
                  <w:sz w:val="24"/>
                  <w:szCs w:val="24"/>
                </w:rPr>
                <w:t>hemsirelikfakultesi@selcuk.edu.tr</w:t>
              </w:r>
            </w:hyperlink>
          </w:p>
        </w:tc>
      </w:tr>
      <w:tr w:rsidR="00A1175C" w:rsidRPr="00CD1917" w14:paraId="72345962" w14:textId="77777777" w:rsidTr="00CC698B">
        <w:trPr>
          <w:trHeight w:val="506"/>
        </w:trPr>
        <w:tc>
          <w:tcPr>
            <w:tcW w:w="1924" w:type="dxa"/>
          </w:tcPr>
          <w:p w14:paraId="3457CE2C" w14:textId="77777777" w:rsidR="00A1175C" w:rsidRPr="00CD1917" w:rsidRDefault="00A1175C" w:rsidP="00596E3D">
            <w:pPr>
              <w:pStyle w:val="TableParagraph"/>
              <w:spacing w:before="125" w:line="240" w:lineRule="auto"/>
              <w:ind w:left="107"/>
              <w:rPr>
                <w:b/>
                <w:sz w:val="24"/>
                <w:szCs w:val="24"/>
              </w:rPr>
            </w:pPr>
            <w:r w:rsidRPr="00CD1917">
              <w:rPr>
                <w:b/>
                <w:sz w:val="24"/>
                <w:szCs w:val="24"/>
              </w:rPr>
              <w:t>Web</w:t>
            </w:r>
            <w:r w:rsidR="004C188D">
              <w:rPr>
                <w:b/>
                <w:sz w:val="24"/>
                <w:szCs w:val="24"/>
              </w:rPr>
              <w:t xml:space="preserve"> </w:t>
            </w:r>
            <w:r w:rsidRPr="00CD1917">
              <w:rPr>
                <w:b/>
                <w:spacing w:val="-2"/>
                <w:sz w:val="24"/>
                <w:szCs w:val="24"/>
              </w:rPr>
              <w:t>Adresi</w:t>
            </w:r>
          </w:p>
        </w:tc>
        <w:tc>
          <w:tcPr>
            <w:tcW w:w="7432" w:type="dxa"/>
            <w:gridSpan w:val="3"/>
          </w:tcPr>
          <w:p w14:paraId="278D48F3" w14:textId="77777777" w:rsidR="00A1175C" w:rsidRPr="00CD1917" w:rsidRDefault="00A1175C" w:rsidP="00596E3D">
            <w:pPr>
              <w:pStyle w:val="TableParagraph"/>
              <w:spacing w:before="120" w:line="240" w:lineRule="auto"/>
              <w:rPr>
                <w:sz w:val="24"/>
                <w:szCs w:val="24"/>
              </w:rPr>
            </w:pPr>
            <w:r w:rsidRPr="00CD1917">
              <w:rPr>
                <w:spacing w:val="-2"/>
                <w:sz w:val="24"/>
                <w:szCs w:val="24"/>
              </w:rPr>
              <w:t>https:</w:t>
            </w:r>
            <w:hyperlink r:id="rId11">
              <w:r w:rsidRPr="00CD1917">
                <w:rPr>
                  <w:spacing w:val="-2"/>
                  <w:sz w:val="24"/>
                  <w:szCs w:val="24"/>
                </w:rPr>
                <w:t>//w</w:t>
              </w:r>
            </w:hyperlink>
            <w:r w:rsidRPr="00CD1917">
              <w:rPr>
                <w:spacing w:val="-2"/>
                <w:sz w:val="24"/>
                <w:szCs w:val="24"/>
              </w:rPr>
              <w:t>ww</w:t>
            </w:r>
            <w:hyperlink r:id="rId12">
              <w:r w:rsidRPr="00CD1917">
                <w:rPr>
                  <w:spacing w:val="-2"/>
                  <w:sz w:val="24"/>
                  <w:szCs w:val="24"/>
                </w:rPr>
                <w:t>.selcuk.edu.tr/Birim/fakulteler/hemsirelik_fakultesi/1822</w:t>
              </w:r>
            </w:hyperlink>
          </w:p>
        </w:tc>
      </w:tr>
      <w:tr w:rsidR="00A1175C" w:rsidRPr="00CD1917" w14:paraId="446E2DC3" w14:textId="77777777" w:rsidTr="00CC698B">
        <w:trPr>
          <w:trHeight w:val="505"/>
        </w:trPr>
        <w:tc>
          <w:tcPr>
            <w:tcW w:w="9356" w:type="dxa"/>
            <w:gridSpan w:val="4"/>
            <w:shd w:val="clear" w:color="auto" w:fill="E7E6E6"/>
          </w:tcPr>
          <w:p w14:paraId="5D55ECE6" w14:textId="77777777" w:rsidR="00A1175C" w:rsidRPr="00CD1917" w:rsidRDefault="00A1175C" w:rsidP="00596E3D">
            <w:pPr>
              <w:pStyle w:val="TableParagraph"/>
              <w:spacing w:before="125" w:line="240" w:lineRule="auto"/>
              <w:ind w:left="107"/>
              <w:rPr>
                <w:b/>
                <w:sz w:val="24"/>
                <w:szCs w:val="24"/>
              </w:rPr>
            </w:pPr>
            <w:r w:rsidRPr="00CD1917">
              <w:rPr>
                <w:b/>
                <w:sz w:val="24"/>
                <w:szCs w:val="24"/>
              </w:rPr>
              <w:t>Fakülte</w:t>
            </w:r>
            <w:r w:rsidR="004C188D">
              <w:rPr>
                <w:b/>
                <w:sz w:val="24"/>
                <w:szCs w:val="24"/>
              </w:rPr>
              <w:t xml:space="preserve"> </w:t>
            </w:r>
            <w:r w:rsidRPr="00CD1917">
              <w:rPr>
                <w:b/>
                <w:spacing w:val="-2"/>
                <w:sz w:val="24"/>
                <w:szCs w:val="24"/>
              </w:rPr>
              <w:t>Yöneticileri</w:t>
            </w:r>
          </w:p>
        </w:tc>
      </w:tr>
      <w:tr w:rsidR="00A1175C" w:rsidRPr="00CD1917" w14:paraId="754B6F2A" w14:textId="77777777" w:rsidTr="00CC698B">
        <w:trPr>
          <w:trHeight w:val="506"/>
        </w:trPr>
        <w:tc>
          <w:tcPr>
            <w:tcW w:w="1924" w:type="dxa"/>
          </w:tcPr>
          <w:p w14:paraId="51DE757E" w14:textId="77777777" w:rsidR="00A1175C" w:rsidRPr="00CD1917" w:rsidRDefault="00A1175C" w:rsidP="00A1175C">
            <w:pPr>
              <w:pStyle w:val="TableParagraph"/>
              <w:spacing w:line="240" w:lineRule="auto"/>
              <w:ind w:left="107"/>
              <w:rPr>
                <w:b/>
                <w:sz w:val="24"/>
                <w:szCs w:val="24"/>
              </w:rPr>
            </w:pPr>
            <w:r w:rsidRPr="00CD1917">
              <w:rPr>
                <w:b/>
                <w:spacing w:val="-2"/>
                <w:sz w:val="24"/>
                <w:szCs w:val="24"/>
              </w:rPr>
              <w:t>Görev</w:t>
            </w:r>
          </w:p>
        </w:tc>
        <w:tc>
          <w:tcPr>
            <w:tcW w:w="2971" w:type="dxa"/>
          </w:tcPr>
          <w:p w14:paraId="5E4E52F1" w14:textId="77777777" w:rsidR="00A1175C" w:rsidRPr="00CD1917" w:rsidRDefault="00A1175C" w:rsidP="00596E3D">
            <w:pPr>
              <w:pStyle w:val="TableParagraph"/>
              <w:spacing w:before="125" w:line="240" w:lineRule="auto"/>
              <w:rPr>
                <w:b/>
                <w:sz w:val="24"/>
                <w:szCs w:val="24"/>
              </w:rPr>
            </w:pPr>
            <w:r w:rsidRPr="00CD1917">
              <w:rPr>
                <w:b/>
                <w:spacing w:val="-2"/>
                <w:sz w:val="24"/>
                <w:szCs w:val="24"/>
              </w:rPr>
              <w:t>Ad-</w:t>
            </w:r>
            <w:r w:rsidRPr="00CD1917">
              <w:rPr>
                <w:b/>
                <w:spacing w:val="-4"/>
                <w:sz w:val="24"/>
                <w:szCs w:val="24"/>
              </w:rPr>
              <w:t>Soyad</w:t>
            </w:r>
          </w:p>
        </w:tc>
        <w:tc>
          <w:tcPr>
            <w:tcW w:w="1484" w:type="dxa"/>
          </w:tcPr>
          <w:p w14:paraId="7DD0BE2A" w14:textId="77777777" w:rsidR="00A1175C" w:rsidRPr="00CD1917" w:rsidRDefault="00A1175C" w:rsidP="00596E3D">
            <w:pPr>
              <w:pStyle w:val="TableParagraph"/>
              <w:spacing w:line="251" w:lineRule="exact"/>
              <w:ind w:left="107"/>
              <w:rPr>
                <w:b/>
                <w:sz w:val="24"/>
                <w:szCs w:val="24"/>
              </w:rPr>
            </w:pPr>
            <w:r w:rsidRPr="00CD1917">
              <w:rPr>
                <w:b/>
                <w:spacing w:val="-2"/>
                <w:sz w:val="24"/>
                <w:szCs w:val="24"/>
              </w:rPr>
              <w:t>Telefon</w:t>
            </w:r>
          </w:p>
        </w:tc>
        <w:tc>
          <w:tcPr>
            <w:tcW w:w="2977" w:type="dxa"/>
          </w:tcPr>
          <w:p w14:paraId="4C1C5090" w14:textId="77777777" w:rsidR="00A1175C" w:rsidRPr="00CD1917" w:rsidRDefault="00A1175C" w:rsidP="00596E3D">
            <w:pPr>
              <w:pStyle w:val="TableParagraph"/>
              <w:spacing w:line="251" w:lineRule="exact"/>
              <w:rPr>
                <w:b/>
                <w:sz w:val="24"/>
                <w:szCs w:val="24"/>
              </w:rPr>
            </w:pPr>
            <w:r w:rsidRPr="00CD1917">
              <w:rPr>
                <w:b/>
                <w:spacing w:val="-2"/>
                <w:sz w:val="24"/>
                <w:szCs w:val="24"/>
              </w:rPr>
              <w:t>E-Posta</w:t>
            </w:r>
          </w:p>
        </w:tc>
      </w:tr>
      <w:tr w:rsidR="00A1175C" w:rsidRPr="00CD1917" w14:paraId="011ABE3B" w14:textId="77777777" w:rsidTr="00CC698B">
        <w:trPr>
          <w:trHeight w:val="506"/>
        </w:trPr>
        <w:tc>
          <w:tcPr>
            <w:tcW w:w="1924" w:type="dxa"/>
          </w:tcPr>
          <w:p w14:paraId="69F489B4" w14:textId="77777777" w:rsidR="00A1175C" w:rsidRPr="00CD1917" w:rsidRDefault="00A1175C" w:rsidP="00A1175C">
            <w:pPr>
              <w:pStyle w:val="TableParagraph"/>
              <w:spacing w:line="240" w:lineRule="auto"/>
              <w:ind w:left="107"/>
              <w:rPr>
                <w:b/>
                <w:sz w:val="24"/>
                <w:szCs w:val="24"/>
              </w:rPr>
            </w:pPr>
            <w:r w:rsidRPr="00CD1917">
              <w:rPr>
                <w:b/>
                <w:spacing w:val="-4"/>
                <w:sz w:val="24"/>
                <w:szCs w:val="24"/>
              </w:rPr>
              <w:t>Dekan</w:t>
            </w:r>
          </w:p>
        </w:tc>
        <w:tc>
          <w:tcPr>
            <w:tcW w:w="2971" w:type="dxa"/>
          </w:tcPr>
          <w:p w14:paraId="6553AA83" w14:textId="77777777" w:rsidR="00A1175C" w:rsidRPr="00CD1917" w:rsidRDefault="00A1175C" w:rsidP="0064010E">
            <w:pPr>
              <w:pStyle w:val="TableParagraph"/>
              <w:spacing w:before="120" w:line="240" w:lineRule="auto"/>
              <w:rPr>
                <w:sz w:val="24"/>
                <w:szCs w:val="24"/>
              </w:rPr>
            </w:pPr>
            <w:r w:rsidRPr="00CD1917">
              <w:rPr>
                <w:sz w:val="24"/>
                <w:szCs w:val="24"/>
              </w:rPr>
              <w:t>Prof.</w:t>
            </w:r>
            <w:r w:rsidR="00CD1917">
              <w:rPr>
                <w:sz w:val="24"/>
                <w:szCs w:val="24"/>
              </w:rPr>
              <w:t xml:space="preserve"> </w:t>
            </w:r>
            <w:r w:rsidRPr="00CD1917">
              <w:rPr>
                <w:sz w:val="24"/>
                <w:szCs w:val="24"/>
              </w:rPr>
              <w:t>Dr.</w:t>
            </w:r>
            <w:r w:rsidR="00CD1917">
              <w:rPr>
                <w:sz w:val="24"/>
                <w:szCs w:val="24"/>
              </w:rPr>
              <w:t xml:space="preserve"> </w:t>
            </w:r>
            <w:r w:rsidR="0064010E" w:rsidRPr="00CD1917">
              <w:rPr>
                <w:sz w:val="24"/>
                <w:szCs w:val="24"/>
              </w:rPr>
              <w:t>Fatma TAŞ ARSLAN</w:t>
            </w:r>
          </w:p>
        </w:tc>
        <w:tc>
          <w:tcPr>
            <w:tcW w:w="1484" w:type="dxa"/>
          </w:tcPr>
          <w:p w14:paraId="55C1418D" w14:textId="77777777" w:rsidR="00A1175C" w:rsidRPr="00CD1917" w:rsidRDefault="00A1175C" w:rsidP="00596E3D">
            <w:pPr>
              <w:pStyle w:val="TableParagraph"/>
              <w:ind w:left="107"/>
              <w:rPr>
                <w:sz w:val="24"/>
                <w:szCs w:val="24"/>
              </w:rPr>
            </w:pPr>
            <w:r w:rsidRPr="00CD1917">
              <w:rPr>
                <w:sz w:val="24"/>
                <w:szCs w:val="24"/>
              </w:rPr>
              <w:t xml:space="preserve">0332223 </w:t>
            </w:r>
            <w:r w:rsidRPr="00CD1917">
              <w:rPr>
                <w:spacing w:val="-4"/>
                <w:sz w:val="24"/>
                <w:szCs w:val="24"/>
              </w:rPr>
              <w:t>0763</w:t>
            </w:r>
          </w:p>
        </w:tc>
        <w:tc>
          <w:tcPr>
            <w:tcW w:w="2977" w:type="dxa"/>
          </w:tcPr>
          <w:p w14:paraId="71FC8F84" w14:textId="77777777" w:rsidR="00A1175C" w:rsidRPr="00CD1917" w:rsidRDefault="005771B6" w:rsidP="00596E3D">
            <w:pPr>
              <w:pStyle w:val="TableParagraph"/>
              <w:rPr>
                <w:sz w:val="24"/>
                <w:szCs w:val="24"/>
              </w:rPr>
            </w:pPr>
            <w:hyperlink r:id="rId13" w:history="1">
              <w:r w:rsidRPr="00CD1917">
                <w:rPr>
                  <w:rStyle w:val="Kpr"/>
                  <w:color w:val="auto"/>
                  <w:sz w:val="24"/>
                  <w:szCs w:val="24"/>
                </w:rPr>
                <w:t>fatmatas@selcuk.edu.tr</w:t>
              </w:r>
            </w:hyperlink>
          </w:p>
        </w:tc>
      </w:tr>
      <w:tr w:rsidR="00A1175C" w:rsidRPr="00CD1917" w14:paraId="5079035D" w14:textId="77777777" w:rsidTr="00CC698B">
        <w:trPr>
          <w:trHeight w:val="506"/>
        </w:trPr>
        <w:tc>
          <w:tcPr>
            <w:tcW w:w="1924" w:type="dxa"/>
          </w:tcPr>
          <w:p w14:paraId="7A0099E6" w14:textId="77777777" w:rsidR="00A1175C" w:rsidRPr="00CD1917" w:rsidRDefault="00A1175C" w:rsidP="00A1175C">
            <w:pPr>
              <w:pStyle w:val="TableParagraph"/>
              <w:spacing w:line="240" w:lineRule="auto"/>
              <w:ind w:left="107"/>
              <w:rPr>
                <w:b/>
                <w:spacing w:val="-4"/>
                <w:sz w:val="24"/>
                <w:szCs w:val="24"/>
              </w:rPr>
            </w:pPr>
            <w:r w:rsidRPr="00CD1917">
              <w:rPr>
                <w:b/>
                <w:sz w:val="24"/>
                <w:szCs w:val="24"/>
              </w:rPr>
              <w:t>Dekan</w:t>
            </w:r>
            <w:r w:rsidR="004C188D">
              <w:rPr>
                <w:b/>
                <w:sz w:val="24"/>
                <w:szCs w:val="24"/>
              </w:rPr>
              <w:t xml:space="preserve"> </w:t>
            </w:r>
            <w:r w:rsidRPr="00CD1917">
              <w:rPr>
                <w:b/>
                <w:spacing w:val="-2"/>
                <w:sz w:val="24"/>
                <w:szCs w:val="24"/>
              </w:rPr>
              <w:t>Yardımcısı</w:t>
            </w:r>
          </w:p>
        </w:tc>
        <w:tc>
          <w:tcPr>
            <w:tcW w:w="2971" w:type="dxa"/>
          </w:tcPr>
          <w:p w14:paraId="041CFCCD" w14:textId="77777777" w:rsidR="00A1175C" w:rsidRPr="00CD1917" w:rsidRDefault="00A1175C" w:rsidP="0064010E">
            <w:pPr>
              <w:pStyle w:val="TableParagraph"/>
              <w:spacing w:before="120" w:line="240" w:lineRule="auto"/>
              <w:rPr>
                <w:sz w:val="24"/>
                <w:szCs w:val="24"/>
              </w:rPr>
            </w:pPr>
            <w:r w:rsidRPr="00CD1917">
              <w:rPr>
                <w:sz w:val="24"/>
                <w:szCs w:val="24"/>
              </w:rPr>
              <w:t>Doç.</w:t>
            </w:r>
            <w:r w:rsidR="00CD1917">
              <w:rPr>
                <w:sz w:val="24"/>
                <w:szCs w:val="24"/>
              </w:rPr>
              <w:t xml:space="preserve"> </w:t>
            </w:r>
            <w:r w:rsidRPr="00CD1917">
              <w:rPr>
                <w:sz w:val="24"/>
                <w:szCs w:val="24"/>
              </w:rPr>
              <w:t>Dr.</w:t>
            </w:r>
            <w:r w:rsidR="0064010E" w:rsidRPr="00CD1917">
              <w:rPr>
                <w:sz w:val="24"/>
                <w:szCs w:val="24"/>
              </w:rPr>
              <w:t xml:space="preserve"> Tuba ÖZAYDIN</w:t>
            </w:r>
          </w:p>
        </w:tc>
        <w:tc>
          <w:tcPr>
            <w:tcW w:w="1484" w:type="dxa"/>
          </w:tcPr>
          <w:p w14:paraId="671B073B" w14:textId="77777777" w:rsidR="00A1175C" w:rsidRPr="00CD1917" w:rsidRDefault="00A1175C" w:rsidP="00596E3D">
            <w:pPr>
              <w:pStyle w:val="TableParagraph"/>
              <w:ind w:left="107"/>
              <w:rPr>
                <w:sz w:val="24"/>
                <w:szCs w:val="24"/>
              </w:rPr>
            </w:pPr>
            <w:r w:rsidRPr="00CD1917">
              <w:rPr>
                <w:sz w:val="24"/>
                <w:szCs w:val="24"/>
              </w:rPr>
              <w:t xml:space="preserve">0332223 </w:t>
            </w:r>
            <w:r w:rsidRPr="00CD1917">
              <w:rPr>
                <w:spacing w:val="-4"/>
                <w:sz w:val="24"/>
                <w:szCs w:val="24"/>
              </w:rPr>
              <w:t>0762</w:t>
            </w:r>
          </w:p>
        </w:tc>
        <w:tc>
          <w:tcPr>
            <w:tcW w:w="2977" w:type="dxa"/>
          </w:tcPr>
          <w:p w14:paraId="12F15C92" w14:textId="77777777" w:rsidR="00A1175C" w:rsidRPr="00CD1917" w:rsidRDefault="0064010E" w:rsidP="00596E3D">
            <w:pPr>
              <w:pStyle w:val="TableParagraph"/>
              <w:rPr>
                <w:sz w:val="24"/>
                <w:szCs w:val="24"/>
              </w:rPr>
            </w:pPr>
            <w:hyperlink r:id="rId14" w:history="1">
              <w:r w:rsidRPr="00CD1917">
                <w:rPr>
                  <w:rStyle w:val="Kpr"/>
                  <w:rFonts w:eastAsiaTheme="majorEastAsia"/>
                  <w:color w:val="auto"/>
                  <w:sz w:val="24"/>
                  <w:szCs w:val="24"/>
                  <w:shd w:val="clear" w:color="auto" w:fill="FFFFFF"/>
                </w:rPr>
                <w:t>tdemirel@selcuk.edu.tr</w:t>
              </w:r>
            </w:hyperlink>
          </w:p>
        </w:tc>
      </w:tr>
      <w:tr w:rsidR="00A1175C" w:rsidRPr="00CD1917" w14:paraId="56A84DA7" w14:textId="77777777" w:rsidTr="00CC698B">
        <w:trPr>
          <w:trHeight w:val="505"/>
        </w:trPr>
        <w:tc>
          <w:tcPr>
            <w:tcW w:w="1924" w:type="dxa"/>
          </w:tcPr>
          <w:p w14:paraId="4D82D4B6" w14:textId="77777777" w:rsidR="00A1175C" w:rsidRPr="00CD1917" w:rsidRDefault="00A1175C" w:rsidP="00A1175C">
            <w:pPr>
              <w:pStyle w:val="TableParagraph"/>
              <w:spacing w:line="240" w:lineRule="auto"/>
              <w:ind w:left="107"/>
              <w:rPr>
                <w:b/>
                <w:sz w:val="24"/>
                <w:szCs w:val="24"/>
              </w:rPr>
            </w:pPr>
            <w:r w:rsidRPr="00CD1917">
              <w:rPr>
                <w:b/>
                <w:sz w:val="24"/>
                <w:szCs w:val="24"/>
              </w:rPr>
              <w:t>Dekan</w:t>
            </w:r>
            <w:r w:rsidR="004C188D">
              <w:rPr>
                <w:b/>
                <w:sz w:val="24"/>
                <w:szCs w:val="24"/>
              </w:rPr>
              <w:t xml:space="preserve"> </w:t>
            </w:r>
            <w:r w:rsidRPr="00CD1917">
              <w:rPr>
                <w:b/>
                <w:spacing w:val="-2"/>
                <w:sz w:val="24"/>
                <w:szCs w:val="24"/>
              </w:rPr>
              <w:t>Yardımcısı</w:t>
            </w:r>
          </w:p>
        </w:tc>
        <w:tc>
          <w:tcPr>
            <w:tcW w:w="2971" w:type="dxa"/>
          </w:tcPr>
          <w:p w14:paraId="2F27205C" w14:textId="12D91473" w:rsidR="00A1175C" w:rsidRPr="00CD1917" w:rsidRDefault="00D4692F" w:rsidP="00596E3D">
            <w:pPr>
              <w:pStyle w:val="TableParagraph"/>
              <w:spacing w:before="120" w:line="240" w:lineRule="auto"/>
              <w:rPr>
                <w:sz w:val="24"/>
                <w:szCs w:val="24"/>
              </w:rPr>
            </w:pPr>
            <w:r w:rsidRPr="00CD1917">
              <w:rPr>
                <w:sz w:val="24"/>
                <w:szCs w:val="24"/>
              </w:rPr>
              <w:t>Doç.</w:t>
            </w:r>
            <w:r>
              <w:rPr>
                <w:sz w:val="24"/>
                <w:szCs w:val="24"/>
              </w:rPr>
              <w:t xml:space="preserve"> </w:t>
            </w:r>
            <w:r w:rsidRPr="00CD1917">
              <w:rPr>
                <w:sz w:val="24"/>
                <w:szCs w:val="24"/>
              </w:rPr>
              <w:t xml:space="preserve">Dr. </w:t>
            </w:r>
            <w:r w:rsidR="00A1175C" w:rsidRPr="00CD1917">
              <w:rPr>
                <w:sz w:val="24"/>
                <w:szCs w:val="24"/>
              </w:rPr>
              <w:t>Arzu KOÇAK UYARAOĞLU</w:t>
            </w:r>
            <w:r>
              <w:rPr>
                <w:sz w:val="24"/>
                <w:szCs w:val="24"/>
              </w:rPr>
              <w:t xml:space="preserve"> </w:t>
            </w:r>
          </w:p>
        </w:tc>
        <w:tc>
          <w:tcPr>
            <w:tcW w:w="1484" w:type="dxa"/>
          </w:tcPr>
          <w:p w14:paraId="0B1145E3" w14:textId="77777777" w:rsidR="00A1175C" w:rsidRPr="00CD1917" w:rsidRDefault="00A1175C" w:rsidP="00596E3D">
            <w:pPr>
              <w:pStyle w:val="TableParagraph"/>
              <w:ind w:left="107"/>
              <w:rPr>
                <w:sz w:val="24"/>
                <w:szCs w:val="24"/>
              </w:rPr>
            </w:pPr>
            <w:r w:rsidRPr="00CD1917">
              <w:rPr>
                <w:sz w:val="24"/>
                <w:szCs w:val="24"/>
              </w:rPr>
              <w:t xml:space="preserve">0332223 </w:t>
            </w:r>
            <w:r w:rsidRPr="00CD1917">
              <w:rPr>
                <w:spacing w:val="-4"/>
                <w:sz w:val="24"/>
                <w:szCs w:val="24"/>
              </w:rPr>
              <w:t>0782</w:t>
            </w:r>
          </w:p>
        </w:tc>
        <w:tc>
          <w:tcPr>
            <w:tcW w:w="2977" w:type="dxa"/>
          </w:tcPr>
          <w:p w14:paraId="30B2CE7D" w14:textId="77777777" w:rsidR="00A1175C" w:rsidRPr="00CD1917" w:rsidRDefault="0064010E" w:rsidP="00596E3D">
            <w:pPr>
              <w:pStyle w:val="TableParagraph"/>
              <w:rPr>
                <w:sz w:val="24"/>
                <w:szCs w:val="24"/>
              </w:rPr>
            </w:pPr>
            <w:hyperlink r:id="rId15" w:history="1">
              <w:r w:rsidRPr="00CD1917">
                <w:rPr>
                  <w:rStyle w:val="Kpr"/>
                  <w:rFonts w:eastAsiaTheme="majorEastAsia"/>
                  <w:color w:val="auto"/>
                  <w:sz w:val="24"/>
                  <w:szCs w:val="24"/>
                  <w:shd w:val="clear" w:color="auto" w:fill="FFFFFF"/>
                </w:rPr>
                <w:t>akuyaroglu@selcuk.edu.tr</w:t>
              </w:r>
            </w:hyperlink>
          </w:p>
        </w:tc>
      </w:tr>
      <w:tr w:rsidR="00A1175C" w:rsidRPr="00CD1917" w14:paraId="35C10336" w14:textId="77777777" w:rsidTr="00CC698B">
        <w:trPr>
          <w:trHeight w:val="505"/>
        </w:trPr>
        <w:tc>
          <w:tcPr>
            <w:tcW w:w="1924" w:type="dxa"/>
          </w:tcPr>
          <w:p w14:paraId="11B7DB02" w14:textId="77777777" w:rsidR="00A1175C" w:rsidRPr="00CD1917" w:rsidRDefault="00A1175C" w:rsidP="00A1175C">
            <w:pPr>
              <w:pStyle w:val="TableParagraph"/>
              <w:spacing w:line="240" w:lineRule="auto"/>
              <w:ind w:left="107"/>
              <w:rPr>
                <w:b/>
                <w:sz w:val="24"/>
                <w:szCs w:val="24"/>
              </w:rPr>
            </w:pPr>
            <w:r w:rsidRPr="00CD1917">
              <w:rPr>
                <w:b/>
                <w:sz w:val="24"/>
                <w:szCs w:val="24"/>
              </w:rPr>
              <w:t>Fakülte</w:t>
            </w:r>
            <w:r w:rsidR="004C188D">
              <w:rPr>
                <w:b/>
                <w:sz w:val="24"/>
                <w:szCs w:val="24"/>
              </w:rPr>
              <w:t xml:space="preserve"> </w:t>
            </w:r>
            <w:r w:rsidRPr="00CD1917">
              <w:rPr>
                <w:b/>
                <w:spacing w:val="-2"/>
                <w:sz w:val="24"/>
                <w:szCs w:val="24"/>
              </w:rPr>
              <w:t>Sekreteri</w:t>
            </w:r>
          </w:p>
        </w:tc>
        <w:tc>
          <w:tcPr>
            <w:tcW w:w="2971" w:type="dxa"/>
          </w:tcPr>
          <w:p w14:paraId="55599F50" w14:textId="77777777" w:rsidR="00A1175C" w:rsidRPr="00CD1917" w:rsidRDefault="0064010E" w:rsidP="00A1175C">
            <w:pPr>
              <w:pStyle w:val="TableParagraph"/>
              <w:spacing w:before="120" w:line="240" w:lineRule="auto"/>
              <w:rPr>
                <w:sz w:val="24"/>
                <w:szCs w:val="24"/>
              </w:rPr>
            </w:pPr>
            <w:r w:rsidRPr="00CD1917">
              <w:rPr>
                <w:sz w:val="24"/>
                <w:szCs w:val="24"/>
              </w:rPr>
              <w:t>Resul CELİLOĞLU</w:t>
            </w:r>
          </w:p>
        </w:tc>
        <w:tc>
          <w:tcPr>
            <w:tcW w:w="1484" w:type="dxa"/>
          </w:tcPr>
          <w:p w14:paraId="6A4193C1" w14:textId="77777777" w:rsidR="00A1175C" w:rsidRPr="00CD1917" w:rsidRDefault="00A1175C" w:rsidP="00A1175C">
            <w:pPr>
              <w:pStyle w:val="TableParagraph"/>
              <w:ind w:left="107"/>
              <w:rPr>
                <w:sz w:val="24"/>
                <w:szCs w:val="24"/>
              </w:rPr>
            </w:pPr>
            <w:r w:rsidRPr="00CD1917">
              <w:rPr>
                <w:sz w:val="24"/>
                <w:szCs w:val="24"/>
              </w:rPr>
              <w:t xml:space="preserve">0332223 </w:t>
            </w:r>
            <w:r w:rsidRPr="00CD1917">
              <w:rPr>
                <w:spacing w:val="-4"/>
                <w:sz w:val="24"/>
                <w:szCs w:val="24"/>
              </w:rPr>
              <w:t>0760</w:t>
            </w:r>
          </w:p>
        </w:tc>
        <w:tc>
          <w:tcPr>
            <w:tcW w:w="2977" w:type="dxa"/>
          </w:tcPr>
          <w:p w14:paraId="70CE4F31" w14:textId="77777777" w:rsidR="00A1175C" w:rsidRPr="00CD1917" w:rsidRDefault="0064010E" w:rsidP="00A1175C">
            <w:pPr>
              <w:pStyle w:val="TableParagraph"/>
              <w:rPr>
                <w:sz w:val="24"/>
                <w:szCs w:val="24"/>
              </w:rPr>
            </w:pPr>
            <w:hyperlink r:id="rId16" w:history="1">
              <w:r w:rsidRPr="00CD1917">
                <w:rPr>
                  <w:rStyle w:val="Kpr"/>
                  <w:rFonts w:eastAsiaTheme="majorEastAsia"/>
                  <w:color w:val="auto"/>
                  <w:sz w:val="24"/>
                  <w:szCs w:val="24"/>
                  <w:bdr w:val="none" w:sz="0" w:space="0" w:color="auto" w:frame="1"/>
                  <w:shd w:val="clear" w:color="auto" w:fill="FFFFFF"/>
                </w:rPr>
                <w:t>rceliloglu@selcuk.edu.tr</w:t>
              </w:r>
            </w:hyperlink>
          </w:p>
        </w:tc>
      </w:tr>
      <w:tr w:rsidR="00A1175C" w:rsidRPr="00CD1917" w14:paraId="7E618813" w14:textId="77777777" w:rsidTr="00CC698B">
        <w:trPr>
          <w:trHeight w:val="505"/>
        </w:trPr>
        <w:tc>
          <w:tcPr>
            <w:tcW w:w="1924" w:type="dxa"/>
          </w:tcPr>
          <w:p w14:paraId="48A5048F" w14:textId="77777777" w:rsidR="00A1175C" w:rsidRPr="00CD1917" w:rsidRDefault="00A1175C" w:rsidP="00A1175C">
            <w:pPr>
              <w:pStyle w:val="TableParagraph"/>
              <w:spacing w:line="240" w:lineRule="auto"/>
              <w:ind w:left="107"/>
              <w:rPr>
                <w:b/>
                <w:sz w:val="24"/>
                <w:szCs w:val="24"/>
              </w:rPr>
            </w:pPr>
            <w:r w:rsidRPr="00CD1917">
              <w:rPr>
                <w:b/>
                <w:sz w:val="24"/>
                <w:szCs w:val="24"/>
              </w:rPr>
              <w:t>Kalite</w:t>
            </w:r>
            <w:r w:rsidRPr="00CD1917">
              <w:rPr>
                <w:b/>
                <w:spacing w:val="-2"/>
                <w:sz w:val="24"/>
                <w:szCs w:val="24"/>
              </w:rPr>
              <w:t xml:space="preserve"> Komisyon</w:t>
            </w:r>
          </w:p>
          <w:p w14:paraId="7DACC8E6" w14:textId="77777777" w:rsidR="00A1175C" w:rsidRPr="00CD1917" w:rsidRDefault="00A1175C" w:rsidP="00A1175C">
            <w:pPr>
              <w:pStyle w:val="TableParagraph"/>
              <w:spacing w:line="240" w:lineRule="auto"/>
              <w:ind w:left="107"/>
              <w:rPr>
                <w:b/>
                <w:sz w:val="24"/>
                <w:szCs w:val="24"/>
              </w:rPr>
            </w:pPr>
            <w:r w:rsidRPr="00CD1917">
              <w:rPr>
                <w:b/>
                <w:spacing w:val="-2"/>
                <w:sz w:val="24"/>
                <w:szCs w:val="24"/>
              </w:rPr>
              <w:t>Başkanı</w:t>
            </w:r>
          </w:p>
        </w:tc>
        <w:tc>
          <w:tcPr>
            <w:tcW w:w="2971" w:type="dxa"/>
          </w:tcPr>
          <w:p w14:paraId="68A40F6C" w14:textId="77777777" w:rsidR="00A1175C" w:rsidRPr="00CD1917" w:rsidRDefault="0064010E" w:rsidP="00A1175C">
            <w:pPr>
              <w:pStyle w:val="TableParagraph"/>
              <w:spacing w:before="120" w:line="240" w:lineRule="auto"/>
              <w:rPr>
                <w:sz w:val="24"/>
                <w:szCs w:val="24"/>
              </w:rPr>
            </w:pPr>
            <w:r w:rsidRPr="00CD1917">
              <w:rPr>
                <w:sz w:val="24"/>
                <w:szCs w:val="24"/>
              </w:rPr>
              <w:t>Prof.</w:t>
            </w:r>
            <w:r w:rsidR="00CD1917">
              <w:rPr>
                <w:sz w:val="24"/>
                <w:szCs w:val="24"/>
              </w:rPr>
              <w:t xml:space="preserve"> </w:t>
            </w:r>
            <w:r w:rsidRPr="00CD1917">
              <w:rPr>
                <w:sz w:val="24"/>
                <w:szCs w:val="24"/>
              </w:rPr>
              <w:t>Dr.</w:t>
            </w:r>
            <w:r w:rsidR="00CD1917">
              <w:rPr>
                <w:sz w:val="24"/>
                <w:szCs w:val="24"/>
              </w:rPr>
              <w:t xml:space="preserve"> </w:t>
            </w:r>
            <w:r w:rsidRPr="00CD1917">
              <w:rPr>
                <w:sz w:val="24"/>
                <w:szCs w:val="24"/>
              </w:rPr>
              <w:t>Fatma TAŞ ARSLAN</w:t>
            </w:r>
          </w:p>
        </w:tc>
        <w:tc>
          <w:tcPr>
            <w:tcW w:w="1484" w:type="dxa"/>
          </w:tcPr>
          <w:p w14:paraId="78F0836A" w14:textId="77777777" w:rsidR="00A1175C" w:rsidRPr="00CD1917" w:rsidRDefault="00A1175C" w:rsidP="00A1175C">
            <w:pPr>
              <w:pStyle w:val="TableParagraph"/>
              <w:ind w:left="107"/>
              <w:rPr>
                <w:sz w:val="24"/>
                <w:szCs w:val="24"/>
              </w:rPr>
            </w:pPr>
            <w:r w:rsidRPr="00CD1917">
              <w:rPr>
                <w:sz w:val="24"/>
                <w:szCs w:val="24"/>
              </w:rPr>
              <w:t xml:space="preserve">0332223 </w:t>
            </w:r>
            <w:r w:rsidR="0064010E" w:rsidRPr="00CD1917">
              <w:rPr>
                <w:spacing w:val="-4"/>
                <w:sz w:val="24"/>
                <w:szCs w:val="24"/>
              </w:rPr>
              <w:t>0763</w:t>
            </w:r>
          </w:p>
        </w:tc>
        <w:tc>
          <w:tcPr>
            <w:tcW w:w="2977" w:type="dxa"/>
          </w:tcPr>
          <w:p w14:paraId="3DEE69E7" w14:textId="77777777" w:rsidR="00A1175C" w:rsidRPr="00CD1917" w:rsidRDefault="003D7D45" w:rsidP="00A1175C">
            <w:pPr>
              <w:pStyle w:val="TableParagraph"/>
              <w:rPr>
                <w:sz w:val="24"/>
                <w:szCs w:val="24"/>
              </w:rPr>
            </w:pPr>
            <w:r w:rsidRPr="00CD1917">
              <w:rPr>
                <w:sz w:val="24"/>
                <w:szCs w:val="24"/>
              </w:rPr>
              <w:t>fatmatas@selcuk.edu.tr</w:t>
            </w:r>
          </w:p>
        </w:tc>
      </w:tr>
      <w:tr w:rsidR="00A1175C" w:rsidRPr="00CD1917" w14:paraId="41565498" w14:textId="77777777" w:rsidTr="00CC698B">
        <w:trPr>
          <w:trHeight w:val="505"/>
        </w:trPr>
        <w:tc>
          <w:tcPr>
            <w:tcW w:w="1924" w:type="dxa"/>
          </w:tcPr>
          <w:p w14:paraId="7EAE33D7" w14:textId="77777777" w:rsidR="00A1175C" w:rsidRPr="00CD1917" w:rsidRDefault="00A1175C" w:rsidP="00A1175C">
            <w:pPr>
              <w:pStyle w:val="TableParagraph"/>
              <w:spacing w:line="240" w:lineRule="auto"/>
              <w:ind w:left="107"/>
              <w:rPr>
                <w:b/>
                <w:sz w:val="24"/>
                <w:szCs w:val="24"/>
              </w:rPr>
            </w:pPr>
            <w:r w:rsidRPr="00CD1917">
              <w:rPr>
                <w:b/>
                <w:sz w:val="24"/>
                <w:szCs w:val="24"/>
              </w:rPr>
              <w:t>Kalite</w:t>
            </w:r>
            <w:r w:rsidRPr="00CD1917">
              <w:rPr>
                <w:b/>
                <w:spacing w:val="-2"/>
                <w:sz w:val="24"/>
                <w:szCs w:val="24"/>
              </w:rPr>
              <w:t xml:space="preserve"> Temsilcisi</w:t>
            </w:r>
          </w:p>
        </w:tc>
        <w:tc>
          <w:tcPr>
            <w:tcW w:w="2971" w:type="dxa"/>
          </w:tcPr>
          <w:p w14:paraId="7C07B185" w14:textId="77777777" w:rsidR="00A1175C" w:rsidRPr="00CD1917" w:rsidRDefault="00A1175C" w:rsidP="00A1175C">
            <w:pPr>
              <w:pStyle w:val="TableParagraph"/>
              <w:spacing w:before="120" w:line="240" w:lineRule="auto"/>
              <w:rPr>
                <w:sz w:val="24"/>
                <w:szCs w:val="24"/>
              </w:rPr>
            </w:pPr>
            <w:r w:rsidRPr="00CD1917">
              <w:rPr>
                <w:sz w:val="24"/>
                <w:szCs w:val="24"/>
              </w:rPr>
              <w:t>Prof.</w:t>
            </w:r>
            <w:r w:rsidR="00CD1917">
              <w:rPr>
                <w:sz w:val="24"/>
                <w:szCs w:val="24"/>
              </w:rPr>
              <w:t xml:space="preserve"> </w:t>
            </w:r>
            <w:r w:rsidRPr="00CD1917">
              <w:rPr>
                <w:sz w:val="24"/>
                <w:szCs w:val="24"/>
              </w:rPr>
              <w:t>Dr.</w:t>
            </w:r>
            <w:r w:rsidR="00CD1917">
              <w:rPr>
                <w:sz w:val="24"/>
                <w:szCs w:val="24"/>
              </w:rPr>
              <w:t xml:space="preserve"> </w:t>
            </w:r>
            <w:r w:rsidRPr="00CD1917">
              <w:rPr>
                <w:sz w:val="24"/>
                <w:szCs w:val="24"/>
              </w:rPr>
              <w:t xml:space="preserve">Fatma TAŞ ARSLAN </w:t>
            </w:r>
          </w:p>
        </w:tc>
        <w:tc>
          <w:tcPr>
            <w:tcW w:w="1484" w:type="dxa"/>
          </w:tcPr>
          <w:p w14:paraId="4E32233E" w14:textId="77777777" w:rsidR="00A1175C" w:rsidRPr="00CD1917" w:rsidRDefault="005771B6" w:rsidP="00A1175C">
            <w:pPr>
              <w:pStyle w:val="TableParagraph"/>
              <w:ind w:left="107"/>
              <w:rPr>
                <w:sz w:val="24"/>
                <w:szCs w:val="24"/>
              </w:rPr>
            </w:pPr>
            <w:r w:rsidRPr="00CD1917">
              <w:rPr>
                <w:sz w:val="24"/>
                <w:szCs w:val="24"/>
              </w:rPr>
              <w:t xml:space="preserve">0332223 </w:t>
            </w:r>
            <w:r w:rsidRPr="00CD1917">
              <w:rPr>
                <w:spacing w:val="-4"/>
                <w:sz w:val="24"/>
                <w:szCs w:val="24"/>
              </w:rPr>
              <w:t>0763</w:t>
            </w:r>
          </w:p>
        </w:tc>
        <w:tc>
          <w:tcPr>
            <w:tcW w:w="2977" w:type="dxa"/>
          </w:tcPr>
          <w:p w14:paraId="747ED8F6" w14:textId="77777777" w:rsidR="00A1175C" w:rsidRPr="00CD1917" w:rsidRDefault="00A1175C" w:rsidP="00A1175C">
            <w:pPr>
              <w:pStyle w:val="TableParagraph"/>
              <w:rPr>
                <w:sz w:val="24"/>
                <w:szCs w:val="24"/>
              </w:rPr>
            </w:pPr>
            <w:hyperlink r:id="rId17" w:history="1">
              <w:r w:rsidRPr="00CD1917">
                <w:rPr>
                  <w:rStyle w:val="Kpr"/>
                  <w:color w:val="auto"/>
                  <w:sz w:val="24"/>
                  <w:szCs w:val="24"/>
                </w:rPr>
                <w:t>fatmatas@selcuk.edu.tr</w:t>
              </w:r>
            </w:hyperlink>
          </w:p>
        </w:tc>
      </w:tr>
      <w:tr w:rsidR="00A1175C" w:rsidRPr="00CD1917" w14:paraId="3EA73133" w14:textId="77777777" w:rsidTr="00C53D8C">
        <w:trPr>
          <w:trHeight w:val="505"/>
        </w:trPr>
        <w:tc>
          <w:tcPr>
            <w:tcW w:w="1924" w:type="dxa"/>
            <w:shd w:val="clear" w:color="auto" w:fill="auto"/>
          </w:tcPr>
          <w:p w14:paraId="27F8358B" w14:textId="77777777" w:rsidR="00A1175C" w:rsidRPr="00CD1917" w:rsidRDefault="00A1175C" w:rsidP="00A1175C">
            <w:pPr>
              <w:pStyle w:val="TableParagraph"/>
              <w:spacing w:line="240" w:lineRule="auto"/>
              <w:ind w:left="107"/>
              <w:rPr>
                <w:b/>
                <w:sz w:val="24"/>
                <w:szCs w:val="24"/>
              </w:rPr>
            </w:pPr>
            <w:r w:rsidRPr="00CD1917">
              <w:rPr>
                <w:b/>
                <w:sz w:val="24"/>
                <w:szCs w:val="24"/>
              </w:rPr>
              <w:t>Kalite</w:t>
            </w:r>
            <w:r w:rsidRPr="00CD1917">
              <w:rPr>
                <w:b/>
                <w:spacing w:val="-2"/>
                <w:sz w:val="24"/>
                <w:szCs w:val="24"/>
              </w:rPr>
              <w:t xml:space="preserve"> Öğrenci</w:t>
            </w:r>
          </w:p>
          <w:p w14:paraId="782AE5AB" w14:textId="77777777" w:rsidR="00A1175C" w:rsidRPr="00CD1917" w:rsidRDefault="00A1175C" w:rsidP="00A1175C">
            <w:pPr>
              <w:pStyle w:val="TableParagraph"/>
              <w:spacing w:line="240" w:lineRule="auto"/>
              <w:ind w:left="107"/>
              <w:rPr>
                <w:b/>
                <w:sz w:val="24"/>
                <w:szCs w:val="24"/>
              </w:rPr>
            </w:pPr>
            <w:r w:rsidRPr="00CD1917">
              <w:rPr>
                <w:b/>
                <w:spacing w:val="-2"/>
                <w:sz w:val="24"/>
                <w:szCs w:val="24"/>
              </w:rPr>
              <w:t>Temsilcisi</w:t>
            </w:r>
          </w:p>
        </w:tc>
        <w:tc>
          <w:tcPr>
            <w:tcW w:w="2971" w:type="dxa"/>
            <w:shd w:val="clear" w:color="auto" w:fill="auto"/>
          </w:tcPr>
          <w:p w14:paraId="20B9B899" w14:textId="77777777" w:rsidR="00A1175C" w:rsidRPr="00CD1917" w:rsidRDefault="00A1175C" w:rsidP="00A1175C">
            <w:pPr>
              <w:pStyle w:val="TableParagraph"/>
              <w:spacing w:before="120" w:line="240" w:lineRule="auto"/>
              <w:rPr>
                <w:sz w:val="24"/>
                <w:szCs w:val="24"/>
              </w:rPr>
            </w:pPr>
            <w:r w:rsidRPr="00CD1917">
              <w:rPr>
                <w:sz w:val="24"/>
                <w:szCs w:val="24"/>
              </w:rPr>
              <w:t>Emrullah Polat</w:t>
            </w:r>
          </w:p>
        </w:tc>
        <w:tc>
          <w:tcPr>
            <w:tcW w:w="1484" w:type="dxa"/>
            <w:shd w:val="clear" w:color="auto" w:fill="auto"/>
          </w:tcPr>
          <w:p w14:paraId="0FEB9994" w14:textId="77777777" w:rsidR="00A1175C" w:rsidRPr="00CD1917" w:rsidRDefault="00A1175C" w:rsidP="00A1175C">
            <w:pPr>
              <w:pStyle w:val="TableParagraph"/>
              <w:ind w:left="107"/>
              <w:rPr>
                <w:sz w:val="24"/>
                <w:szCs w:val="24"/>
              </w:rPr>
            </w:pPr>
            <w:r w:rsidRPr="00CD1917">
              <w:rPr>
                <w:sz w:val="24"/>
                <w:szCs w:val="24"/>
              </w:rPr>
              <w:t>05394275548</w:t>
            </w:r>
          </w:p>
        </w:tc>
        <w:tc>
          <w:tcPr>
            <w:tcW w:w="2977" w:type="dxa"/>
            <w:shd w:val="clear" w:color="auto" w:fill="auto"/>
          </w:tcPr>
          <w:p w14:paraId="5C6F8DFE" w14:textId="77777777" w:rsidR="00A1175C" w:rsidRPr="00CD1917" w:rsidRDefault="00A1175C" w:rsidP="00A1175C">
            <w:pPr>
              <w:pStyle w:val="TableParagraph"/>
              <w:rPr>
                <w:sz w:val="24"/>
                <w:szCs w:val="24"/>
              </w:rPr>
            </w:pPr>
            <w:hyperlink r:id="rId18" w:history="1">
              <w:r w:rsidRPr="00CD1917">
                <w:rPr>
                  <w:rStyle w:val="Kpr"/>
                  <w:color w:val="auto"/>
                  <w:spacing w:val="2"/>
                  <w:sz w:val="24"/>
                  <w:szCs w:val="24"/>
                </w:rPr>
                <w:t>polatemrullah.gov@gmail.com</w:t>
              </w:r>
            </w:hyperlink>
          </w:p>
        </w:tc>
      </w:tr>
    </w:tbl>
    <w:p w14:paraId="2F1748E5" w14:textId="77777777" w:rsidR="00A1175C" w:rsidRDefault="00A1175C" w:rsidP="009C7006">
      <w:pPr>
        <w:spacing w:after="0"/>
        <w:rPr>
          <w:rFonts w:ascii="Times New Roman" w:hAnsi="Times New Roman" w:cs="Times New Roman"/>
          <w:b/>
          <w:bCs/>
          <w:color w:val="153D63" w:themeColor="text2" w:themeTint="E6"/>
          <w:sz w:val="26"/>
          <w:szCs w:val="26"/>
        </w:rPr>
      </w:pPr>
    </w:p>
    <w:p w14:paraId="2B544B17" w14:textId="77777777" w:rsidR="00A1175C" w:rsidRDefault="005D1DE1" w:rsidP="009C7006">
      <w:pPr>
        <w:spacing w:after="0"/>
        <w:rPr>
          <w:rFonts w:ascii="Times New Roman" w:hAnsi="Times New Roman" w:cs="Times New Roman"/>
          <w:b/>
          <w:bCs/>
          <w:color w:val="153D63" w:themeColor="text2" w:themeTint="E6"/>
          <w:sz w:val="26"/>
          <w:szCs w:val="26"/>
        </w:rPr>
      </w:pPr>
      <w:r>
        <w:rPr>
          <w:rFonts w:ascii="Times New Roman" w:hAnsi="Times New Roman" w:cs="Times New Roman"/>
          <w:b/>
          <w:bCs/>
          <w:color w:val="153D63" w:themeColor="text2" w:themeTint="E6"/>
          <w:sz w:val="26"/>
          <w:szCs w:val="26"/>
        </w:rPr>
        <w:t xml:space="preserve">2. </w:t>
      </w:r>
      <w:r w:rsidR="00A1175C">
        <w:rPr>
          <w:rFonts w:ascii="Times New Roman" w:hAnsi="Times New Roman" w:cs="Times New Roman"/>
          <w:b/>
          <w:bCs/>
          <w:color w:val="153D63" w:themeColor="text2" w:themeTint="E6"/>
          <w:sz w:val="26"/>
          <w:szCs w:val="26"/>
        </w:rPr>
        <w:t>T</w:t>
      </w:r>
      <w:r w:rsidR="00A1175C" w:rsidRPr="00A1175C">
        <w:rPr>
          <w:rFonts w:ascii="Times New Roman" w:hAnsi="Times New Roman" w:cs="Times New Roman"/>
          <w:b/>
          <w:bCs/>
          <w:color w:val="153D63" w:themeColor="text2" w:themeTint="E6"/>
          <w:sz w:val="26"/>
          <w:szCs w:val="26"/>
        </w:rPr>
        <w:t>arihsel Gelişimi</w:t>
      </w:r>
    </w:p>
    <w:p w14:paraId="5BD17949" w14:textId="77777777" w:rsidR="009C7006" w:rsidRDefault="009C7006" w:rsidP="009C7006">
      <w:pPr>
        <w:spacing w:after="0" w:line="360" w:lineRule="auto"/>
        <w:jc w:val="both"/>
        <w:rPr>
          <w:rFonts w:ascii="Times New Roman" w:eastAsia="Times New Roman" w:hAnsi="Times New Roman" w:cs="Times New Roman"/>
          <w:kern w:val="0"/>
          <w:sz w:val="24"/>
          <w:szCs w:val="24"/>
        </w:rPr>
      </w:pPr>
      <w:r w:rsidRPr="009C7006">
        <w:rPr>
          <w:rFonts w:ascii="Times New Roman" w:eastAsia="Times New Roman" w:hAnsi="Times New Roman" w:cs="Times New Roman"/>
          <w:kern w:val="0"/>
          <w:sz w:val="24"/>
          <w:szCs w:val="24"/>
        </w:rPr>
        <w:t>Dünya çapında bir üniversite olmayı amaçlayan, öğrencilerin tercih ettiği ve mezunlarının tercih edildiği sürekli değişimi hedefleyen Selçuk Üniversitesi’nde Hemşirelik eğitimi ilk olarak 1984 yılında Meslek Yüksekokulu/ Sağlık Programları hemşirelik bölümü olarak sonrasında Konya Sağlık Yüksekokulu adıyla Bakanlar Kurulunun 10.10.1996 tarih ve 96/8655 sayılı kararı ile lisans düzeyinde eğitime başlamıştır. 2809 sayılı Kanunun Ek 30. maddesine istinaden 05.02.2010 tarihinde Sağlık Bilimleri</w:t>
      </w:r>
      <w:r w:rsidRPr="009C7006">
        <w:rPr>
          <w:rFonts w:ascii="Montserrat" w:eastAsia="Times New Roman" w:hAnsi="Montserrat" w:cs="Times New Roman"/>
          <w:color w:val="40434B"/>
          <w:kern w:val="0"/>
          <w:sz w:val="24"/>
          <w:szCs w:val="24"/>
          <w:lang w:eastAsia="tr-TR"/>
        </w:rPr>
        <w:t xml:space="preserve"> </w:t>
      </w:r>
      <w:r w:rsidRPr="009C7006">
        <w:rPr>
          <w:rFonts w:ascii="Times New Roman" w:eastAsia="Times New Roman" w:hAnsi="Times New Roman" w:cs="Times New Roman"/>
          <w:kern w:val="0"/>
          <w:sz w:val="24"/>
          <w:szCs w:val="24"/>
        </w:rPr>
        <w:t xml:space="preserve">Fakültesi adını almıştır. 14/05/2018 tarihinde </w:t>
      </w:r>
      <w:r w:rsidRPr="009C7006">
        <w:rPr>
          <w:rFonts w:ascii="Times New Roman" w:eastAsia="Times New Roman" w:hAnsi="Times New Roman" w:cs="Times New Roman"/>
          <w:kern w:val="0"/>
          <w:sz w:val="24"/>
          <w:szCs w:val="24"/>
        </w:rPr>
        <w:lastRenderedPageBreak/>
        <w:t>Bakanlar Kurulu Kararı ile Selçuk Üniversitesi bünyesinde “Hemşirelik Fakültesi” kurulmuştur.</w:t>
      </w:r>
    </w:p>
    <w:p w14:paraId="0E26CDC0" w14:textId="77777777" w:rsidR="00A1175C" w:rsidRPr="009C7006" w:rsidRDefault="005D1DE1" w:rsidP="009C7006">
      <w:pPr>
        <w:spacing w:line="240" w:lineRule="auto"/>
        <w:jc w:val="both"/>
        <w:rPr>
          <w:rFonts w:ascii="Times New Roman" w:eastAsia="Times New Roman" w:hAnsi="Times New Roman" w:cs="Times New Roman"/>
          <w:kern w:val="0"/>
          <w:sz w:val="24"/>
          <w:szCs w:val="24"/>
        </w:rPr>
      </w:pPr>
      <w:r w:rsidRPr="009C7006">
        <w:rPr>
          <w:rFonts w:ascii="Times New Roman" w:hAnsi="Times New Roman" w:cs="Times New Roman"/>
          <w:b/>
          <w:bCs/>
          <w:color w:val="153D63" w:themeColor="text2" w:themeTint="E6"/>
          <w:sz w:val="24"/>
          <w:szCs w:val="24"/>
        </w:rPr>
        <w:t xml:space="preserve">2.1. </w:t>
      </w:r>
      <w:r w:rsidR="00A1175C" w:rsidRPr="009C7006">
        <w:rPr>
          <w:rFonts w:ascii="Times New Roman" w:hAnsi="Times New Roman" w:cs="Times New Roman"/>
          <w:b/>
          <w:bCs/>
          <w:color w:val="153D63" w:themeColor="text2" w:themeTint="E6"/>
          <w:sz w:val="24"/>
          <w:szCs w:val="24"/>
        </w:rPr>
        <w:t>Akademik</w:t>
      </w:r>
      <w:r w:rsidR="00F025E0" w:rsidRPr="009C7006">
        <w:rPr>
          <w:rFonts w:ascii="Times New Roman" w:hAnsi="Times New Roman" w:cs="Times New Roman"/>
          <w:b/>
          <w:bCs/>
          <w:color w:val="153D63" w:themeColor="text2" w:themeTint="E6"/>
          <w:sz w:val="24"/>
          <w:szCs w:val="24"/>
        </w:rPr>
        <w:t xml:space="preserve"> </w:t>
      </w:r>
      <w:r w:rsidR="00A1175C" w:rsidRPr="009C7006">
        <w:rPr>
          <w:rFonts w:ascii="Times New Roman" w:hAnsi="Times New Roman" w:cs="Times New Roman"/>
          <w:b/>
          <w:bCs/>
          <w:color w:val="153D63" w:themeColor="text2" w:themeTint="E6"/>
          <w:sz w:val="24"/>
          <w:szCs w:val="24"/>
        </w:rPr>
        <w:t>ve</w:t>
      </w:r>
      <w:r w:rsidR="00F025E0" w:rsidRPr="009C7006">
        <w:rPr>
          <w:rFonts w:ascii="Times New Roman" w:hAnsi="Times New Roman" w:cs="Times New Roman"/>
          <w:b/>
          <w:bCs/>
          <w:color w:val="153D63" w:themeColor="text2" w:themeTint="E6"/>
          <w:sz w:val="24"/>
          <w:szCs w:val="24"/>
        </w:rPr>
        <w:t xml:space="preserve"> </w:t>
      </w:r>
      <w:r w:rsidR="00A1175C" w:rsidRPr="009C7006">
        <w:rPr>
          <w:rFonts w:ascii="Times New Roman" w:hAnsi="Times New Roman" w:cs="Times New Roman"/>
          <w:b/>
          <w:bCs/>
          <w:color w:val="153D63" w:themeColor="text2" w:themeTint="E6"/>
          <w:sz w:val="24"/>
          <w:szCs w:val="24"/>
        </w:rPr>
        <w:t>İdari</w:t>
      </w:r>
      <w:r w:rsidR="00F025E0" w:rsidRPr="009C7006">
        <w:rPr>
          <w:rFonts w:ascii="Times New Roman" w:hAnsi="Times New Roman" w:cs="Times New Roman"/>
          <w:b/>
          <w:bCs/>
          <w:color w:val="153D63" w:themeColor="text2" w:themeTint="E6"/>
          <w:sz w:val="24"/>
          <w:szCs w:val="24"/>
        </w:rPr>
        <w:t xml:space="preserve"> </w:t>
      </w:r>
      <w:r w:rsidR="00A1175C" w:rsidRPr="009C7006">
        <w:rPr>
          <w:rFonts w:ascii="Times New Roman" w:hAnsi="Times New Roman" w:cs="Times New Roman"/>
          <w:b/>
          <w:bCs/>
          <w:color w:val="153D63" w:themeColor="text2" w:themeTint="E6"/>
          <w:sz w:val="24"/>
          <w:szCs w:val="24"/>
        </w:rPr>
        <w:t>Personel</w:t>
      </w:r>
      <w:r w:rsidR="00F025E0" w:rsidRPr="009C7006">
        <w:rPr>
          <w:rFonts w:ascii="Times New Roman" w:hAnsi="Times New Roman" w:cs="Times New Roman"/>
          <w:b/>
          <w:bCs/>
          <w:color w:val="153D63" w:themeColor="text2" w:themeTint="E6"/>
          <w:sz w:val="24"/>
          <w:szCs w:val="24"/>
        </w:rPr>
        <w:t xml:space="preserve"> </w:t>
      </w:r>
      <w:r w:rsidR="00A1175C" w:rsidRPr="009C7006">
        <w:rPr>
          <w:rFonts w:ascii="Times New Roman" w:hAnsi="Times New Roman" w:cs="Times New Roman"/>
          <w:b/>
          <w:bCs/>
          <w:color w:val="153D63" w:themeColor="text2" w:themeTint="E6"/>
          <w:spacing w:val="-2"/>
          <w:sz w:val="24"/>
          <w:szCs w:val="24"/>
        </w:rPr>
        <w:t>Bilgileri</w:t>
      </w:r>
    </w:p>
    <w:p w14:paraId="01AFE544" w14:textId="77777777" w:rsidR="00A1175C" w:rsidRPr="00CD1917" w:rsidRDefault="00A1175C" w:rsidP="00CD1917">
      <w:pPr>
        <w:pStyle w:val="GvdeMetni"/>
        <w:spacing w:line="360" w:lineRule="auto"/>
        <w:jc w:val="both"/>
        <w:rPr>
          <w:spacing w:val="-2"/>
          <w:sz w:val="24"/>
          <w:szCs w:val="24"/>
        </w:rPr>
      </w:pPr>
      <w:r w:rsidRPr="00CD1917">
        <w:rPr>
          <w:sz w:val="24"/>
          <w:szCs w:val="24"/>
        </w:rPr>
        <w:t>Mevcut</w:t>
      </w:r>
      <w:r w:rsidR="00F025E0" w:rsidRPr="00CD1917">
        <w:rPr>
          <w:sz w:val="24"/>
          <w:szCs w:val="24"/>
        </w:rPr>
        <w:t xml:space="preserve"> </w:t>
      </w:r>
      <w:r w:rsidRPr="00CD1917">
        <w:rPr>
          <w:sz w:val="24"/>
          <w:szCs w:val="24"/>
        </w:rPr>
        <w:t>halde</w:t>
      </w:r>
      <w:r w:rsidR="00F025E0" w:rsidRPr="00CD1917">
        <w:rPr>
          <w:sz w:val="24"/>
          <w:szCs w:val="24"/>
        </w:rPr>
        <w:t xml:space="preserve"> </w:t>
      </w:r>
      <w:r w:rsidRPr="00CD1917">
        <w:rPr>
          <w:sz w:val="24"/>
          <w:szCs w:val="24"/>
        </w:rPr>
        <w:t>kadrolu</w:t>
      </w:r>
      <w:r w:rsidR="00F025E0" w:rsidRPr="00CD1917">
        <w:rPr>
          <w:sz w:val="24"/>
          <w:szCs w:val="24"/>
        </w:rPr>
        <w:t xml:space="preserve"> </w:t>
      </w:r>
      <w:r w:rsidRPr="00CD1917">
        <w:rPr>
          <w:sz w:val="24"/>
          <w:szCs w:val="24"/>
        </w:rPr>
        <w:t>olarak</w:t>
      </w:r>
      <w:r w:rsidR="00F025E0" w:rsidRPr="00CD1917">
        <w:rPr>
          <w:sz w:val="24"/>
          <w:szCs w:val="24"/>
        </w:rPr>
        <w:t xml:space="preserve"> </w:t>
      </w:r>
      <w:r w:rsidRPr="00CD1917">
        <w:rPr>
          <w:sz w:val="24"/>
          <w:szCs w:val="24"/>
        </w:rPr>
        <w:t>çalışmakta</w:t>
      </w:r>
      <w:r w:rsidR="00F025E0" w:rsidRPr="00CD1917">
        <w:rPr>
          <w:sz w:val="24"/>
          <w:szCs w:val="24"/>
        </w:rPr>
        <w:t xml:space="preserve"> </w:t>
      </w:r>
      <w:r w:rsidRPr="00CD1917">
        <w:rPr>
          <w:sz w:val="24"/>
          <w:szCs w:val="24"/>
        </w:rPr>
        <w:t>olan</w:t>
      </w:r>
      <w:r w:rsidR="00F025E0" w:rsidRPr="00CD1917">
        <w:rPr>
          <w:sz w:val="24"/>
          <w:szCs w:val="24"/>
        </w:rPr>
        <w:t xml:space="preserve"> </w:t>
      </w:r>
      <w:r w:rsidRPr="00CD1917">
        <w:rPr>
          <w:sz w:val="24"/>
          <w:szCs w:val="24"/>
        </w:rPr>
        <w:t>öğretim</w:t>
      </w:r>
      <w:r w:rsidR="00F025E0" w:rsidRPr="00CD1917">
        <w:rPr>
          <w:sz w:val="24"/>
          <w:szCs w:val="24"/>
        </w:rPr>
        <w:t xml:space="preserve"> </w:t>
      </w:r>
      <w:r w:rsidRPr="00CD1917">
        <w:rPr>
          <w:sz w:val="24"/>
          <w:szCs w:val="24"/>
        </w:rPr>
        <w:t>elemanı</w:t>
      </w:r>
      <w:r w:rsidR="00F025E0" w:rsidRPr="00CD1917">
        <w:rPr>
          <w:sz w:val="24"/>
          <w:szCs w:val="24"/>
        </w:rPr>
        <w:t xml:space="preserve"> </w:t>
      </w:r>
      <w:r w:rsidRPr="00CD1917">
        <w:rPr>
          <w:sz w:val="24"/>
          <w:szCs w:val="24"/>
        </w:rPr>
        <w:t>sayısı</w:t>
      </w:r>
      <w:r w:rsidR="00F025E0" w:rsidRPr="00CD1917">
        <w:rPr>
          <w:sz w:val="24"/>
          <w:szCs w:val="24"/>
        </w:rPr>
        <w:t xml:space="preserve"> </w:t>
      </w:r>
      <w:r w:rsidRPr="00CD1917">
        <w:rPr>
          <w:sz w:val="24"/>
          <w:szCs w:val="24"/>
        </w:rPr>
        <w:t>ve</w:t>
      </w:r>
      <w:r w:rsidR="00F025E0" w:rsidRPr="00CD1917">
        <w:rPr>
          <w:sz w:val="24"/>
          <w:szCs w:val="24"/>
        </w:rPr>
        <w:t xml:space="preserve"> </w:t>
      </w:r>
      <w:r w:rsidRPr="00CD1917">
        <w:rPr>
          <w:sz w:val="24"/>
          <w:szCs w:val="24"/>
        </w:rPr>
        <w:t>idari</w:t>
      </w:r>
      <w:r w:rsidR="00F025E0" w:rsidRPr="00CD1917">
        <w:rPr>
          <w:sz w:val="24"/>
          <w:szCs w:val="24"/>
        </w:rPr>
        <w:t xml:space="preserve"> </w:t>
      </w:r>
      <w:r w:rsidRPr="00CD1917">
        <w:rPr>
          <w:sz w:val="24"/>
          <w:szCs w:val="24"/>
        </w:rPr>
        <w:t>personel</w:t>
      </w:r>
      <w:r w:rsidR="00F025E0" w:rsidRPr="00CD1917">
        <w:rPr>
          <w:sz w:val="24"/>
          <w:szCs w:val="24"/>
        </w:rPr>
        <w:t xml:space="preserve"> </w:t>
      </w:r>
      <w:r w:rsidRPr="00CD1917">
        <w:rPr>
          <w:spacing w:val="-2"/>
          <w:sz w:val="24"/>
          <w:szCs w:val="24"/>
        </w:rPr>
        <w:t>hizmet</w:t>
      </w:r>
      <w:r w:rsidRPr="00CD1917">
        <w:rPr>
          <w:sz w:val="24"/>
          <w:szCs w:val="24"/>
        </w:rPr>
        <w:t xml:space="preserve"> dağılımı</w:t>
      </w:r>
      <w:r w:rsidR="004C188D">
        <w:rPr>
          <w:sz w:val="24"/>
          <w:szCs w:val="24"/>
        </w:rPr>
        <w:t xml:space="preserve"> </w:t>
      </w:r>
      <w:r w:rsidRPr="00CD1917">
        <w:rPr>
          <w:sz w:val="24"/>
          <w:szCs w:val="24"/>
        </w:rPr>
        <w:t>Tablo</w:t>
      </w:r>
      <w:r w:rsidR="004C188D">
        <w:rPr>
          <w:sz w:val="24"/>
          <w:szCs w:val="24"/>
        </w:rPr>
        <w:t xml:space="preserve"> </w:t>
      </w:r>
      <w:r w:rsidRPr="00CD1917">
        <w:rPr>
          <w:sz w:val="24"/>
          <w:szCs w:val="24"/>
        </w:rPr>
        <w:t>2</w:t>
      </w:r>
      <w:r w:rsidR="00F025E0" w:rsidRPr="00CD1917">
        <w:rPr>
          <w:sz w:val="24"/>
          <w:szCs w:val="24"/>
        </w:rPr>
        <w:t xml:space="preserve"> </w:t>
      </w:r>
      <w:r w:rsidRPr="00CD1917">
        <w:rPr>
          <w:sz w:val="24"/>
          <w:szCs w:val="24"/>
        </w:rPr>
        <w:t>ve</w:t>
      </w:r>
      <w:r w:rsidR="00F025E0" w:rsidRPr="00CD1917">
        <w:rPr>
          <w:sz w:val="24"/>
          <w:szCs w:val="24"/>
        </w:rPr>
        <w:t xml:space="preserve"> </w:t>
      </w:r>
      <w:r w:rsidRPr="00CD1917">
        <w:rPr>
          <w:sz w:val="24"/>
          <w:szCs w:val="24"/>
        </w:rPr>
        <w:t>Tablo</w:t>
      </w:r>
      <w:r w:rsidR="004C188D">
        <w:rPr>
          <w:sz w:val="24"/>
          <w:szCs w:val="24"/>
        </w:rPr>
        <w:t xml:space="preserve"> </w:t>
      </w:r>
      <w:r w:rsidRPr="00CD1917">
        <w:rPr>
          <w:sz w:val="24"/>
          <w:szCs w:val="24"/>
        </w:rPr>
        <w:t>3'de</w:t>
      </w:r>
      <w:r w:rsidRPr="00CD1917">
        <w:rPr>
          <w:spacing w:val="-2"/>
          <w:sz w:val="24"/>
          <w:szCs w:val="24"/>
        </w:rPr>
        <w:t xml:space="preserve"> yer almaktadır. </w:t>
      </w:r>
    </w:p>
    <w:p w14:paraId="53FB231D" w14:textId="77777777" w:rsidR="00A1175C" w:rsidRPr="00CD1917" w:rsidRDefault="00A1175C" w:rsidP="00A1175C">
      <w:pPr>
        <w:pStyle w:val="GvdeMetni"/>
        <w:rPr>
          <w:sz w:val="24"/>
          <w:szCs w:val="24"/>
        </w:rPr>
      </w:pPr>
      <w:r w:rsidRPr="00CD1917">
        <w:rPr>
          <w:b/>
          <w:sz w:val="24"/>
          <w:szCs w:val="24"/>
        </w:rPr>
        <w:t>Tablo2.</w:t>
      </w:r>
      <w:r w:rsidR="00F025E0" w:rsidRPr="00CD1917">
        <w:rPr>
          <w:b/>
          <w:sz w:val="24"/>
          <w:szCs w:val="24"/>
        </w:rPr>
        <w:t xml:space="preserve"> </w:t>
      </w:r>
      <w:r w:rsidRPr="00CD1917">
        <w:rPr>
          <w:sz w:val="24"/>
          <w:szCs w:val="24"/>
        </w:rPr>
        <w:t>Kadrolu</w:t>
      </w:r>
      <w:r w:rsidR="00F025E0" w:rsidRPr="00CD1917">
        <w:rPr>
          <w:sz w:val="24"/>
          <w:szCs w:val="24"/>
        </w:rPr>
        <w:t xml:space="preserve"> </w:t>
      </w:r>
      <w:r w:rsidRPr="00CD1917">
        <w:rPr>
          <w:sz w:val="24"/>
          <w:szCs w:val="24"/>
        </w:rPr>
        <w:t>çalışan</w:t>
      </w:r>
      <w:r w:rsidR="00F025E0" w:rsidRPr="00CD1917">
        <w:rPr>
          <w:sz w:val="24"/>
          <w:szCs w:val="24"/>
        </w:rPr>
        <w:t xml:space="preserve"> </w:t>
      </w:r>
      <w:r w:rsidRPr="00CD1917">
        <w:rPr>
          <w:sz w:val="24"/>
          <w:szCs w:val="24"/>
        </w:rPr>
        <w:t>akademik</w:t>
      </w:r>
      <w:r w:rsidR="00F025E0" w:rsidRPr="00CD1917">
        <w:rPr>
          <w:sz w:val="24"/>
          <w:szCs w:val="24"/>
        </w:rPr>
        <w:t xml:space="preserve"> </w:t>
      </w:r>
      <w:r w:rsidRPr="00CD1917">
        <w:rPr>
          <w:sz w:val="24"/>
          <w:szCs w:val="24"/>
        </w:rPr>
        <w:t>personel</w:t>
      </w:r>
      <w:r w:rsidR="00F025E0" w:rsidRPr="00CD1917">
        <w:rPr>
          <w:sz w:val="24"/>
          <w:szCs w:val="24"/>
        </w:rPr>
        <w:t xml:space="preserve"> </w:t>
      </w:r>
      <w:r w:rsidRPr="00CD1917">
        <w:rPr>
          <w:spacing w:val="-2"/>
          <w:sz w:val="24"/>
          <w:szCs w:val="24"/>
        </w:rPr>
        <w:t>sayısı</w:t>
      </w:r>
    </w:p>
    <w:p w14:paraId="647EFF54" w14:textId="77777777" w:rsidR="00A1175C" w:rsidRPr="00CD1917" w:rsidRDefault="00A1175C" w:rsidP="00A1175C">
      <w:pPr>
        <w:pStyle w:val="GvdeMetni"/>
        <w:spacing w:before="7"/>
        <w:rPr>
          <w:sz w:val="24"/>
          <w:szCs w:val="24"/>
        </w:rPr>
      </w:pPr>
    </w:p>
    <w:tbl>
      <w:tblPr>
        <w:tblStyle w:val="TableNormal"/>
        <w:tblW w:w="923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7"/>
        <w:gridCol w:w="1272"/>
        <w:gridCol w:w="1202"/>
        <w:gridCol w:w="1264"/>
        <w:gridCol w:w="1298"/>
        <w:gridCol w:w="1542"/>
        <w:gridCol w:w="841"/>
      </w:tblGrid>
      <w:tr w:rsidR="00A1175C" w:rsidRPr="00CD1917" w14:paraId="243306A7" w14:textId="77777777" w:rsidTr="00A1175C">
        <w:trPr>
          <w:trHeight w:val="758"/>
        </w:trPr>
        <w:tc>
          <w:tcPr>
            <w:tcW w:w="1817" w:type="dxa"/>
          </w:tcPr>
          <w:p w14:paraId="77162AA8" w14:textId="77777777" w:rsidR="00A1175C" w:rsidRPr="00CD1917" w:rsidRDefault="00A1175C" w:rsidP="00596E3D">
            <w:pPr>
              <w:pStyle w:val="TableParagraph"/>
              <w:spacing w:before="250" w:line="240" w:lineRule="auto"/>
              <w:ind w:left="14" w:right="4"/>
              <w:jc w:val="center"/>
              <w:rPr>
                <w:b/>
                <w:sz w:val="24"/>
                <w:szCs w:val="24"/>
              </w:rPr>
            </w:pPr>
            <w:r w:rsidRPr="00CD1917">
              <w:rPr>
                <w:b/>
                <w:spacing w:val="-2"/>
                <w:sz w:val="24"/>
                <w:szCs w:val="24"/>
              </w:rPr>
              <w:t>Bölüm/Program</w:t>
            </w:r>
          </w:p>
        </w:tc>
        <w:tc>
          <w:tcPr>
            <w:tcW w:w="1272" w:type="dxa"/>
          </w:tcPr>
          <w:p w14:paraId="286F5383" w14:textId="77777777" w:rsidR="00A1175C" w:rsidRPr="00CD1917" w:rsidRDefault="00A1175C" w:rsidP="00596E3D">
            <w:pPr>
              <w:pStyle w:val="TableParagraph"/>
              <w:spacing w:before="250" w:line="240" w:lineRule="auto"/>
              <w:ind w:left="10"/>
              <w:jc w:val="center"/>
              <w:rPr>
                <w:b/>
                <w:sz w:val="24"/>
                <w:szCs w:val="24"/>
              </w:rPr>
            </w:pPr>
            <w:r w:rsidRPr="00CD1917">
              <w:rPr>
                <w:b/>
                <w:spacing w:val="-2"/>
                <w:sz w:val="24"/>
                <w:szCs w:val="24"/>
              </w:rPr>
              <w:t>Profesör</w:t>
            </w:r>
          </w:p>
        </w:tc>
        <w:tc>
          <w:tcPr>
            <w:tcW w:w="1202" w:type="dxa"/>
          </w:tcPr>
          <w:p w14:paraId="51E39265" w14:textId="77777777" w:rsidR="00A1175C" w:rsidRPr="00CD1917" w:rsidRDefault="00A1175C" w:rsidP="00596E3D">
            <w:pPr>
              <w:pStyle w:val="TableParagraph"/>
              <w:spacing w:before="250" w:line="240" w:lineRule="auto"/>
              <w:ind w:left="7" w:right="1"/>
              <w:jc w:val="center"/>
              <w:rPr>
                <w:b/>
                <w:sz w:val="24"/>
                <w:szCs w:val="24"/>
              </w:rPr>
            </w:pPr>
            <w:r w:rsidRPr="00CD1917">
              <w:rPr>
                <w:b/>
                <w:spacing w:val="-2"/>
                <w:sz w:val="24"/>
                <w:szCs w:val="24"/>
              </w:rPr>
              <w:t>Doçent</w:t>
            </w:r>
          </w:p>
        </w:tc>
        <w:tc>
          <w:tcPr>
            <w:tcW w:w="1264" w:type="dxa"/>
          </w:tcPr>
          <w:p w14:paraId="22740350" w14:textId="77777777" w:rsidR="00A1175C" w:rsidRPr="00CD1917" w:rsidRDefault="00A1175C" w:rsidP="00596E3D">
            <w:pPr>
              <w:pStyle w:val="TableParagraph"/>
              <w:spacing w:line="251" w:lineRule="exact"/>
              <w:ind w:left="10" w:right="2"/>
              <w:jc w:val="center"/>
              <w:rPr>
                <w:b/>
                <w:sz w:val="24"/>
                <w:szCs w:val="24"/>
              </w:rPr>
            </w:pPr>
            <w:r w:rsidRPr="00CD1917">
              <w:rPr>
                <w:b/>
                <w:spacing w:val="-5"/>
                <w:sz w:val="24"/>
                <w:szCs w:val="24"/>
              </w:rPr>
              <w:t>Dr.</w:t>
            </w:r>
          </w:p>
          <w:p w14:paraId="57AFC6A3" w14:textId="77777777" w:rsidR="00A1175C" w:rsidRPr="00CD1917" w:rsidRDefault="00A1175C" w:rsidP="00596E3D">
            <w:pPr>
              <w:pStyle w:val="TableParagraph"/>
              <w:spacing w:line="252" w:lineRule="exact"/>
              <w:ind w:left="10" w:right="3"/>
              <w:jc w:val="center"/>
              <w:rPr>
                <w:b/>
                <w:sz w:val="24"/>
                <w:szCs w:val="24"/>
              </w:rPr>
            </w:pPr>
            <w:r w:rsidRPr="00CD1917">
              <w:rPr>
                <w:b/>
                <w:spacing w:val="-2"/>
                <w:sz w:val="24"/>
                <w:szCs w:val="24"/>
              </w:rPr>
              <w:t>Öğretim</w:t>
            </w:r>
          </w:p>
          <w:p w14:paraId="0D644C5C" w14:textId="77777777" w:rsidR="00A1175C" w:rsidRPr="00CD1917" w:rsidRDefault="00A1175C" w:rsidP="00596E3D">
            <w:pPr>
              <w:pStyle w:val="TableParagraph"/>
              <w:spacing w:before="1" w:line="233" w:lineRule="exact"/>
              <w:ind w:left="10"/>
              <w:jc w:val="center"/>
              <w:rPr>
                <w:b/>
                <w:sz w:val="24"/>
                <w:szCs w:val="24"/>
              </w:rPr>
            </w:pPr>
            <w:r w:rsidRPr="00CD1917">
              <w:rPr>
                <w:b/>
                <w:spacing w:val="-2"/>
                <w:sz w:val="24"/>
                <w:szCs w:val="24"/>
              </w:rPr>
              <w:t>Üyesi</w:t>
            </w:r>
          </w:p>
        </w:tc>
        <w:tc>
          <w:tcPr>
            <w:tcW w:w="1298" w:type="dxa"/>
          </w:tcPr>
          <w:p w14:paraId="5BD22389" w14:textId="77777777" w:rsidR="00A1175C" w:rsidRPr="00CD1917" w:rsidRDefault="00A1175C" w:rsidP="00596E3D">
            <w:pPr>
              <w:pStyle w:val="TableParagraph"/>
              <w:spacing w:before="123" w:line="240" w:lineRule="auto"/>
              <w:ind w:left="250"/>
              <w:rPr>
                <w:b/>
                <w:sz w:val="24"/>
                <w:szCs w:val="24"/>
              </w:rPr>
            </w:pPr>
            <w:r w:rsidRPr="00CD1917">
              <w:rPr>
                <w:b/>
                <w:spacing w:val="-2"/>
                <w:sz w:val="24"/>
                <w:szCs w:val="24"/>
              </w:rPr>
              <w:t>Öğretim</w:t>
            </w:r>
          </w:p>
          <w:p w14:paraId="27AA2EDD" w14:textId="77777777" w:rsidR="00A1175C" w:rsidRPr="00CD1917" w:rsidRDefault="00A1175C" w:rsidP="00596E3D">
            <w:pPr>
              <w:pStyle w:val="TableParagraph"/>
              <w:spacing w:before="1" w:line="240" w:lineRule="auto"/>
              <w:ind w:left="221"/>
              <w:rPr>
                <w:b/>
                <w:sz w:val="24"/>
                <w:szCs w:val="24"/>
              </w:rPr>
            </w:pPr>
            <w:r w:rsidRPr="00CD1917">
              <w:rPr>
                <w:b/>
                <w:spacing w:val="-2"/>
                <w:sz w:val="24"/>
                <w:szCs w:val="24"/>
              </w:rPr>
              <w:t>Görevlisi</w:t>
            </w:r>
          </w:p>
        </w:tc>
        <w:tc>
          <w:tcPr>
            <w:tcW w:w="1542" w:type="dxa"/>
          </w:tcPr>
          <w:p w14:paraId="46D4A3EF" w14:textId="77777777" w:rsidR="00A1175C" w:rsidRPr="00CD1917" w:rsidRDefault="00A1175C" w:rsidP="00596E3D">
            <w:pPr>
              <w:pStyle w:val="TableParagraph"/>
              <w:spacing w:before="123" w:line="240" w:lineRule="auto"/>
              <w:ind w:left="109"/>
              <w:rPr>
                <w:b/>
                <w:sz w:val="24"/>
                <w:szCs w:val="24"/>
              </w:rPr>
            </w:pPr>
            <w:r w:rsidRPr="00CD1917">
              <w:rPr>
                <w:b/>
                <w:spacing w:val="-2"/>
                <w:sz w:val="24"/>
                <w:szCs w:val="24"/>
              </w:rPr>
              <w:t>Araştırma</w:t>
            </w:r>
          </w:p>
          <w:p w14:paraId="66A1E4E2" w14:textId="77777777" w:rsidR="00A1175C" w:rsidRPr="00CD1917" w:rsidRDefault="00A1175C" w:rsidP="00596E3D">
            <w:pPr>
              <w:pStyle w:val="TableParagraph"/>
              <w:spacing w:before="1" w:line="240" w:lineRule="auto"/>
              <w:ind w:left="169"/>
              <w:rPr>
                <w:b/>
                <w:sz w:val="24"/>
                <w:szCs w:val="24"/>
              </w:rPr>
            </w:pPr>
            <w:r w:rsidRPr="00CD1917">
              <w:rPr>
                <w:b/>
                <w:spacing w:val="-2"/>
                <w:sz w:val="24"/>
                <w:szCs w:val="24"/>
              </w:rPr>
              <w:t>Görevlisi</w:t>
            </w:r>
          </w:p>
        </w:tc>
        <w:tc>
          <w:tcPr>
            <w:tcW w:w="841" w:type="dxa"/>
          </w:tcPr>
          <w:p w14:paraId="6BD6A2DE" w14:textId="77777777" w:rsidR="00A1175C" w:rsidRPr="00CD1917" w:rsidRDefault="00A1175C" w:rsidP="00596E3D">
            <w:pPr>
              <w:pStyle w:val="TableParagraph"/>
              <w:spacing w:before="250" w:line="240" w:lineRule="auto"/>
              <w:ind w:left="16"/>
              <w:jc w:val="center"/>
              <w:rPr>
                <w:b/>
                <w:sz w:val="24"/>
                <w:szCs w:val="24"/>
              </w:rPr>
            </w:pPr>
            <w:r w:rsidRPr="00CD1917">
              <w:rPr>
                <w:b/>
                <w:spacing w:val="-2"/>
                <w:sz w:val="24"/>
                <w:szCs w:val="24"/>
              </w:rPr>
              <w:t>Toplam</w:t>
            </w:r>
          </w:p>
        </w:tc>
      </w:tr>
      <w:tr w:rsidR="00A1175C" w:rsidRPr="00CD1917" w14:paraId="36CD2AD4" w14:textId="77777777" w:rsidTr="00A1175C">
        <w:trPr>
          <w:trHeight w:val="520"/>
        </w:trPr>
        <w:tc>
          <w:tcPr>
            <w:tcW w:w="1817" w:type="dxa"/>
          </w:tcPr>
          <w:p w14:paraId="5492ECA3" w14:textId="77777777" w:rsidR="00A1175C" w:rsidRPr="00CD1917" w:rsidRDefault="00A1175C" w:rsidP="00596E3D">
            <w:pPr>
              <w:pStyle w:val="TableParagraph"/>
              <w:spacing w:before="128" w:line="240" w:lineRule="auto"/>
              <w:ind w:left="14"/>
              <w:jc w:val="center"/>
              <w:rPr>
                <w:sz w:val="24"/>
                <w:szCs w:val="24"/>
              </w:rPr>
            </w:pPr>
            <w:r w:rsidRPr="00CD1917">
              <w:rPr>
                <w:spacing w:val="-2"/>
                <w:sz w:val="24"/>
                <w:szCs w:val="24"/>
              </w:rPr>
              <w:t>Hemşirelik</w:t>
            </w:r>
          </w:p>
        </w:tc>
        <w:tc>
          <w:tcPr>
            <w:tcW w:w="1272" w:type="dxa"/>
          </w:tcPr>
          <w:p w14:paraId="238D1D5B" w14:textId="77777777" w:rsidR="00A1175C" w:rsidRPr="00CD1917" w:rsidRDefault="00111C0A" w:rsidP="00596E3D">
            <w:pPr>
              <w:pStyle w:val="TableParagraph"/>
              <w:spacing w:before="128" w:line="240" w:lineRule="auto"/>
              <w:ind w:left="10" w:right="1"/>
              <w:jc w:val="center"/>
              <w:rPr>
                <w:sz w:val="24"/>
                <w:szCs w:val="24"/>
              </w:rPr>
            </w:pPr>
            <w:r w:rsidRPr="00CD1917">
              <w:rPr>
                <w:spacing w:val="-10"/>
                <w:sz w:val="24"/>
                <w:szCs w:val="24"/>
              </w:rPr>
              <w:t>4</w:t>
            </w:r>
          </w:p>
        </w:tc>
        <w:tc>
          <w:tcPr>
            <w:tcW w:w="1202" w:type="dxa"/>
          </w:tcPr>
          <w:p w14:paraId="77ABF45C" w14:textId="77777777" w:rsidR="00A1175C" w:rsidRPr="00CD1917" w:rsidRDefault="00111C0A" w:rsidP="00596E3D">
            <w:pPr>
              <w:pStyle w:val="TableParagraph"/>
              <w:spacing w:before="128" w:line="240" w:lineRule="auto"/>
              <w:ind w:left="7"/>
              <w:jc w:val="center"/>
              <w:rPr>
                <w:sz w:val="24"/>
                <w:szCs w:val="24"/>
              </w:rPr>
            </w:pPr>
            <w:r w:rsidRPr="00CD1917">
              <w:rPr>
                <w:spacing w:val="-10"/>
                <w:sz w:val="24"/>
                <w:szCs w:val="24"/>
              </w:rPr>
              <w:t>6</w:t>
            </w:r>
          </w:p>
        </w:tc>
        <w:tc>
          <w:tcPr>
            <w:tcW w:w="1264" w:type="dxa"/>
          </w:tcPr>
          <w:p w14:paraId="1ACA787E" w14:textId="77777777" w:rsidR="00A1175C" w:rsidRPr="00CD1917" w:rsidRDefault="004C188D" w:rsidP="00596E3D">
            <w:pPr>
              <w:pStyle w:val="TableParagraph"/>
              <w:spacing w:before="128" w:line="240" w:lineRule="auto"/>
              <w:ind w:left="10" w:right="2"/>
              <w:jc w:val="center"/>
              <w:rPr>
                <w:sz w:val="24"/>
                <w:szCs w:val="24"/>
              </w:rPr>
            </w:pPr>
            <w:r>
              <w:rPr>
                <w:spacing w:val="-10"/>
                <w:sz w:val="24"/>
                <w:szCs w:val="24"/>
              </w:rPr>
              <w:t>6</w:t>
            </w:r>
          </w:p>
        </w:tc>
        <w:tc>
          <w:tcPr>
            <w:tcW w:w="1298" w:type="dxa"/>
          </w:tcPr>
          <w:p w14:paraId="647D320B" w14:textId="77777777" w:rsidR="00A1175C" w:rsidRPr="00CD1917" w:rsidRDefault="00A1175C" w:rsidP="00596E3D">
            <w:pPr>
              <w:pStyle w:val="TableParagraph"/>
              <w:spacing w:before="128" w:line="240" w:lineRule="auto"/>
              <w:ind w:left="9"/>
              <w:jc w:val="center"/>
              <w:rPr>
                <w:spacing w:val="-10"/>
                <w:sz w:val="24"/>
                <w:szCs w:val="24"/>
              </w:rPr>
            </w:pPr>
            <w:r w:rsidRPr="00CD1917">
              <w:rPr>
                <w:spacing w:val="-10"/>
                <w:sz w:val="24"/>
                <w:szCs w:val="24"/>
              </w:rPr>
              <w:t xml:space="preserve">4  </w:t>
            </w:r>
          </w:p>
        </w:tc>
        <w:tc>
          <w:tcPr>
            <w:tcW w:w="1542" w:type="dxa"/>
          </w:tcPr>
          <w:p w14:paraId="31F5B9A5" w14:textId="77777777" w:rsidR="00A1175C" w:rsidRPr="00CD1917" w:rsidRDefault="004C188D" w:rsidP="00596E3D">
            <w:pPr>
              <w:pStyle w:val="TableParagraph"/>
              <w:spacing w:before="128" w:line="240" w:lineRule="auto"/>
              <w:ind w:left="10"/>
              <w:jc w:val="center"/>
              <w:rPr>
                <w:spacing w:val="-5"/>
                <w:sz w:val="24"/>
                <w:szCs w:val="24"/>
              </w:rPr>
            </w:pPr>
            <w:r>
              <w:rPr>
                <w:spacing w:val="-5"/>
                <w:sz w:val="24"/>
                <w:szCs w:val="24"/>
              </w:rPr>
              <w:t>8</w:t>
            </w:r>
          </w:p>
        </w:tc>
        <w:tc>
          <w:tcPr>
            <w:tcW w:w="841" w:type="dxa"/>
          </w:tcPr>
          <w:p w14:paraId="3ADFCD20" w14:textId="77777777" w:rsidR="00A1175C" w:rsidRPr="00CD1917" w:rsidRDefault="00A1175C" w:rsidP="00596E3D">
            <w:pPr>
              <w:pStyle w:val="TableParagraph"/>
              <w:spacing w:before="128" w:line="240" w:lineRule="auto"/>
              <w:ind w:left="16" w:right="2"/>
              <w:jc w:val="center"/>
              <w:rPr>
                <w:sz w:val="24"/>
                <w:szCs w:val="24"/>
              </w:rPr>
            </w:pPr>
            <w:r w:rsidRPr="00CD1917">
              <w:rPr>
                <w:spacing w:val="-5"/>
                <w:sz w:val="24"/>
                <w:szCs w:val="24"/>
              </w:rPr>
              <w:t>28</w:t>
            </w:r>
          </w:p>
        </w:tc>
      </w:tr>
    </w:tbl>
    <w:p w14:paraId="77F0D78F" w14:textId="77777777" w:rsidR="00A1175C" w:rsidRPr="00CD1917" w:rsidRDefault="00A1175C" w:rsidP="00A1175C">
      <w:pPr>
        <w:pStyle w:val="GvdeMetni"/>
        <w:ind w:left="218"/>
        <w:rPr>
          <w:color w:val="153D63" w:themeColor="text2" w:themeTint="E6"/>
          <w:spacing w:val="-2"/>
          <w:sz w:val="24"/>
          <w:szCs w:val="24"/>
        </w:rPr>
      </w:pPr>
    </w:p>
    <w:p w14:paraId="6D8A9344" w14:textId="77777777" w:rsidR="00A1175C" w:rsidRPr="00CD1917" w:rsidRDefault="00A1175C" w:rsidP="00A1175C">
      <w:pPr>
        <w:pStyle w:val="GvdeMetni"/>
        <w:rPr>
          <w:sz w:val="24"/>
          <w:szCs w:val="24"/>
        </w:rPr>
      </w:pPr>
      <w:r w:rsidRPr="00CD1917">
        <w:rPr>
          <w:b/>
          <w:sz w:val="24"/>
          <w:szCs w:val="24"/>
        </w:rPr>
        <w:t xml:space="preserve">Tablo3. </w:t>
      </w:r>
      <w:r w:rsidRPr="00CD1917">
        <w:rPr>
          <w:sz w:val="24"/>
          <w:szCs w:val="24"/>
        </w:rPr>
        <w:t>İdari</w:t>
      </w:r>
      <w:r w:rsidR="00F025E0" w:rsidRPr="00CD1917">
        <w:rPr>
          <w:sz w:val="24"/>
          <w:szCs w:val="24"/>
        </w:rPr>
        <w:t xml:space="preserve"> Personel Hizmet Sınıfı </w:t>
      </w:r>
      <w:r w:rsidR="00F025E0" w:rsidRPr="00CD1917">
        <w:rPr>
          <w:spacing w:val="-2"/>
          <w:sz w:val="24"/>
          <w:szCs w:val="24"/>
        </w:rPr>
        <w:t>Dağılımı</w:t>
      </w:r>
    </w:p>
    <w:p w14:paraId="78407D87" w14:textId="77777777" w:rsidR="00A1175C" w:rsidRPr="00CD1917" w:rsidRDefault="00A1175C" w:rsidP="00A1175C">
      <w:pPr>
        <w:pStyle w:val="GvdeMetni"/>
        <w:spacing w:before="8"/>
        <w:rPr>
          <w:sz w:val="24"/>
          <w:szCs w:val="24"/>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1"/>
        <w:gridCol w:w="3969"/>
        <w:gridCol w:w="1940"/>
      </w:tblGrid>
      <w:tr w:rsidR="00A1175C" w:rsidRPr="00CD1917" w14:paraId="4F99434F" w14:textId="77777777" w:rsidTr="00596E3D">
        <w:trPr>
          <w:trHeight w:val="386"/>
        </w:trPr>
        <w:tc>
          <w:tcPr>
            <w:tcW w:w="3151" w:type="dxa"/>
          </w:tcPr>
          <w:p w14:paraId="5D1C9E8D" w14:textId="77777777" w:rsidR="00A1175C" w:rsidRPr="00CD1917" w:rsidRDefault="00A1175C" w:rsidP="00596E3D">
            <w:pPr>
              <w:pStyle w:val="TableParagraph"/>
              <w:spacing w:before="65" w:line="240" w:lineRule="auto"/>
              <w:ind w:left="107"/>
              <w:rPr>
                <w:b/>
                <w:sz w:val="24"/>
                <w:szCs w:val="24"/>
              </w:rPr>
            </w:pPr>
            <w:r w:rsidRPr="00CD1917">
              <w:rPr>
                <w:b/>
                <w:sz w:val="24"/>
                <w:szCs w:val="24"/>
              </w:rPr>
              <w:t>Hizmet</w:t>
            </w:r>
            <w:r w:rsidRPr="00CD1917">
              <w:rPr>
                <w:b/>
                <w:spacing w:val="-2"/>
                <w:sz w:val="24"/>
                <w:szCs w:val="24"/>
              </w:rPr>
              <w:t>sınıfı</w:t>
            </w:r>
          </w:p>
        </w:tc>
        <w:tc>
          <w:tcPr>
            <w:tcW w:w="3969" w:type="dxa"/>
          </w:tcPr>
          <w:p w14:paraId="2DFB6077" w14:textId="77777777" w:rsidR="00A1175C" w:rsidRPr="00CD1917" w:rsidRDefault="00A1175C" w:rsidP="00596E3D">
            <w:pPr>
              <w:pStyle w:val="TableParagraph"/>
              <w:spacing w:before="65" w:line="240" w:lineRule="auto"/>
              <w:ind w:left="107"/>
              <w:rPr>
                <w:b/>
                <w:sz w:val="24"/>
                <w:szCs w:val="24"/>
              </w:rPr>
            </w:pPr>
            <w:r w:rsidRPr="00CD1917">
              <w:rPr>
                <w:b/>
                <w:spacing w:val="-2"/>
                <w:sz w:val="24"/>
                <w:szCs w:val="24"/>
              </w:rPr>
              <w:t>Ünvanı</w:t>
            </w:r>
          </w:p>
        </w:tc>
        <w:tc>
          <w:tcPr>
            <w:tcW w:w="1940" w:type="dxa"/>
          </w:tcPr>
          <w:p w14:paraId="1FB07585" w14:textId="77777777" w:rsidR="00A1175C" w:rsidRPr="00CD1917" w:rsidRDefault="00A1175C" w:rsidP="00596E3D">
            <w:pPr>
              <w:pStyle w:val="TableParagraph"/>
              <w:spacing w:before="65" w:line="240" w:lineRule="auto"/>
              <w:rPr>
                <w:b/>
                <w:sz w:val="24"/>
                <w:szCs w:val="24"/>
              </w:rPr>
            </w:pPr>
            <w:r w:rsidRPr="00CD1917">
              <w:rPr>
                <w:b/>
                <w:sz w:val="24"/>
                <w:szCs w:val="24"/>
              </w:rPr>
              <w:t>Kişi</w:t>
            </w:r>
            <w:r w:rsidRPr="00CD1917">
              <w:rPr>
                <w:b/>
                <w:spacing w:val="-2"/>
                <w:sz w:val="24"/>
                <w:szCs w:val="24"/>
              </w:rPr>
              <w:t xml:space="preserve"> Sayısı</w:t>
            </w:r>
          </w:p>
        </w:tc>
      </w:tr>
      <w:tr w:rsidR="00A1175C" w:rsidRPr="00CD1917" w14:paraId="3CE68193" w14:textId="77777777" w:rsidTr="00596E3D">
        <w:trPr>
          <w:trHeight w:val="386"/>
        </w:trPr>
        <w:tc>
          <w:tcPr>
            <w:tcW w:w="3151" w:type="dxa"/>
            <w:tcBorders>
              <w:top w:val="single" w:sz="4" w:space="0" w:color="000000"/>
              <w:left w:val="single" w:sz="4" w:space="0" w:color="000000"/>
              <w:bottom w:val="single" w:sz="4" w:space="0" w:color="000000"/>
              <w:right w:val="single" w:sz="4" w:space="0" w:color="000000"/>
            </w:tcBorders>
          </w:tcPr>
          <w:p w14:paraId="45B81F4A" w14:textId="77777777" w:rsidR="00A1175C" w:rsidRPr="00CD1917" w:rsidRDefault="00A1175C" w:rsidP="00596E3D">
            <w:pPr>
              <w:pStyle w:val="TableParagraph"/>
              <w:spacing w:line="240" w:lineRule="auto"/>
              <w:ind w:left="0"/>
              <w:rPr>
                <w:sz w:val="24"/>
                <w:szCs w:val="24"/>
              </w:rPr>
            </w:pPr>
            <w:r w:rsidRPr="00CD1917">
              <w:rPr>
                <w:sz w:val="24"/>
                <w:szCs w:val="24"/>
              </w:rPr>
              <w:t>Genel İdare Hizmetler Sınıfı</w:t>
            </w:r>
          </w:p>
        </w:tc>
        <w:tc>
          <w:tcPr>
            <w:tcW w:w="3969" w:type="dxa"/>
          </w:tcPr>
          <w:p w14:paraId="439541CF" w14:textId="77777777" w:rsidR="00A1175C" w:rsidRPr="00CD1917" w:rsidRDefault="00A1175C" w:rsidP="00596E3D">
            <w:pPr>
              <w:pStyle w:val="TableParagraph"/>
              <w:spacing w:before="61" w:line="240" w:lineRule="auto"/>
              <w:ind w:left="107"/>
              <w:rPr>
                <w:sz w:val="24"/>
                <w:szCs w:val="24"/>
              </w:rPr>
            </w:pPr>
            <w:r w:rsidRPr="00CD1917">
              <w:rPr>
                <w:sz w:val="24"/>
                <w:szCs w:val="24"/>
              </w:rPr>
              <w:t xml:space="preserve">Fakülte Sekreteri </w:t>
            </w:r>
          </w:p>
        </w:tc>
        <w:tc>
          <w:tcPr>
            <w:tcW w:w="1940" w:type="dxa"/>
          </w:tcPr>
          <w:p w14:paraId="500A7991" w14:textId="77777777" w:rsidR="00A1175C" w:rsidRPr="00CD1917" w:rsidRDefault="00A1175C" w:rsidP="00596E3D">
            <w:pPr>
              <w:pStyle w:val="TableParagraph"/>
              <w:spacing w:before="61" w:line="240" w:lineRule="auto"/>
              <w:ind w:left="0" w:right="1445"/>
              <w:jc w:val="right"/>
              <w:rPr>
                <w:sz w:val="24"/>
                <w:szCs w:val="24"/>
              </w:rPr>
            </w:pPr>
            <w:r w:rsidRPr="00CD1917">
              <w:rPr>
                <w:sz w:val="24"/>
                <w:szCs w:val="24"/>
              </w:rPr>
              <w:t>1</w:t>
            </w:r>
          </w:p>
        </w:tc>
      </w:tr>
      <w:tr w:rsidR="00A1175C" w:rsidRPr="00CD1917" w14:paraId="2DC86239" w14:textId="77777777" w:rsidTr="00596E3D">
        <w:trPr>
          <w:trHeight w:val="386"/>
        </w:trPr>
        <w:tc>
          <w:tcPr>
            <w:tcW w:w="3151" w:type="dxa"/>
            <w:tcBorders>
              <w:top w:val="single" w:sz="4" w:space="0" w:color="000000"/>
              <w:left w:val="single" w:sz="4" w:space="0" w:color="000000"/>
              <w:bottom w:val="single" w:sz="4" w:space="0" w:color="000000"/>
              <w:right w:val="single" w:sz="4" w:space="0" w:color="000000"/>
            </w:tcBorders>
          </w:tcPr>
          <w:p w14:paraId="7205AC55" w14:textId="77777777" w:rsidR="00A1175C" w:rsidRPr="00CD1917" w:rsidRDefault="00A1175C" w:rsidP="00596E3D">
            <w:pPr>
              <w:pStyle w:val="TableParagraph"/>
              <w:spacing w:line="240" w:lineRule="auto"/>
              <w:ind w:left="0"/>
              <w:rPr>
                <w:sz w:val="24"/>
                <w:szCs w:val="24"/>
              </w:rPr>
            </w:pPr>
            <w:r w:rsidRPr="00CD1917">
              <w:rPr>
                <w:sz w:val="24"/>
                <w:szCs w:val="24"/>
              </w:rPr>
              <w:t>Genel İdare Hizmetler Sınıfı</w:t>
            </w:r>
          </w:p>
        </w:tc>
        <w:tc>
          <w:tcPr>
            <w:tcW w:w="3969" w:type="dxa"/>
          </w:tcPr>
          <w:p w14:paraId="5EB1211A" w14:textId="77777777" w:rsidR="00A1175C" w:rsidRPr="00CD1917" w:rsidRDefault="00A1175C" w:rsidP="00596E3D">
            <w:pPr>
              <w:pStyle w:val="TableParagraph"/>
              <w:spacing w:before="61" w:line="240" w:lineRule="auto"/>
              <w:ind w:left="107"/>
              <w:rPr>
                <w:sz w:val="24"/>
                <w:szCs w:val="24"/>
              </w:rPr>
            </w:pPr>
            <w:r w:rsidRPr="00CD1917">
              <w:rPr>
                <w:sz w:val="24"/>
                <w:szCs w:val="24"/>
              </w:rPr>
              <w:t>Bölüm</w:t>
            </w:r>
            <w:r w:rsidR="00CD1917" w:rsidRPr="00CD1917">
              <w:rPr>
                <w:sz w:val="24"/>
                <w:szCs w:val="24"/>
              </w:rPr>
              <w:t xml:space="preserve"> </w:t>
            </w:r>
            <w:r w:rsidRPr="00CD1917">
              <w:rPr>
                <w:spacing w:val="-2"/>
                <w:sz w:val="24"/>
                <w:szCs w:val="24"/>
              </w:rPr>
              <w:t xml:space="preserve">Sekreteri/Özel Kalem </w:t>
            </w:r>
          </w:p>
        </w:tc>
        <w:tc>
          <w:tcPr>
            <w:tcW w:w="1940" w:type="dxa"/>
          </w:tcPr>
          <w:p w14:paraId="4C4FD5C2" w14:textId="77777777" w:rsidR="00A1175C" w:rsidRPr="00CD1917" w:rsidRDefault="00A1175C" w:rsidP="00596E3D">
            <w:pPr>
              <w:pStyle w:val="TableParagraph"/>
              <w:spacing w:before="61" w:line="240" w:lineRule="auto"/>
              <w:ind w:left="0" w:right="1445"/>
              <w:jc w:val="right"/>
              <w:rPr>
                <w:spacing w:val="-10"/>
                <w:sz w:val="24"/>
                <w:szCs w:val="24"/>
              </w:rPr>
            </w:pPr>
            <w:r w:rsidRPr="00CD1917">
              <w:rPr>
                <w:spacing w:val="-10"/>
                <w:sz w:val="24"/>
                <w:szCs w:val="24"/>
              </w:rPr>
              <w:t>1</w:t>
            </w:r>
          </w:p>
        </w:tc>
      </w:tr>
      <w:tr w:rsidR="00A1175C" w:rsidRPr="00CD1917" w14:paraId="3BE1BCC7" w14:textId="77777777" w:rsidTr="00596E3D">
        <w:trPr>
          <w:trHeight w:val="388"/>
        </w:trPr>
        <w:tc>
          <w:tcPr>
            <w:tcW w:w="3151" w:type="dxa"/>
            <w:tcBorders>
              <w:top w:val="single" w:sz="4" w:space="0" w:color="000000"/>
              <w:left w:val="single" w:sz="4" w:space="0" w:color="000000"/>
              <w:bottom w:val="single" w:sz="4" w:space="0" w:color="000000"/>
              <w:right w:val="single" w:sz="4" w:space="0" w:color="000000"/>
            </w:tcBorders>
          </w:tcPr>
          <w:p w14:paraId="7B6CEA03" w14:textId="77777777" w:rsidR="00A1175C" w:rsidRPr="00CD1917" w:rsidRDefault="00A1175C" w:rsidP="00596E3D">
            <w:pPr>
              <w:pStyle w:val="TableParagraph"/>
              <w:spacing w:line="240" w:lineRule="auto"/>
              <w:ind w:left="0"/>
              <w:rPr>
                <w:sz w:val="24"/>
                <w:szCs w:val="24"/>
              </w:rPr>
            </w:pPr>
            <w:r w:rsidRPr="00CD1917">
              <w:rPr>
                <w:sz w:val="24"/>
                <w:szCs w:val="24"/>
              </w:rPr>
              <w:t>Genel İdare Hizmetler Sınıfı</w:t>
            </w:r>
          </w:p>
        </w:tc>
        <w:tc>
          <w:tcPr>
            <w:tcW w:w="3969" w:type="dxa"/>
          </w:tcPr>
          <w:p w14:paraId="1C5A75F8" w14:textId="77777777" w:rsidR="00A1175C" w:rsidRPr="00CD1917" w:rsidRDefault="00A1175C" w:rsidP="00596E3D">
            <w:pPr>
              <w:pStyle w:val="TableParagraph"/>
              <w:spacing w:before="61" w:line="240" w:lineRule="auto"/>
              <w:ind w:left="107"/>
              <w:rPr>
                <w:sz w:val="24"/>
                <w:szCs w:val="24"/>
              </w:rPr>
            </w:pPr>
            <w:r w:rsidRPr="00CD1917">
              <w:rPr>
                <w:sz w:val="24"/>
                <w:szCs w:val="24"/>
              </w:rPr>
              <w:t>Öğrenci</w:t>
            </w:r>
            <w:r w:rsidR="00CD1917" w:rsidRPr="00CD1917">
              <w:rPr>
                <w:sz w:val="24"/>
                <w:szCs w:val="24"/>
              </w:rPr>
              <w:t xml:space="preserve"> </w:t>
            </w:r>
            <w:r w:rsidRPr="00CD1917">
              <w:rPr>
                <w:spacing w:val="-2"/>
                <w:sz w:val="24"/>
                <w:szCs w:val="24"/>
              </w:rPr>
              <w:t>İşleri</w:t>
            </w:r>
          </w:p>
        </w:tc>
        <w:tc>
          <w:tcPr>
            <w:tcW w:w="1940" w:type="dxa"/>
          </w:tcPr>
          <w:p w14:paraId="556C6EC1" w14:textId="77777777" w:rsidR="00A1175C" w:rsidRPr="00CD1917" w:rsidRDefault="00CD35BE" w:rsidP="00596E3D">
            <w:pPr>
              <w:pStyle w:val="TableParagraph"/>
              <w:spacing w:before="61" w:line="240" w:lineRule="auto"/>
              <w:ind w:left="0" w:right="1444"/>
              <w:jc w:val="right"/>
              <w:rPr>
                <w:sz w:val="24"/>
                <w:szCs w:val="24"/>
              </w:rPr>
            </w:pPr>
            <w:r w:rsidRPr="00CD1917">
              <w:rPr>
                <w:spacing w:val="-10"/>
                <w:sz w:val="24"/>
                <w:szCs w:val="24"/>
              </w:rPr>
              <w:t>2</w:t>
            </w:r>
          </w:p>
        </w:tc>
      </w:tr>
      <w:tr w:rsidR="00A1175C" w:rsidRPr="00CD1917" w14:paraId="77A72DF5" w14:textId="77777777" w:rsidTr="00596E3D">
        <w:trPr>
          <w:trHeight w:val="386"/>
        </w:trPr>
        <w:tc>
          <w:tcPr>
            <w:tcW w:w="3151" w:type="dxa"/>
            <w:tcBorders>
              <w:top w:val="single" w:sz="4" w:space="0" w:color="000000"/>
              <w:left w:val="single" w:sz="4" w:space="0" w:color="000000"/>
              <w:bottom w:val="single" w:sz="4" w:space="0" w:color="000000"/>
              <w:right w:val="single" w:sz="4" w:space="0" w:color="000000"/>
            </w:tcBorders>
          </w:tcPr>
          <w:p w14:paraId="5E13EFE3" w14:textId="77777777" w:rsidR="00A1175C" w:rsidRPr="00CD1917" w:rsidRDefault="00A1175C" w:rsidP="00596E3D">
            <w:pPr>
              <w:pStyle w:val="TableParagraph"/>
              <w:spacing w:line="240" w:lineRule="auto"/>
              <w:ind w:left="0"/>
              <w:rPr>
                <w:sz w:val="24"/>
                <w:szCs w:val="24"/>
              </w:rPr>
            </w:pPr>
            <w:r w:rsidRPr="00CD1917">
              <w:rPr>
                <w:sz w:val="24"/>
                <w:szCs w:val="24"/>
              </w:rPr>
              <w:t>Genel İdare Hizmetler Sınıfı</w:t>
            </w:r>
          </w:p>
        </w:tc>
        <w:tc>
          <w:tcPr>
            <w:tcW w:w="3969" w:type="dxa"/>
          </w:tcPr>
          <w:p w14:paraId="3DE6D040" w14:textId="77777777" w:rsidR="00A1175C" w:rsidRPr="00CD1917" w:rsidRDefault="00A1175C" w:rsidP="00596E3D">
            <w:pPr>
              <w:pStyle w:val="TableParagraph"/>
              <w:spacing w:before="61" w:line="240" w:lineRule="auto"/>
              <w:ind w:left="107"/>
              <w:rPr>
                <w:sz w:val="24"/>
                <w:szCs w:val="24"/>
              </w:rPr>
            </w:pPr>
            <w:r w:rsidRPr="00CD1917">
              <w:rPr>
                <w:sz w:val="24"/>
                <w:szCs w:val="24"/>
              </w:rPr>
              <w:t>Personel</w:t>
            </w:r>
            <w:r w:rsidR="00CD1917" w:rsidRPr="00CD1917">
              <w:rPr>
                <w:sz w:val="24"/>
                <w:szCs w:val="24"/>
              </w:rPr>
              <w:t xml:space="preserve"> </w:t>
            </w:r>
            <w:r w:rsidRPr="00CD1917">
              <w:rPr>
                <w:spacing w:val="-2"/>
                <w:sz w:val="24"/>
                <w:szCs w:val="24"/>
              </w:rPr>
              <w:t>Birimi</w:t>
            </w:r>
          </w:p>
        </w:tc>
        <w:tc>
          <w:tcPr>
            <w:tcW w:w="1940" w:type="dxa"/>
          </w:tcPr>
          <w:p w14:paraId="5ACFF998" w14:textId="77777777" w:rsidR="00A1175C" w:rsidRPr="00CD1917" w:rsidRDefault="00A1175C" w:rsidP="00596E3D">
            <w:pPr>
              <w:pStyle w:val="TableParagraph"/>
              <w:spacing w:before="61" w:line="240" w:lineRule="auto"/>
              <w:ind w:left="0" w:right="1444"/>
              <w:jc w:val="right"/>
              <w:rPr>
                <w:sz w:val="24"/>
                <w:szCs w:val="24"/>
              </w:rPr>
            </w:pPr>
            <w:r w:rsidRPr="00CD1917">
              <w:rPr>
                <w:spacing w:val="-10"/>
                <w:sz w:val="24"/>
                <w:szCs w:val="24"/>
              </w:rPr>
              <w:t>2</w:t>
            </w:r>
          </w:p>
        </w:tc>
      </w:tr>
      <w:tr w:rsidR="00A1175C" w:rsidRPr="00CD1917" w14:paraId="6BB0228B" w14:textId="77777777" w:rsidTr="00596E3D">
        <w:trPr>
          <w:trHeight w:val="388"/>
        </w:trPr>
        <w:tc>
          <w:tcPr>
            <w:tcW w:w="3151" w:type="dxa"/>
            <w:tcBorders>
              <w:top w:val="single" w:sz="4" w:space="0" w:color="000000"/>
              <w:left w:val="single" w:sz="4" w:space="0" w:color="000000"/>
              <w:bottom w:val="single" w:sz="4" w:space="0" w:color="000000"/>
              <w:right w:val="single" w:sz="4" w:space="0" w:color="000000"/>
            </w:tcBorders>
          </w:tcPr>
          <w:p w14:paraId="639B05DD" w14:textId="77777777" w:rsidR="00A1175C" w:rsidRPr="00CD1917" w:rsidRDefault="00A1175C" w:rsidP="00596E3D">
            <w:pPr>
              <w:pStyle w:val="TableParagraph"/>
              <w:spacing w:line="240" w:lineRule="auto"/>
              <w:ind w:left="0"/>
              <w:rPr>
                <w:sz w:val="24"/>
                <w:szCs w:val="24"/>
              </w:rPr>
            </w:pPr>
            <w:r w:rsidRPr="00CD1917">
              <w:rPr>
                <w:sz w:val="24"/>
                <w:szCs w:val="24"/>
              </w:rPr>
              <w:t>Genel İdare Hizmetler Sınıfı</w:t>
            </w:r>
          </w:p>
        </w:tc>
        <w:tc>
          <w:tcPr>
            <w:tcW w:w="3969" w:type="dxa"/>
          </w:tcPr>
          <w:p w14:paraId="4D3CE4D9" w14:textId="77777777" w:rsidR="00A1175C" w:rsidRPr="00CD1917" w:rsidRDefault="00A1175C" w:rsidP="00596E3D">
            <w:pPr>
              <w:pStyle w:val="TableParagraph"/>
              <w:spacing w:before="61" w:line="240" w:lineRule="auto"/>
              <w:ind w:left="107"/>
              <w:rPr>
                <w:sz w:val="24"/>
                <w:szCs w:val="24"/>
              </w:rPr>
            </w:pPr>
            <w:r w:rsidRPr="00CD1917">
              <w:rPr>
                <w:sz w:val="24"/>
                <w:szCs w:val="24"/>
              </w:rPr>
              <w:t>Mali</w:t>
            </w:r>
            <w:r w:rsidR="00CD1917">
              <w:rPr>
                <w:sz w:val="24"/>
                <w:szCs w:val="24"/>
              </w:rPr>
              <w:t xml:space="preserve"> </w:t>
            </w:r>
            <w:r w:rsidRPr="00CD1917">
              <w:rPr>
                <w:sz w:val="24"/>
                <w:szCs w:val="24"/>
              </w:rPr>
              <w:t>İşler-Satın</w:t>
            </w:r>
            <w:r w:rsidR="00CD1917">
              <w:rPr>
                <w:sz w:val="24"/>
                <w:szCs w:val="24"/>
              </w:rPr>
              <w:t xml:space="preserve"> </w:t>
            </w:r>
            <w:r w:rsidRPr="00CD1917">
              <w:rPr>
                <w:sz w:val="24"/>
                <w:szCs w:val="24"/>
              </w:rPr>
              <w:t>Alma -</w:t>
            </w:r>
            <w:r w:rsidRPr="00CD1917">
              <w:rPr>
                <w:spacing w:val="-2"/>
                <w:sz w:val="24"/>
                <w:szCs w:val="24"/>
              </w:rPr>
              <w:t>Ayniyat</w:t>
            </w:r>
          </w:p>
        </w:tc>
        <w:tc>
          <w:tcPr>
            <w:tcW w:w="1940" w:type="dxa"/>
          </w:tcPr>
          <w:p w14:paraId="34243273" w14:textId="77777777" w:rsidR="00A1175C" w:rsidRPr="00CD1917" w:rsidRDefault="00A1175C" w:rsidP="00596E3D">
            <w:pPr>
              <w:pStyle w:val="TableParagraph"/>
              <w:spacing w:before="61" w:line="240" w:lineRule="auto"/>
              <w:ind w:left="0" w:right="1445"/>
              <w:jc w:val="right"/>
              <w:rPr>
                <w:sz w:val="24"/>
                <w:szCs w:val="24"/>
              </w:rPr>
            </w:pPr>
            <w:r w:rsidRPr="00CD1917">
              <w:rPr>
                <w:spacing w:val="-10"/>
                <w:sz w:val="24"/>
                <w:szCs w:val="24"/>
              </w:rPr>
              <w:t>2</w:t>
            </w:r>
          </w:p>
        </w:tc>
      </w:tr>
      <w:tr w:rsidR="00A1175C" w:rsidRPr="00CD1917" w14:paraId="58573973" w14:textId="77777777" w:rsidTr="00596E3D">
        <w:trPr>
          <w:trHeight w:val="388"/>
        </w:trPr>
        <w:tc>
          <w:tcPr>
            <w:tcW w:w="3151" w:type="dxa"/>
            <w:tcBorders>
              <w:top w:val="single" w:sz="4" w:space="0" w:color="000000"/>
              <w:left w:val="single" w:sz="4" w:space="0" w:color="000000"/>
              <w:bottom w:val="single" w:sz="4" w:space="0" w:color="000000"/>
              <w:right w:val="single" w:sz="4" w:space="0" w:color="000000"/>
            </w:tcBorders>
          </w:tcPr>
          <w:p w14:paraId="5F2A143F" w14:textId="77777777" w:rsidR="00A1175C" w:rsidRPr="00CD1917" w:rsidRDefault="00A1175C" w:rsidP="00596E3D">
            <w:pPr>
              <w:pStyle w:val="TableParagraph"/>
              <w:spacing w:line="240" w:lineRule="auto"/>
              <w:ind w:left="0"/>
              <w:rPr>
                <w:sz w:val="24"/>
                <w:szCs w:val="24"/>
              </w:rPr>
            </w:pPr>
            <w:r w:rsidRPr="00CD1917">
              <w:rPr>
                <w:sz w:val="24"/>
                <w:szCs w:val="24"/>
              </w:rPr>
              <w:t>Genel İdare Hizmetler Sınıfı</w:t>
            </w:r>
          </w:p>
        </w:tc>
        <w:tc>
          <w:tcPr>
            <w:tcW w:w="3969" w:type="dxa"/>
          </w:tcPr>
          <w:p w14:paraId="6C57A880" w14:textId="77777777" w:rsidR="00A1175C" w:rsidRPr="00CD1917" w:rsidRDefault="00A1175C" w:rsidP="00596E3D">
            <w:pPr>
              <w:pStyle w:val="TableParagraph"/>
              <w:spacing w:before="61" w:line="240" w:lineRule="auto"/>
              <w:ind w:left="107"/>
              <w:rPr>
                <w:sz w:val="24"/>
                <w:szCs w:val="24"/>
              </w:rPr>
            </w:pPr>
            <w:r w:rsidRPr="00CD1917">
              <w:rPr>
                <w:sz w:val="24"/>
                <w:szCs w:val="24"/>
              </w:rPr>
              <w:t>Evrak Kayıt</w:t>
            </w:r>
          </w:p>
        </w:tc>
        <w:tc>
          <w:tcPr>
            <w:tcW w:w="1940" w:type="dxa"/>
          </w:tcPr>
          <w:p w14:paraId="79E81AC0" w14:textId="77777777" w:rsidR="00A1175C" w:rsidRPr="00CD1917" w:rsidRDefault="00A1175C" w:rsidP="00596E3D">
            <w:pPr>
              <w:pStyle w:val="TableParagraph"/>
              <w:spacing w:before="61" w:line="240" w:lineRule="auto"/>
              <w:ind w:left="0" w:right="1445"/>
              <w:jc w:val="right"/>
              <w:rPr>
                <w:spacing w:val="-10"/>
                <w:sz w:val="24"/>
                <w:szCs w:val="24"/>
              </w:rPr>
            </w:pPr>
            <w:r w:rsidRPr="00CD1917">
              <w:rPr>
                <w:spacing w:val="-10"/>
                <w:sz w:val="24"/>
                <w:szCs w:val="24"/>
              </w:rPr>
              <w:t>1</w:t>
            </w:r>
          </w:p>
        </w:tc>
      </w:tr>
      <w:tr w:rsidR="00A1175C" w:rsidRPr="00CD1917" w14:paraId="37694C7C" w14:textId="77777777" w:rsidTr="00596E3D">
        <w:trPr>
          <w:trHeight w:val="386"/>
        </w:trPr>
        <w:tc>
          <w:tcPr>
            <w:tcW w:w="3151" w:type="dxa"/>
            <w:tcBorders>
              <w:top w:val="single" w:sz="4" w:space="0" w:color="000000"/>
              <w:left w:val="single" w:sz="4" w:space="0" w:color="000000"/>
              <w:bottom w:val="single" w:sz="4" w:space="0" w:color="000000"/>
              <w:right w:val="single" w:sz="4" w:space="0" w:color="000000"/>
            </w:tcBorders>
          </w:tcPr>
          <w:p w14:paraId="2543DACE" w14:textId="77777777" w:rsidR="00A1175C" w:rsidRPr="00CD1917" w:rsidRDefault="00A1175C" w:rsidP="00596E3D">
            <w:pPr>
              <w:pStyle w:val="TableParagraph"/>
              <w:spacing w:line="240" w:lineRule="auto"/>
              <w:ind w:left="0"/>
              <w:rPr>
                <w:sz w:val="24"/>
                <w:szCs w:val="24"/>
              </w:rPr>
            </w:pPr>
            <w:r w:rsidRPr="00CD1917">
              <w:rPr>
                <w:sz w:val="24"/>
                <w:szCs w:val="24"/>
              </w:rPr>
              <w:t>Genel İdare Hizmetler Sınıfı</w:t>
            </w:r>
          </w:p>
        </w:tc>
        <w:tc>
          <w:tcPr>
            <w:tcW w:w="3969" w:type="dxa"/>
          </w:tcPr>
          <w:p w14:paraId="372DC523" w14:textId="77777777" w:rsidR="00A1175C" w:rsidRPr="00CD1917" w:rsidRDefault="00A1175C" w:rsidP="00596E3D">
            <w:pPr>
              <w:pStyle w:val="TableParagraph"/>
              <w:spacing w:before="61" w:line="240" w:lineRule="auto"/>
              <w:ind w:left="107"/>
              <w:rPr>
                <w:sz w:val="24"/>
                <w:szCs w:val="24"/>
              </w:rPr>
            </w:pPr>
            <w:r w:rsidRPr="00CD1917">
              <w:rPr>
                <w:sz w:val="24"/>
                <w:szCs w:val="24"/>
              </w:rPr>
              <w:t>Teknik</w:t>
            </w:r>
            <w:r w:rsidR="00CD35BE" w:rsidRPr="00CD1917">
              <w:rPr>
                <w:sz w:val="24"/>
                <w:szCs w:val="24"/>
              </w:rPr>
              <w:t xml:space="preserve"> </w:t>
            </w:r>
            <w:r w:rsidRPr="00CD1917">
              <w:rPr>
                <w:spacing w:val="-2"/>
                <w:sz w:val="24"/>
                <w:szCs w:val="24"/>
              </w:rPr>
              <w:t>İşler</w:t>
            </w:r>
          </w:p>
        </w:tc>
        <w:tc>
          <w:tcPr>
            <w:tcW w:w="1940" w:type="dxa"/>
          </w:tcPr>
          <w:p w14:paraId="71F0A14F" w14:textId="77777777" w:rsidR="00A1175C" w:rsidRPr="00CD1917" w:rsidRDefault="00A1175C" w:rsidP="00596E3D">
            <w:pPr>
              <w:pStyle w:val="TableParagraph"/>
              <w:spacing w:before="61" w:line="240" w:lineRule="auto"/>
              <w:ind w:left="0" w:right="1444"/>
              <w:jc w:val="right"/>
              <w:rPr>
                <w:sz w:val="24"/>
                <w:szCs w:val="24"/>
              </w:rPr>
            </w:pPr>
            <w:r w:rsidRPr="00CD1917">
              <w:rPr>
                <w:spacing w:val="-10"/>
                <w:sz w:val="24"/>
                <w:szCs w:val="24"/>
              </w:rPr>
              <w:t>1</w:t>
            </w:r>
          </w:p>
        </w:tc>
      </w:tr>
      <w:tr w:rsidR="00A1175C" w:rsidRPr="00CD1917" w14:paraId="464075C2" w14:textId="77777777" w:rsidTr="00596E3D">
        <w:trPr>
          <w:trHeight w:val="388"/>
        </w:trPr>
        <w:tc>
          <w:tcPr>
            <w:tcW w:w="3151" w:type="dxa"/>
            <w:tcBorders>
              <w:top w:val="single" w:sz="4" w:space="0" w:color="000000"/>
              <w:left w:val="single" w:sz="4" w:space="0" w:color="000000"/>
              <w:bottom w:val="single" w:sz="4" w:space="0" w:color="000000"/>
              <w:right w:val="single" w:sz="4" w:space="0" w:color="000000"/>
            </w:tcBorders>
          </w:tcPr>
          <w:p w14:paraId="5DA80364" w14:textId="77777777" w:rsidR="00A1175C" w:rsidRPr="00CD1917" w:rsidRDefault="00A1175C" w:rsidP="00596E3D">
            <w:pPr>
              <w:pStyle w:val="TableParagraph"/>
              <w:spacing w:line="240" w:lineRule="auto"/>
              <w:ind w:left="0"/>
              <w:rPr>
                <w:sz w:val="24"/>
                <w:szCs w:val="24"/>
              </w:rPr>
            </w:pPr>
            <w:r w:rsidRPr="00CD1917">
              <w:rPr>
                <w:sz w:val="24"/>
                <w:szCs w:val="24"/>
              </w:rPr>
              <w:t>Genel İdare Hizmetler Sınıfı</w:t>
            </w:r>
          </w:p>
        </w:tc>
        <w:tc>
          <w:tcPr>
            <w:tcW w:w="3969" w:type="dxa"/>
          </w:tcPr>
          <w:p w14:paraId="11970513" w14:textId="77777777" w:rsidR="00A1175C" w:rsidRPr="00CD1917" w:rsidRDefault="00A1175C" w:rsidP="00596E3D">
            <w:pPr>
              <w:pStyle w:val="TableParagraph"/>
              <w:spacing w:before="61" w:line="240" w:lineRule="auto"/>
              <w:ind w:left="107"/>
              <w:rPr>
                <w:sz w:val="24"/>
                <w:szCs w:val="24"/>
              </w:rPr>
            </w:pPr>
            <w:r w:rsidRPr="00CD1917">
              <w:rPr>
                <w:sz w:val="24"/>
                <w:szCs w:val="24"/>
              </w:rPr>
              <w:t>Yardımcı</w:t>
            </w:r>
            <w:r w:rsidR="004C188D">
              <w:rPr>
                <w:sz w:val="24"/>
                <w:szCs w:val="24"/>
              </w:rPr>
              <w:t xml:space="preserve"> </w:t>
            </w:r>
            <w:r w:rsidRPr="00CD1917">
              <w:rPr>
                <w:spacing w:val="-2"/>
                <w:sz w:val="24"/>
                <w:szCs w:val="24"/>
              </w:rPr>
              <w:t>Personel</w:t>
            </w:r>
          </w:p>
        </w:tc>
        <w:tc>
          <w:tcPr>
            <w:tcW w:w="1940" w:type="dxa"/>
          </w:tcPr>
          <w:p w14:paraId="69AA5309" w14:textId="77777777" w:rsidR="00A1175C" w:rsidRPr="00CD1917" w:rsidRDefault="00A1175C" w:rsidP="00596E3D">
            <w:pPr>
              <w:pStyle w:val="TableParagraph"/>
              <w:spacing w:before="61" w:line="240" w:lineRule="auto"/>
              <w:ind w:left="0" w:right="1444"/>
              <w:jc w:val="right"/>
              <w:rPr>
                <w:sz w:val="24"/>
                <w:szCs w:val="24"/>
              </w:rPr>
            </w:pPr>
            <w:r w:rsidRPr="00CD1917">
              <w:rPr>
                <w:spacing w:val="-10"/>
                <w:sz w:val="24"/>
                <w:szCs w:val="24"/>
              </w:rPr>
              <w:t>2</w:t>
            </w:r>
          </w:p>
        </w:tc>
      </w:tr>
    </w:tbl>
    <w:p w14:paraId="31F26620" w14:textId="77777777" w:rsidR="00A1175C" w:rsidRDefault="00A1175C" w:rsidP="009C7006">
      <w:pPr>
        <w:spacing w:after="0"/>
        <w:rPr>
          <w:rFonts w:ascii="Times New Roman" w:hAnsi="Times New Roman" w:cs="Times New Roman"/>
          <w:b/>
          <w:bCs/>
          <w:color w:val="153D63" w:themeColor="text2" w:themeTint="E6"/>
          <w:sz w:val="26"/>
          <w:szCs w:val="26"/>
        </w:rPr>
      </w:pPr>
    </w:p>
    <w:p w14:paraId="3B449A83" w14:textId="77777777" w:rsidR="00A1175C" w:rsidRPr="00A76118" w:rsidRDefault="005D1DE1" w:rsidP="009C7006">
      <w:pPr>
        <w:rPr>
          <w:rFonts w:ascii="Times New Roman" w:hAnsi="Times New Roman" w:cs="Times New Roman"/>
          <w:b/>
          <w:bCs/>
          <w:color w:val="153D63" w:themeColor="text2" w:themeTint="E6"/>
          <w:sz w:val="26"/>
          <w:szCs w:val="26"/>
        </w:rPr>
      </w:pPr>
      <w:r w:rsidRPr="005771B6">
        <w:rPr>
          <w:rFonts w:ascii="Times New Roman" w:hAnsi="Times New Roman" w:cs="Times New Roman"/>
          <w:b/>
          <w:bCs/>
          <w:color w:val="153D63" w:themeColor="text2" w:themeTint="E6"/>
          <w:sz w:val="26"/>
          <w:szCs w:val="26"/>
        </w:rPr>
        <w:t xml:space="preserve">2.2. </w:t>
      </w:r>
      <w:r w:rsidR="00A1175C" w:rsidRPr="005771B6">
        <w:rPr>
          <w:rFonts w:ascii="Times New Roman" w:hAnsi="Times New Roman" w:cs="Times New Roman"/>
          <w:b/>
          <w:bCs/>
          <w:color w:val="153D63" w:themeColor="text2" w:themeTint="E6"/>
          <w:sz w:val="26"/>
          <w:szCs w:val="26"/>
        </w:rPr>
        <w:t>Eğitim-Öğretim Hizmeti Sunan Birimler</w:t>
      </w:r>
    </w:p>
    <w:p w14:paraId="51E878F8" w14:textId="77777777" w:rsidR="00A76118" w:rsidRDefault="00A76118" w:rsidP="009C7006">
      <w:pPr>
        <w:spacing w:after="0" w:line="360" w:lineRule="auto"/>
        <w:rPr>
          <w:rFonts w:ascii="Times New Roman" w:hAnsi="Times New Roman" w:cs="Times New Roman"/>
          <w:spacing w:val="-2"/>
          <w:sz w:val="24"/>
          <w:szCs w:val="24"/>
        </w:rPr>
      </w:pPr>
      <w:r>
        <w:rPr>
          <w:rFonts w:ascii="Times New Roman" w:hAnsi="Times New Roman" w:cs="Times New Roman"/>
          <w:spacing w:val="-2"/>
          <w:sz w:val="24"/>
          <w:szCs w:val="24"/>
        </w:rPr>
        <w:tab/>
        <w:t>Bi</w:t>
      </w:r>
      <w:r w:rsidRPr="00A76118">
        <w:rPr>
          <w:rFonts w:ascii="Times New Roman" w:hAnsi="Times New Roman" w:cs="Times New Roman"/>
          <w:spacing w:val="-2"/>
          <w:sz w:val="24"/>
          <w:szCs w:val="24"/>
        </w:rPr>
        <w:t>rimin eğitim-öğretim hizmeti sunan alt birimleri Tablo 4' de ve programlarda eğitim gören mevcut öğrenci sayısı Tablo 5' de yer almaktadır.</w:t>
      </w:r>
    </w:p>
    <w:p w14:paraId="5E7592B7" w14:textId="77777777" w:rsidR="00A76118" w:rsidRDefault="00A76118" w:rsidP="00A76118">
      <w:pPr>
        <w:spacing w:line="360" w:lineRule="auto"/>
        <w:rPr>
          <w:rFonts w:ascii="Times New Roman" w:hAnsi="Times New Roman" w:cs="Times New Roman"/>
          <w:sz w:val="24"/>
          <w:szCs w:val="24"/>
        </w:rPr>
      </w:pPr>
      <w:r w:rsidRPr="00A76118">
        <w:rPr>
          <w:rFonts w:ascii="Times New Roman" w:hAnsi="Times New Roman" w:cs="Times New Roman"/>
          <w:b/>
          <w:bCs/>
          <w:sz w:val="24"/>
          <w:szCs w:val="24"/>
        </w:rPr>
        <w:t xml:space="preserve">Tablo 4. </w:t>
      </w:r>
      <w:r w:rsidRPr="00A76118">
        <w:rPr>
          <w:rFonts w:ascii="Times New Roman" w:hAnsi="Times New Roman" w:cs="Times New Roman"/>
          <w:sz w:val="24"/>
          <w:szCs w:val="24"/>
        </w:rPr>
        <w:t>Akademik Birim Program Listesi</w:t>
      </w:r>
    </w:p>
    <w:tbl>
      <w:tblPr>
        <w:tblStyle w:val="TableNormal"/>
        <w:tblW w:w="906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4"/>
        <w:gridCol w:w="1857"/>
        <w:gridCol w:w="1417"/>
        <w:gridCol w:w="930"/>
        <w:gridCol w:w="975"/>
        <w:gridCol w:w="1719"/>
        <w:gridCol w:w="872"/>
      </w:tblGrid>
      <w:tr w:rsidR="00A76118" w:rsidRPr="00CD1917" w14:paraId="6C373FEB" w14:textId="77777777" w:rsidTr="006B2A6F">
        <w:trPr>
          <w:trHeight w:val="760"/>
        </w:trPr>
        <w:tc>
          <w:tcPr>
            <w:tcW w:w="1294" w:type="dxa"/>
          </w:tcPr>
          <w:p w14:paraId="5F8A6167" w14:textId="77777777" w:rsidR="00A76118" w:rsidRPr="00CD1917" w:rsidRDefault="00A76118" w:rsidP="00596E3D">
            <w:pPr>
              <w:pStyle w:val="TableParagraph"/>
              <w:spacing w:line="251" w:lineRule="exact"/>
              <w:ind w:left="107"/>
              <w:rPr>
                <w:b/>
                <w:sz w:val="24"/>
                <w:szCs w:val="24"/>
              </w:rPr>
            </w:pPr>
            <w:r w:rsidRPr="00CD1917">
              <w:rPr>
                <w:b/>
                <w:spacing w:val="-2"/>
                <w:sz w:val="24"/>
                <w:szCs w:val="24"/>
              </w:rPr>
              <w:t>Program</w:t>
            </w:r>
          </w:p>
          <w:p w14:paraId="5AC78DF9" w14:textId="77777777" w:rsidR="00A76118" w:rsidRPr="00CD1917" w:rsidRDefault="00A76118" w:rsidP="00596E3D">
            <w:pPr>
              <w:pStyle w:val="TableParagraph"/>
              <w:spacing w:before="128" w:line="240" w:lineRule="auto"/>
              <w:ind w:left="107"/>
              <w:rPr>
                <w:b/>
                <w:sz w:val="24"/>
                <w:szCs w:val="24"/>
              </w:rPr>
            </w:pPr>
            <w:r w:rsidRPr="00CD1917">
              <w:rPr>
                <w:b/>
                <w:spacing w:val="-5"/>
                <w:sz w:val="24"/>
                <w:szCs w:val="24"/>
              </w:rPr>
              <w:t>Adı</w:t>
            </w:r>
          </w:p>
        </w:tc>
        <w:tc>
          <w:tcPr>
            <w:tcW w:w="1857" w:type="dxa"/>
          </w:tcPr>
          <w:p w14:paraId="349E7654" w14:textId="77777777" w:rsidR="00A76118" w:rsidRPr="00CD1917" w:rsidRDefault="00A76118" w:rsidP="00596E3D">
            <w:pPr>
              <w:pStyle w:val="TableParagraph"/>
              <w:spacing w:line="251" w:lineRule="exact"/>
              <w:ind w:left="107"/>
              <w:rPr>
                <w:b/>
                <w:sz w:val="24"/>
                <w:szCs w:val="24"/>
              </w:rPr>
            </w:pPr>
            <w:r w:rsidRPr="00CD1917">
              <w:rPr>
                <w:b/>
                <w:spacing w:val="-2"/>
                <w:sz w:val="24"/>
                <w:szCs w:val="24"/>
              </w:rPr>
              <w:t>Program</w:t>
            </w:r>
          </w:p>
          <w:p w14:paraId="3E2E4B6F" w14:textId="77777777" w:rsidR="00A76118" w:rsidRPr="00CD1917" w:rsidRDefault="00A76118" w:rsidP="00596E3D">
            <w:pPr>
              <w:pStyle w:val="TableParagraph"/>
              <w:spacing w:before="128" w:line="240" w:lineRule="auto"/>
              <w:ind w:left="107"/>
              <w:rPr>
                <w:b/>
                <w:sz w:val="24"/>
                <w:szCs w:val="24"/>
              </w:rPr>
            </w:pPr>
            <w:r w:rsidRPr="00CD1917">
              <w:rPr>
                <w:b/>
                <w:spacing w:val="-4"/>
                <w:sz w:val="24"/>
                <w:szCs w:val="24"/>
              </w:rPr>
              <w:t>Türü</w:t>
            </w:r>
          </w:p>
        </w:tc>
        <w:tc>
          <w:tcPr>
            <w:tcW w:w="1417" w:type="dxa"/>
          </w:tcPr>
          <w:p w14:paraId="1110AFC7" w14:textId="77777777" w:rsidR="00A76118" w:rsidRPr="00CD1917" w:rsidRDefault="00A76118" w:rsidP="00596E3D">
            <w:pPr>
              <w:pStyle w:val="TableParagraph"/>
              <w:spacing w:line="251" w:lineRule="exact"/>
              <w:ind w:left="106"/>
              <w:rPr>
                <w:b/>
                <w:sz w:val="24"/>
                <w:szCs w:val="24"/>
              </w:rPr>
            </w:pPr>
            <w:r w:rsidRPr="00CD1917">
              <w:rPr>
                <w:b/>
                <w:spacing w:val="-2"/>
                <w:sz w:val="24"/>
                <w:szCs w:val="24"/>
              </w:rPr>
              <w:t>Program</w:t>
            </w:r>
          </w:p>
          <w:p w14:paraId="48341F96" w14:textId="77777777" w:rsidR="00A76118" w:rsidRPr="00CD1917" w:rsidRDefault="00A76118" w:rsidP="00596E3D">
            <w:pPr>
              <w:pStyle w:val="TableParagraph"/>
              <w:spacing w:before="128" w:line="240" w:lineRule="auto"/>
              <w:ind w:left="106"/>
              <w:rPr>
                <w:b/>
                <w:sz w:val="24"/>
                <w:szCs w:val="24"/>
              </w:rPr>
            </w:pPr>
            <w:r w:rsidRPr="00CD1917">
              <w:rPr>
                <w:b/>
                <w:spacing w:val="-2"/>
                <w:sz w:val="24"/>
                <w:szCs w:val="24"/>
              </w:rPr>
              <w:t>Seviyesi</w:t>
            </w:r>
          </w:p>
        </w:tc>
        <w:tc>
          <w:tcPr>
            <w:tcW w:w="930" w:type="dxa"/>
          </w:tcPr>
          <w:p w14:paraId="12ACA379" w14:textId="77777777" w:rsidR="00A76118" w:rsidRPr="00CD1917" w:rsidRDefault="00A76118" w:rsidP="00596E3D">
            <w:pPr>
              <w:pStyle w:val="TableParagraph"/>
              <w:spacing w:line="251" w:lineRule="exact"/>
              <w:ind w:left="106"/>
              <w:rPr>
                <w:b/>
                <w:sz w:val="24"/>
                <w:szCs w:val="24"/>
              </w:rPr>
            </w:pPr>
            <w:r w:rsidRPr="00CD1917">
              <w:rPr>
                <w:b/>
                <w:spacing w:val="-2"/>
                <w:sz w:val="24"/>
                <w:szCs w:val="24"/>
              </w:rPr>
              <w:t>Program</w:t>
            </w:r>
          </w:p>
          <w:p w14:paraId="0408149B" w14:textId="77777777" w:rsidR="00A76118" w:rsidRPr="00CD1917" w:rsidRDefault="00A76118" w:rsidP="00596E3D">
            <w:pPr>
              <w:pStyle w:val="TableParagraph"/>
              <w:spacing w:before="128" w:line="240" w:lineRule="auto"/>
              <w:ind w:left="106"/>
              <w:rPr>
                <w:b/>
                <w:sz w:val="24"/>
                <w:szCs w:val="24"/>
              </w:rPr>
            </w:pPr>
            <w:r w:rsidRPr="00CD1917">
              <w:rPr>
                <w:b/>
                <w:spacing w:val="-4"/>
                <w:sz w:val="24"/>
                <w:szCs w:val="24"/>
              </w:rPr>
              <w:t>Dili</w:t>
            </w:r>
          </w:p>
        </w:tc>
        <w:tc>
          <w:tcPr>
            <w:tcW w:w="975" w:type="dxa"/>
          </w:tcPr>
          <w:p w14:paraId="450B21E6" w14:textId="77777777" w:rsidR="00A76118" w:rsidRPr="00CD1917" w:rsidRDefault="00A76118" w:rsidP="00596E3D">
            <w:pPr>
              <w:pStyle w:val="TableParagraph"/>
              <w:spacing w:line="251" w:lineRule="exact"/>
              <w:ind w:left="103"/>
              <w:rPr>
                <w:b/>
                <w:sz w:val="24"/>
                <w:szCs w:val="24"/>
              </w:rPr>
            </w:pPr>
            <w:r w:rsidRPr="00CD1917">
              <w:rPr>
                <w:b/>
                <w:spacing w:val="-2"/>
                <w:sz w:val="24"/>
                <w:szCs w:val="24"/>
              </w:rPr>
              <w:t>Ortak</w:t>
            </w:r>
          </w:p>
          <w:p w14:paraId="5720591B" w14:textId="77777777" w:rsidR="00A76118" w:rsidRPr="00CD1917" w:rsidRDefault="00A76118" w:rsidP="00596E3D">
            <w:pPr>
              <w:pStyle w:val="TableParagraph"/>
              <w:spacing w:before="128" w:line="240" w:lineRule="auto"/>
              <w:ind w:left="103"/>
              <w:rPr>
                <w:b/>
                <w:sz w:val="24"/>
                <w:szCs w:val="24"/>
              </w:rPr>
            </w:pPr>
            <w:r w:rsidRPr="00CD1917">
              <w:rPr>
                <w:b/>
                <w:spacing w:val="-2"/>
                <w:sz w:val="24"/>
                <w:szCs w:val="24"/>
              </w:rPr>
              <w:t>Derece</w:t>
            </w:r>
          </w:p>
        </w:tc>
        <w:tc>
          <w:tcPr>
            <w:tcW w:w="1719" w:type="dxa"/>
          </w:tcPr>
          <w:p w14:paraId="0F0757DF" w14:textId="77777777" w:rsidR="00A76118" w:rsidRPr="00CD1917" w:rsidRDefault="00A76118" w:rsidP="00596E3D">
            <w:pPr>
              <w:pStyle w:val="TableParagraph"/>
              <w:tabs>
                <w:tab w:val="left" w:pos="863"/>
              </w:tabs>
              <w:spacing w:line="251" w:lineRule="exact"/>
              <w:rPr>
                <w:b/>
                <w:sz w:val="24"/>
                <w:szCs w:val="24"/>
              </w:rPr>
            </w:pPr>
            <w:r w:rsidRPr="00CD1917">
              <w:rPr>
                <w:b/>
                <w:spacing w:val="-4"/>
                <w:sz w:val="24"/>
                <w:szCs w:val="24"/>
              </w:rPr>
              <w:t>Çift</w:t>
            </w:r>
            <w:r w:rsidRPr="00CD1917">
              <w:rPr>
                <w:b/>
                <w:sz w:val="24"/>
                <w:szCs w:val="24"/>
              </w:rPr>
              <w:tab/>
            </w:r>
            <w:r w:rsidRPr="00CD1917">
              <w:rPr>
                <w:b/>
                <w:spacing w:val="-2"/>
                <w:sz w:val="24"/>
                <w:szCs w:val="24"/>
              </w:rPr>
              <w:t>Anadal/</w:t>
            </w:r>
          </w:p>
          <w:p w14:paraId="27C2D18B" w14:textId="77777777" w:rsidR="00A76118" w:rsidRPr="00CD1917" w:rsidRDefault="00A76118" w:rsidP="00596E3D">
            <w:pPr>
              <w:pStyle w:val="TableParagraph"/>
              <w:spacing w:before="128" w:line="240" w:lineRule="auto"/>
              <w:rPr>
                <w:b/>
                <w:sz w:val="24"/>
                <w:szCs w:val="24"/>
              </w:rPr>
            </w:pPr>
            <w:r w:rsidRPr="00CD1917">
              <w:rPr>
                <w:b/>
                <w:spacing w:val="-2"/>
                <w:sz w:val="24"/>
                <w:szCs w:val="24"/>
              </w:rPr>
              <w:t>Yandal</w:t>
            </w:r>
          </w:p>
        </w:tc>
        <w:tc>
          <w:tcPr>
            <w:tcW w:w="872" w:type="dxa"/>
          </w:tcPr>
          <w:p w14:paraId="77ED7891" w14:textId="77777777" w:rsidR="00A76118" w:rsidRPr="00CD1917" w:rsidRDefault="00A76118" w:rsidP="00596E3D">
            <w:pPr>
              <w:pStyle w:val="TableParagraph"/>
              <w:spacing w:line="251" w:lineRule="exact"/>
              <w:ind w:left="102"/>
              <w:rPr>
                <w:b/>
                <w:sz w:val="24"/>
                <w:szCs w:val="24"/>
              </w:rPr>
            </w:pPr>
            <w:r w:rsidRPr="00CD1917">
              <w:rPr>
                <w:b/>
                <w:spacing w:val="-2"/>
                <w:sz w:val="24"/>
                <w:szCs w:val="24"/>
              </w:rPr>
              <w:t>Alanı</w:t>
            </w:r>
          </w:p>
        </w:tc>
      </w:tr>
      <w:tr w:rsidR="00A76118" w:rsidRPr="00CD1917" w14:paraId="3761BB3B" w14:textId="77777777" w:rsidTr="006B2A6F">
        <w:trPr>
          <w:trHeight w:val="378"/>
        </w:trPr>
        <w:tc>
          <w:tcPr>
            <w:tcW w:w="1294" w:type="dxa"/>
          </w:tcPr>
          <w:p w14:paraId="1E9C1448" w14:textId="77777777" w:rsidR="00A76118" w:rsidRPr="00CD1917" w:rsidRDefault="00A76118" w:rsidP="00596E3D">
            <w:pPr>
              <w:pStyle w:val="TableParagraph"/>
              <w:ind w:left="0" w:right="84"/>
              <w:jc w:val="center"/>
              <w:rPr>
                <w:sz w:val="24"/>
                <w:szCs w:val="24"/>
              </w:rPr>
            </w:pPr>
            <w:r w:rsidRPr="00CD1917">
              <w:rPr>
                <w:spacing w:val="-2"/>
                <w:sz w:val="24"/>
                <w:szCs w:val="24"/>
              </w:rPr>
              <w:t>Hemşirelik</w:t>
            </w:r>
          </w:p>
        </w:tc>
        <w:tc>
          <w:tcPr>
            <w:tcW w:w="1857" w:type="dxa"/>
          </w:tcPr>
          <w:p w14:paraId="64C2D603" w14:textId="77777777" w:rsidR="00A76118" w:rsidRPr="00CD1917" w:rsidRDefault="00A76118" w:rsidP="00A76118">
            <w:pPr>
              <w:pStyle w:val="TableParagraph"/>
              <w:spacing w:line="240" w:lineRule="auto"/>
              <w:ind w:left="107"/>
              <w:rPr>
                <w:sz w:val="24"/>
                <w:szCs w:val="24"/>
              </w:rPr>
            </w:pPr>
            <w:r w:rsidRPr="00CD1917">
              <w:rPr>
                <w:spacing w:val="-2"/>
                <w:sz w:val="24"/>
                <w:szCs w:val="24"/>
              </w:rPr>
              <w:t>Hemşirelik</w:t>
            </w:r>
          </w:p>
        </w:tc>
        <w:tc>
          <w:tcPr>
            <w:tcW w:w="1417" w:type="dxa"/>
          </w:tcPr>
          <w:p w14:paraId="21991259" w14:textId="77777777" w:rsidR="00A76118" w:rsidRPr="00CD1917" w:rsidRDefault="00A76118" w:rsidP="00596E3D">
            <w:pPr>
              <w:pStyle w:val="TableParagraph"/>
              <w:ind w:left="106"/>
              <w:rPr>
                <w:sz w:val="24"/>
                <w:szCs w:val="24"/>
              </w:rPr>
            </w:pPr>
            <w:r w:rsidRPr="00CD1917">
              <w:rPr>
                <w:spacing w:val="-2"/>
                <w:sz w:val="24"/>
                <w:szCs w:val="24"/>
              </w:rPr>
              <w:t>Lisans</w:t>
            </w:r>
          </w:p>
        </w:tc>
        <w:tc>
          <w:tcPr>
            <w:tcW w:w="930" w:type="dxa"/>
          </w:tcPr>
          <w:p w14:paraId="0861B155" w14:textId="77777777" w:rsidR="00A76118" w:rsidRPr="00CD1917" w:rsidRDefault="00A76118" w:rsidP="00596E3D">
            <w:pPr>
              <w:pStyle w:val="TableParagraph"/>
              <w:ind w:left="106"/>
              <w:rPr>
                <w:sz w:val="24"/>
                <w:szCs w:val="24"/>
              </w:rPr>
            </w:pPr>
            <w:r w:rsidRPr="00CD1917">
              <w:rPr>
                <w:spacing w:val="-2"/>
                <w:sz w:val="24"/>
                <w:szCs w:val="24"/>
              </w:rPr>
              <w:t>Türkçe</w:t>
            </w:r>
          </w:p>
        </w:tc>
        <w:tc>
          <w:tcPr>
            <w:tcW w:w="975" w:type="dxa"/>
          </w:tcPr>
          <w:p w14:paraId="26DCCAEB" w14:textId="77777777" w:rsidR="00A76118" w:rsidRPr="00CD1917" w:rsidRDefault="00A76118" w:rsidP="00596E3D">
            <w:pPr>
              <w:pStyle w:val="TableParagraph"/>
              <w:spacing w:line="240" w:lineRule="auto"/>
              <w:ind w:left="0"/>
              <w:rPr>
                <w:sz w:val="24"/>
                <w:szCs w:val="24"/>
              </w:rPr>
            </w:pPr>
          </w:p>
        </w:tc>
        <w:tc>
          <w:tcPr>
            <w:tcW w:w="1719" w:type="dxa"/>
          </w:tcPr>
          <w:p w14:paraId="7F616652" w14:textId="77777777" w:rsidR="00A76118" w:rsidRPr="00CD1917" w:rsidRDefault="00A76118" w:rsidP="00596E3D">
            <w:pPr>
              <w:pStyle w:val="TableParagraph"/>
              <w:rPr>
                <w:sz w:val="24"/>
                <w:szCs w:val="24"/>
              </w:rPr>
            </w:pPr>
            <w:r w:rsidRPr="00CD1917">
              <w:rPr>
                <w:spacing w:val="-10"/>
                <w:sz w:val="24"/>
                <w:szCs w:val="24"/>
              </w:rPr>
              <w:t>-</w:t>
            </w:r>
          </w:p>
        </w:tc>
        <w:tc>
          <w:tcPr>
            <w:tcW w:w="872" w:type="dxa"/>
          </w:tcPr>
          <w:p w14:paraId="569F4688" w14:textId="77777777" w:rsidR="00A76118" w:rsidRPr="00CD1917" w:rsidRDefault="00A76118" w:rsidP="00596E3D">
            <w:pPr>
              <w:pStyle w:val="TableParagraph"/>
              <w:spacing w:line="240" w:lineRule="auto"/>
              <w:ind w:left="0"/>
              <w:rPr>
                <w:sz w:val="24"/>
                <w:szCs w:val="24"/>
              </w:rPr>
            </w:pPr>
          </w:p>
        </w:tc>
      </w:tr>
      <w:tr w:rsidR="00A76118" w:rsidRPr="00CD1917" w14:paraId="0F50128A" w14:textId="77777777" w:rsidTr="006B2A6F">
        <w:trPr>
          <w:trHeight w:val="780"/>
        </w:trPr>
        <w:tc>
          <w:tcPr>
            <w:tcW w:w="1294" w:type="dxa"/>
          </w:tcPr>
          <w:p w14:paraId="3B588885" w14:textId="77777777" w:rsidR="00A76118" w:rsidRPr="00CD1917" w:rsidRDefault="00A76118" w:rsidP="00596E3D">
            <w:pPr>
              <w:pStyle w:val="TableParagraph"/>
              <w:ind w:left="0" w:right="84"/>
              <w:jc w:val="center"/>
              <w:rPr>
                <w:sz w:val="24"/>
                <w:szCs w:val="24"/>
              </w:rPr>
            </w:pPr>
            <w:r w:rsidRPr="00CD1917">
              <w:rPr>
                <w:spacing w:val="-2"/>
                <w:sz w:val="24"/>
                <w:szCs w:val="24"/>
              </w:rPr>
              <w:t>Hemşirelik</w:t>
            </w:r>
          </w:p>
        </w:tc>
        <w:tc>
          <w:tcPr>
            <w:tcW w:w="1857" w:type="dxa"/>
          </w:tcPr>
          <w:p w14:paraId="4E7A3819" w14:textId="77777777" w:rsidR="00A76118" w:rsidRPr="00CD1917" w:rsidRDefault="00A76118" w:rsidP="00A76118">
            <w:pPr>
              <w:pStyle w:val="TableParagraph"/>
              <w:spacing w:line="240" w:lineRule="auto"/>
              <w:ind w:left="107"/>
              <w:rPr>
                <w:sz w:val="24"/>
                <w:szCs w:val="24"/>
              </w:rPr>
            </w:pPr>
            <w:r w:rsidRPr="00CD1917">
              <w:rPr>
                <w:spacing w:val="-4"/>
                <w:sz w:val="24"/>
                <w:szCs w:val="24"/>
              </w:rPr>
              <w:t>Halk</w:t>
            </w:r>
          </w:p>
          <w:p w14:paraId="41C6F27F" w14:textId="77777777" w:rsidR="00A76118" w:rsidRPr="00CD1917" w:rsidRDefault="00A76118" w:rsidP="00A76118">
            <w:pPr>
              <w:pStyle w:val="TableParagraph"/>
              <w:spacing w:line="240" w:lineRule="auto"/>
              <w:ind w:left="107"/>
              <w:rPr>
                <w:sz w:val="24"/>
                <w:szCs w:val="24"/>
              </w:rPr>
            </w:pPr>
            <w:r w:rsidRPr="00CD1917">
              <w:rPr>
                <w:spacing w:val="-2"/>
                <w:sz w:val="24"/>
                <w:szCs w:val="24"/>
              </w:rPr>
              <w:t>Sağlığı Hemşireliği</w:t>
            </w:r>
          </w:p>
        </w:tc>
        <w:tc>
          <w:tcPr>
            <w:tcW w:w="1417" w:type="dxa"/>
          </w:tcPr>
          <w:p w14:paraId="0851BCB2" w14:textId="77777777" w:rsidR="00A76118" w:rsidRPr="00CD1917" w:rsidRDefault="00A76118" w:rsidP="00596E3D">
            <w:pPr>
              <w:pStyle w:val="TableParagraph"/>
              <w:ind w:left="106"/>
              <w:rPr>
                <w:sz w:val="24"/>
                <w:szCs w:val="24"/>
              </w:rPr>
            </w:pPr>
            <w:r w:rsidRPr="00CD1917">
              <w:rPr>
                <w:sz w:val="24"/>
                <w:szCs w:val="24"/>
              </w:rPr>
              <w:t>Yüksek</w:t>
            </w:r>
            <w:r w:rsidR="006B2A6F" w:rsidRPr="00CD1917">
              <w:rPr>
                <w:sz w:val="24"/>
                <w:szCs w:val="24"/>
              </w:rPr>
              <w:t xml:space="preserve"> </w:t>
            </w:r>
            <w:r w:rsidRPr="00CD1917">
              <w:rPr>
                <w:spacing w:val="-2"/>
                <w:sz w:val="24"/>
                <w:szCs w:val="24"/>
              </w:rPr>
              <w:t>Lisans</w:t>
            </w:r>
          </w:p>
        </w:tc>
        <w:tc>
          <w:tcPr>
            <w:tcW w:w="930" w:type="dxa"/>
          </w:tcPr>
          <w:p w14:paraId="42C0A1E0" w14:textId="77777777" w:rsidR="00A76118" w:rsidRPr="00CD1917" w:rsidRDefault="00A76118" w:rsidP="00596E3D">
            <w:pPr>
              <w:pStyle w:val="TableParagraph"/>
              <w:ind w:left="106"/>
              <w:rPr>
                <w:sz w:val="24"/>
                <w:szCs w:val="24"/>
              </w:rPr>
            </w:pPr>
            <w:r w:rsidRPr="00CD1917">
              <w:rPr>
                <w:spacing w:val="-2"/>
                <w:sz w:val="24"/>
                <w:szCs w:val="24"/>
              </w:rPr>
              <w:t>Türkçe</w:t>
            </w:r>
          </w:p>
        </w:tc>
        <w:tc>
          <w:tcPr>
            <w:tcW w:w="975" w:type="dxa"/>
          </w:tcPr>
          <w:p w14:paraId="730EE477" w14:textId="77777777" w:rsidR="00A76118" w:rsidRPr="00CD1917" w:rsidRDefault="00A76118" w:rsidP="00596E3D">
            <w:pPr>
              <w:pStyle w:val="TableParagraph"/>
              <w:spacing w:line="240" w:lineRule="auto"/>
              <w:ind w:left="0"/>
              <w:rPr>
                <w:sz w:val="24"/>
                <w:szCs w:val="24"/>
              </w:rPr>
            </w:pPr>
          </w:p>
        </w:tc>
        <w:tc>
          <w:tcPr>
            <w:tcW w:w="1719" w:type="dxa"/>
          </w:tcPr>
          <w:p w14:paraId="1D5F9E1F" w14:textId="77777777" w:rsidR="00A76118" w:rsidRPr="00CD1917" w:rsidRDefault="00A76118" w:rsidP="00596E3D">
            <w:pPr>
              <w:pStyle w:val="TableParagraph"/>
              <w:rPr>
                <w:sz w:val="24"/>
                <w:szCs w:val="24"/>
              </w:rPr>
            </w:pPr>
            <w:r w:rsidRPr="00CD1917">
              <w:rPr>
                <w:spacing w:val="-10"/>
                <w:sz w:val="24"/>
                <w:szCs w:val="24"/>
              </w:rPr>
              <w:t>-</w:t>
            </w:r>
          </w:p>
        </w:tc>
        <w:tc>
          <w:tcPr>
            <w:tcW w:w="872" w:type="dxa"/>
          </w:tcPr>
          <w:p w14:paraId="7841CC85" w14:textId="77777777" w:rsidR="00A76118" w:rsidRPr="00CD1917" w:rsidRDefault="00A76118" w:rsidP="00596E3D">
            <w:pPr>
              <w:pStyle w:val="TableParagraph"/>
              <w:spacing w:line="240" w:lineRule="auto"/>
              <w:ind w:left="0"/>
              <w:rPr>
                <w:sz w:val="24"/>
                <w:szCs w:val="24"/>
              </w:rPr>
            </w:pPr>
          </w:p>
        </w:tc>
      </w:tr>
      <w:tr w:rsidR="00A76118" w:rsidRPr="00CD1917" w14:paraId="18E7F4FE" w14:textId="77777777" w:rsidTr="006B2A6F">
        <w:trPr>
          <w:trHeight w:val="760"/>
        </w:trPr>
        <w:tc>
          <w:tcPr>
            <w:tcW w:w="1294" w:type="dxa"/>
          </w:tcPr>
          <w:p w14:paraId="0DE3F44E" w14:textId="77777777" w:rsidR="00A76118" w:rsidRPr="00CD1917" w:rsidRDefault="00A76118" w:rsidP="00596E3D">
            <w:pPr>
              <w:pStyle w:val="TableParagraph"/>
              <w:spacing w:line="249" w:lineRule="exact"/>
              <w:ind w:left="0" w:right="84"/>
              <w:jc w:val="center"/>
              <w:rPr>
                <w:sz w:val="24"/>
                <w:szCs w:val="24"/>
              </w:rPr>
            </w:pPr>
            <w:r w:rsidRPr="00CD1917">
              <w:rPr>
                <w:spacing w:val="-2"/>
                <w:sz w:val="24"/>
                <w:szCs w:val="24"/>
              </w:rPr>
              <w:t>Hemşirelik</w:t>
            </w:r>
          </w:p>
        </w:tc>
        <w:tc>
          <w:tcPr>
            <w:tcW w:w="1857" w:type="dxa"/>
          </w:tcPr>
          <w:p w14:paraId="7D200257" w14:textId="77777777" w:rsidR="00A76118" w:rsidRPr="00CD1917" w:rsidRDefault="00A76118" w:rsidP="00A76118">
            <w:pPr>
              <w:pStyle w:val="TableParagraph"/>
              <w:spacing w:line="240" w:lineRule="auto"/>
              <w:ind w:left="107"/>
              <w:rPr>
                <w:sz w:val="24"/>
                <w:szCs w:val="24"/>
              </w:rPr>
            </w:pPr>
            <w:r w:rsidRPr="00CD1917">
              <w:rPr>
                <w:spacing w:val="-2"/>
                <w:sz w:val="24"/>
                <w:szCs w:val="24"/>
              </w:rPr>
              <w:t>Psikiyatri</w:t>
            </w:r>
          </w:p>
          <w:p w14:paraId="5006B1AD" w14:textId="77777777" w:rsidR="00A76118" w:rsidRPr="00CD1917" w:rsidRDefault="00A76118" w:rsidP="00A76118">
            <w:pPr>
              <w:pStyle w:val="TableParagraph"/>
              <w:spacing w:line="240" w:lineRule="auto"/>
              <w:ind w:left="107"/>
              <w:rPr>
                <w:sz w:val="24"/>
                <w:szCs w:val="24"/>
              </w:rPr>
            </w:pPr>
            <w:r w:rsidRPr="00CD1917">
              <w:rPr>
                <w:spacing w:val="-2"/>
                <w:sz w:val="24"/>
                <w:szCs w:val="24"/>
              </w:rPr>
              <w:t>Hemşireliği</w:t>
            </w:r>
          </w:p>
        </w:tc>
        <w:tc>
          <w:tcPr>
            <w:tcW w:w="1417" w:type="dxa"/>
          </w:tcPr>
          <w:p w14:paraId="2BDB0D3F" w14:textId="77777777" w:rsidR="00A76118" w:rsidRPr="00CD1917" w:rsidRDefault="00A76118" w:rsidP="00596E3D">
            <w:pPr>
              <w:pStyle w:val="TableParagraph"/>
              <w:spacing w:line="249" w:lineRule="exact"/>
              <w:ind w:left="106"/>
              <w:rPr>
                <w:sz w:val="24"/>
                <w:szCs w:val="24"/>
              </w:rPr>
            </w:pPr>
            <w:r w:rsidRPr="00CD1917">
              <w:rPr>
                <w:sz w:val="24"/>
                <w:szCs w:val="24"/>
              </w:rPr>
              <w:t>Yüksek</w:t>
            </w:r>
            <w:r w:rsidR="006B2A6F" w:rsidRPr="00CD1917">
              <w:rPr>
                <w:sz w:val="24"/>
                <w:szCs w:val="24"/>
              </w:rPr>
              <w:t xml:space="preserve"> </w:t>
            </w:r>
            <w:r w:rsidRPr="00CD1917">
              <w:rPr>
                <w:spacing w:val="-2"/>
                <w:sz w:val="24"/>
                <w:szCs w:val="24"/>
              </w:rPr>
              <w:t>Lisans</w:t>
            </w:r>
          </w:p>
        </w:tc>
        <w:tc>
          <w:tcPr>
            <w:tcW w:w="930" w:type="dxa"/>
          </w:tcPr>
          <w:p w14:paraId="0D97E3BC" w14:textId="77777777" w:rsidR="00A76118" w:rsidRPr="00CD1917" w:rsidRDefault="00A76118" w:rsidP="00596E3D">
            <w:pPr>
              <w:pStyle w:val="TableParagraph"/>
              <w:spacing w:line="249" w:lineRule="exact"/>
              <w:ind w:left="106"/>
              <w:rPr>
                <w:sz w:val="24"/>
                <w:szCs w:val="24"/>
              </w:rPr>
            </w:pPr>
            <w:r w:rsidRPr="00CD1917">
              <w:rPr>
                <w:spacing w:val="-2"/>
                <w:sz w:val="24"/>
                <w:szCs w:val="24"/>
              </w:rPr>
              <w:t>Türkçe</w:t>
            </w:r>
          </w:p>
        </w:tc>
        <w:tc>
          <w:tcPr>
            <w:tcW w:w="975" w:type="dxa"/>
          </w:tcPr>
          <w:p w14:paraId="17085F78" w14:textId="77777777" w:rsidR="00A76118" w:rsidRPr="00CD1917" w:rsidRDefault="00A76118" w:rsidP="00596E3D">
            <w:pPr>
              <w:pStyle w:val="TableParagraph"/>
              <w:spacing w:line="240" w:lineRule="auto"/>
              <w:ind w:left="0"/>
              <w:rPr>
                <w:sz w:val="24"/>
                <w:szCs w:val="24"/>
              </w:rPr>
            </w:pPr>
          </w:p>
        </w:tc>
        <w:tc>
          <w:tcPr>
            <w:tcW w:w="1719" w:type="dxa"/>
          </w:tcPr>
          <w:p w14:paraId="37432C9A" w14:textId="77777777" w:rsidR="00A76118" w:rsidRPr="00CD1917" w:rsidRDefault="00A76118" w:rsidP="00596E3D">
            <w:pPr>
              <w:pStyle w:val="TableParagraph"/>
              <w:spacing w:line="249" w:lineRule="exact"/>
              <w:rPr>
                <w:sz w:val="24"/>
                <w:szCs w:val="24"/>
              </w:rPr>
            </w:pPr>
            <w:r w:rsidRPr="00CD1917">
              <w:rPr>
                <w:spacing w:val="-10"/>
                <w:sz w:val="24"/>
                <w:szCs w:val="24"/>
              </w:rPr>
              <w:t>-</w:t>
            </w:r>
          </w:p>
        </w:tc>
        <w:tc>
          <w:tcPr>
            <w:tcW w:w="872" w:type="dxa"/>
          </w:tcPr>
          <w:p w14:paraId="2712D7A7" w14:textId="77777777" w:rsidR="00A76118" w:rsidRPr="00CD1917" w:rsidRDefault="00A76118" w:rsidP="00596E3D">
            <w:pPr>
              <w:pStyle w:val="TableParagraph"/>
              <w:spacing w:line="240" w:lineRule="auto"/>
              <w:ind w:left="0"/>
              <w:rPr>
                <w:sz w:val="24"/>
                <w:szCs w:val="24"/>
              </w:rPr>
            </w:pPr>
          </w:p>
        </w:tc>
      </w:tr>
      <w:tr w:rsidR="00A76118" w:rsidRPr="00CD1917" w14:paraId="4A6925FE" w14:textId="77777777" w:rsidTr="006B2A6F">
        <w:trPr>
          <w:trHeight w:val="1058"/>
        </w:trPr>
        <w:tc>
          <w:tcPr>
            <w:tcW w:w="1294" w:type="dxa"/>
          </w:tcPr>
          <w:p w14:paraId="15AE6727" w14:textId="77777777" w:rsidR="00A76118" w:rsidRPr="00CD1917" w:rsidRDefault="00A76118" w:rsidP="00596E3D">
            <w:pPr>
              <w:pStyle w:val="TableParagraph"/>
              <w:ind w:left="0" w:right="84"/>
              <w:jc w:val="center"/>
              <w:rPr>
                <w:sz w:val="24"/>
                <w:szCs w:val="24"/>
              </w:rPr>
            </w:pPr>
            <w:r w:rsidRPr="00CD1917">
              <w:rPr>
                <w:spacing w:val="-2"/>
                <w:sz w:val="24"/>
                <w:szCs w:val="24"/>
              </w:rPr>
              <w:lastRenderedPageBreak/>
              <w:t>Hemşirelik</w:t>
            </w:r>
          </w:p>
        </w:tc>
        <w:tc>
          <w:tcPr>
            <w:tcW w:w="1857" w:type="dxa"/>
          </w:tcPr>
          <w:p w14:paraId="5EB80374" w14:textId="77777777" w:rsidR="00A76118" w:rsidRPr="00CD1917" w:rsidRDefault="00A76118" w:rsidP="00A76118">
            <w:pPr>
              <w:pStyle w:val="TableParagraph"/>
              <w:tabs>
                <w:tab w:val="left" w:pos="978"/>
              </w:tabs>
              <w:spacing w:line="240" w:lineRule="auto"/>
              <w:ind w:left="107" w:right="99"/>
              <w:rPr>
                <w:sz w:val="24"/>
                <w:szCs w:val="24"/>
              </w:rPr>
            </w:pPr>
            <w:r w:rsidRPr="00CD1917">
              <w:rPr>
                <w:spacing w:val="-2"/>
                <w:sz w:val="24"/>
                <w:szCs w:val="24"/>
              </w:rPr>
              <w:t>Çocuk Sağlığı</w:t>
            </w:r>
            <w:r w:rsidRPr="00CD1917">
              <w:rPr>
                <w:sz w:val="24"/>
                <w:szCs w:val="24"/>
              </w:rPr>
              <w:tab/>
            </w:r>
            <w:r w:rsidRPr="00CD1917">
              <w:rPr>
                <w:spacing w:val="-6"/>
                <w:sz w:val="24"/>
                <w:szCs w:val="24"/>
              </w:rPr>
              <w:t xml:space="preserve">ve </w:t>
            </w:r>
            <w:r w:rsidRPr="00CD1917">
              <w:rPr>
                <w:spacing w:val="-2"/>
                <w:sz w:val="24"/>
                <w:szCs w:val="24"/>
              </w:rPr>
              <w:t>Hastalıkları</w:t>
            </w:r>
          </w:p>
          <w:p w14:paraId="5469737F" w14:textId="77777777" w:rsidR="00A76118" w:rsidRPr="00CD1917" w:rsidRDefault="00A76118" w:rsidP="00A76118">
            <w:pPr>
              <w:pStyle w:val="TableParagraph"/>
              <w:spacing w:line="240" w:lineRule="auto"/>
              <w:ind w:left="107"/>
              <w:rPr>
                <w:sz w:val="24"/>
                <w:szCs w:val="24"/>
              </w:rPr>
            </w:pPr>
            <w:r w:rsidRPr="00CD1917">
              <w:rPr>
                <w:spacing w:val="-2"/>
                <w:sz w:val="24"/>
                <w:szCs w:val="24"/>
              </w:rPr>
              <w:t>Hemşireliği</w:t>
            </w:r>
          </w:p>
        </w:tc>
        <w:tc>
          <w:tcPr>
            <w:tcW w:w="1417" w:type="dxa"/>
          </w:tcPr>
          <w:p w14:paraId="6C80C0BA" w14:textId="77777777" w:rsidR="00A76118" w:rsidRPr="00CD1917" w:rsidRDefault="00A76118" w:rsidP="00596E3D">
            <w:pPr>
              <w:pStyle w:val="TableParagraph"/>
              <w:ind w:left="106"/>
              <w:rPr>
                <w:sz w:val="24"/>
                <w:szCs w:val="24"/>
              </w:rPr>
            </w:pPr>
            <w:r w:rsidRPr="00CD1917">
              <w:rPr>
                <w:sz w:val="24"/>
                <w:szCs w:val="24"/>
              </w:rPr>
              <w:t>Yüksek</w:t>
            </w:r>
            <w:r w:rsidR="006B2A6F" w:rsidRPr="00CD1917">
              <w:rPr>
                <w:sz w:val="24"/>
                <w:szCs w:val="24"/>
              </w:rPr>
              <w:t xml:space="preserve"> </w:t>
            </w:r>
            <w:r w:rsidRPr="00CD1917">
              <w:rPr>
                <w:spacing w:val="-2"/>
                <w:sz w:val="24"/>
                <w:szCs w:val="24"/>
              </w:rPr>
              <w:t>Lisans</w:t>
            </w:r>
          </w:p>
        </w:tc>
        <w:tc>
          <w:tcPr>
            <w:tcW w:w="930" w:type="dxa"/>
          </w:tcPr>
          <w:p w14:paraId="226E877F" w14:textId="77777777" w:rsidR="00A76118" w:rsidRPr="00CD1917" w:rsidRDefault="00A76118" w:rsidP="00596E3D">
            <w:pPr>
              <w:pStyle w:val="TableParagraph"/>
              <w:ind w:left="106"/>
              <w:rPr>
                <w:sz w:val="24"/>
                <w:szCs w:val="24"/>
              </w:rPr>
            </w:pPr>
            <w:r w:rsidRPr="00CD1917">
              <w:rPr>
                <w:spacing w:val="-2"/>
                <w:sz w:val="24"/>
                <w:szCs w:val="24"/>
              </w:rPr>
              <w:t>Türkçe</w:t>
            </w:r>
          </w:p>
        </w:tc>
        <w:tc>
          <w:tcPr>
            <w:tcW w:w="975" w:type="dxa"/>
          </w:tcPr>
          <w:p w14:paraId="0550EA95" w14:textId="77777777" w:rsidR="00A76118" w:rsidRPr="00CD1917" w:rsidRDefault="00A76118" w:rsidP="00596E3D">
            <w:pPr>
              <w:pStyle w:val="TableParagraph"/>
              <w:spacing w:line="240" w:lineRule="auto"/>
              <w:ind w:left="0"/>
              <w:rPr>
                <w:sz w:val="24"/>
                <w:szCs w:val="24"/>
              </w:rPr>
            </w:pPr>
          </w:p>
        </w:tc>
        <w:tc>
          <w:tcPr>
            <w:tcW w:w="1719" w:type="dxa"/>
          </w:tcPr>
          <w:p w14:paraId="0C4408A2" w14:textId="77777777" w:rsidR="00A76118" w:rsidRPr="00CD1917" w:rsidRDefault="00A76118" w:rsidP="00596E3D">
            <w:pPr>
              <w:pStyle w:val="TableParagraph"/>
              <w:rPr>
                <w:sz w:val="24"/>
                <w:szCs w:val="24"/>
              </w:rPr>
            </w:pPr>
            <w:r w:rsidRPr="00CD1917">
              <w:rPr>
                <w:spacing w:val="-10"/>
                <w:sz w:val="24"/>
                <w:szCs w:val="24"/>
              </w:rPr>
              <w:t>-</w:t>
            </w:r>
          </w:p>
        </w:tc>
        <w:tc>
          <w:tcPr>
            <w:tcW w:w="872" w:type="dxa"/>
          </w:tcPr>
          <w:p w14:paraId="290BF2AA" w14:textId="77777777" w:rsidR="00A76118" w:rsidRPr="00CD1917" w:rsidRDefault="00A76118" w:rsidP="00596E3D">
            <w:pPr>
              <w:pStyle w:val="TableParagraph"/>
              <w:spacing w:line="240" w:lineRule="auto"/>
              <w:ind w:left="0"/>
              <w:rPr>
                <w:sz w:val="24"/>
                <w:szCs w:val="24"/>
              </w:rPr>
            </w:pPr>
          </w:p>
        </w:tc>
      </w:tr>
      <w:tr w:rsidR="00A76118" w:rsidRPr="00CD1917" w14:paraId="7D15D767" w14:textId="77777777" w:rsidTr="006B2A6F">
        <w:trPr>
          <w:trHeight w:val="908"/>
        </w:trPr>
        <w:tc>
          <w:tcPr>
            <w:tcW w:w="1294" w:type="dxa"/>
          </w:tcPr>
          <w:p w14:paraId="3EE370FE" w14:textId="77777777" w:rsidR="00A76118" w:rsidRPr="00CD1917" w:rsidRDefault="00A76118" w:rsidP="00596E3D">
            <w:pPr>
              <w:pStyle w:val="TableParagraph"/>
              <w:ind w:left="0" w:right="84"/>
              <w:jc w:val="center"/>
              <w:rPr>
                <w:spacing w:val="-2"/>
                <w:sz w:val="24"/>
                <w:szCs w:val="24"/>
              </w:rPr>
            </w:pPr>
            <w:r w:rsidRPr="00CD1917">
              <w:rPr>
                <w:spacing w:val="-2"/>
                <w:sz w:val="24"/>
                <w:szCs w:val="24"/>
              </w:rPr>
              <w:t>Hemşirelik</w:t>
            </w:r>
          </w:p>
        </w:tc>
        <w:tc>
          <w:tcPr>
            <w:tcW w:w="1857" w:type="dxa"/>
          </w:tcPr>
          <w:p w14:paraId="36729372" w14:textId="77777777" w:rsidR="00A76118" w:rsidRPr="00CD1917" w:rsidRDefault="00A76118" w:rsidP="00A76118">
            <w:pPr>
              <w:pStyle w:val="TableParagraph"/>
              <w:tabs>
                <w:tab w:val="left" w:pos="978"/>
              </w:tabs>
              <w:spacing w:line="240" w:lineRule="auto"/>
              <w:ind w:left="107" w:right="99"/>
              <w:rPr>
                <w:spacing w:val="-2"/>
                <w:sz w:val="24"/>
                <w:szCs w:val="24"/>
              </w:rPr>
            </w:pPr>
            <w:r w:rsidRPr="00CD1917">
              <w:rPr>
                <w:spacing w:val="-2"/>
                <w:sz w:val="24"/>
                <w:szCs w:val="24"/>
              </w:rPr>
              <w:t>Cerrahi Hastalıkları Hemşireliği</w:t>
            </w:r>
          </w:p>
        </w:tc>
        <w:tc>
          <w:tcPr>
            <w:tcW w:w="1417" w:type="dxa"/>
          </w:tcPr>
          <w:p w14:paraId="648F47B7" w14:textId="77777777" w:rsidR="00A76118" w:rsidRPr="00CD1917" w:rsidRDefault="00A76118" w:rsidP="00596E3D">
            <w:pPr>
              <w:pStyle w:val="TableParagraph"/>
              <w:ind w:left="106"/>
              <w:rPr>
                <w:sz w:val="24"/>
                <w:szCs w:val="24"/>
              </w:rPr>
            </w:pPr>
            <w:r w:rsidRPr="00CD1917">
              <w:rPr>
                <w:sz w:val="24"/>
                <w:szCs w:val="24"/>
              </w:rPr>
              <w:t>Yüksek</w:t>
            </w:r>
            <w:r w:rsidR="006B2A6F" w:rsidRPr="00CD1917">
              <w:rPr>
                <w:sz w:val="24"/>
                <w:szCs w:val="24"/>
              </w:rPr>
              <w:t xml:space="preserve"> </w:t>
            </w:r>
            <w:r w:rsidRPr="00CD1917">
              <w:rPr>
                <w:spacing w:val="-2"/>
                <w:sz w:val="24"/>
                <w:szCs w:val="24"/>
              </w:rPr>
              <w:t>Lisans</w:t>
            </w:r>
          </w:p>
        </w:tc>
        <w:tc>
          <w:tcPr>
            <w:tcW w:w="930" w:type="dxa"/>
          </w:tcPr>
          <w:p w14:paraId="67BF265F" w14:textId="77777777" w:rsidR="00A76118" w:rsidRPr="00CD1917" w:rsidRDefault="00A76118" w:rsidP="00596E3D">
            <w:pPr>
              <w:pStyle w:val="TableParagraph"/>
              <w:ind w:left="106"/>
              <w:rPr>
                <w:spacing w:val="-2"/>
                <w:sz w:val="24"/>
                <w:szCs w:val="24"/>
              </w:rPr>
            </w:pPr>
            <w:r w:rsidRPr="00CD1917">
              <w:rPr>
                <w:spacing w:val="-2"/>
                <w:sz w:val="24"/>
                <w:szCs w:val="24"/>
              </w:rPr>
              <w:t xml:space="preserve">Türkçe </w:t>
            </w:r>
          </w:p>
        </w:tc>
        <w:tc>
          <w:tcPr>
            <w:tcW w:w="975" w:type="dxa"/>
          </w:tcPr>
          <w:p w14:paraId="2B30041F" w14:textId="77777777" w:rsidR="00A76118" w:rsidRPr="00CD1917" w:rsidRDefault="00A76118" w:rsidP="00596E3D">
            <w:pPr>
              <w:pStyle w:val="TableParagraph"/>
              <w:spacing w:line="240" w:lineRule="auto"/>
              <w:ind w:left="0"/>
              <w:rPr>
                <w:sz w:val="24"/>
                <w:szCs w:val="24"/>
              </w:rPr>
            </w:pPr>
          </w:p>
        </w:tc>
        <w:tc>
          <w:tcPr>
            <w:tcW w:w="1719" w:type="dxa"/>
          </w:tcPr>
          <w:p w14:paraId="6C1AEB88" w14:textId="77777777" w:rsidR="00A76118" w:rsidRPr="00CD1917" w:rsidRDefault="00A76118" w:rsidP="00596E3D">
            <w:pPr>
              <w:pStyle w:val="TableParagraph"/>
              <w:rPr>
                <w:spacing w:val="-10"/>
                <w:sz w:val="24"/>
                <w:szCs w:val="24"/>
              </w:rPr>
            </w:pPr>
            <w:r w:rsidRPr="00CD1917">
              <w:rPr>
                <w:spacing w:val="-10"/>
                <w:sz w:val="24"/>
                <w:szCs w:val="24"/>
              </w:rPr>
              <w:t>-</w:t>
            </w:r>
          </w:p>
        </w:tc>
        <w:tc>
          <w:tcPr>
            <w:tcW w:w="872" w:type="dxa"/>
          </w:tcPr>
          <w:p w14:paraId="5FCAAB2D" w14:textId="77777777" w:rsidR="00A76118" w:rsidRPr="00CD1917" w:rsidRDefault="00A76118" w:rsidP="00596E3D">
            <w:pPr>
              <w:pStyle w:val="TableParagraph"/>
              <w:spacing w:line="240" w:lineRule="auto"/>
              <w:ind w:left="0"/>
              <w:rPr>
                <w:sz w:val="24"/>
                <w:szCs w:val="24"/>
              </w:rPr>
            </w:pPr>
          </w:p>
        </w:tc>
      </w:tr>
      <w:tr w:rsidR="00A76118" w:rsidRPr="00CD1917" w14:paraId="53D1AB3E" w14:textId="77777777" w:rsidTr="006B2A6F">
        <w:trPr>
          <w:trHeight w:val="537"/>
        </w:trPr>
        <w:tc>
          <w:tcPr>
            <w:tcW w:w="1294" w:type="dxa"/>
          </w:tcPr>
          <w:p w14:paraId="49F58680" w14:textId="77777777" w:rsidR="00A76118" w:rsidRPr="00CD1917" w:rsidRDefault="00A76118" w:rsidP="00596E3D">
            <w:pPr>
              <w:pStyle w:val="TableParagraph"/>
              <w:ind w:left="0" w:right="84"/>
              <w:jc w:val="center"/>
              <w:rPr>
                <w:spacing w:val="-2"/>
                <w:sz w:val="24"/>
                <w:szCs w:val="24"/>
              </w:rPr>
            </w:pPr>
            <w:r w:rsidRPr="00CD1917">
              <w:rPr>
                <w:spacing w:val="-2"/>
                <w:sz w:val="24"/>
                <w:szCs w:val="24"/>
              </w:rPr>
              <w:t xml:space="preserve">Hemşirelik </w:t>
            </w:r>
            <w:r w:rsidRPr="00CD1917">
              <w:rPr>
                <w:spacing w:val="-2"/>
                <w:sz w:val="24"/>
                <w:szCs w:val="24"/>
              </w:rPr>
              <w:tab/>
            </w:r>
          </w:p>
        </w:tc>
        <w:tc>
          <w:tcPr>
            <w:tcW w:w="1857" w:type="dxa"/>
          </w:tcPr>
          <w:p w14:paraId="6B35AE8B" w14:textId="77777777" w:rsidR="00A76118" w:rsidRPr="00CD1917" w:rsidRDefault="00A76118" w:rsidP="00A76118">
            <w:pPr>
              <w:pStyle w:val="TableParagraph"/>
              <w:tabs>
                <w:tab w:val="left" w:pos="978"/>
              </w:tabs>
              <w:spacing w:line="240" w:lineRule="auto"/>
              <w:ind w:left="107" w:right="99"/>
              <w:rPr>
                <w:spacing w:val="-2"/>
                <w:sz w:val="24"/>
                <w:szCs w:val="24"/>
              </w:rPr>
            </w:pPr>
            <w:r w:rsidRPr="00CD1917">
              <w:rPr>
                <w:spacing w:val="-2"/>
                <w:sz w:val="24"/>
                <w:szCs w:val="24"/>
              </w:rPr>
              <w:t>Yenidoğan Hemşireliği</w:t>
            </w:r>
          </w:p>
          <w:p w14:paraId="057606BB" w14:textId="77777777" w:rsidR="00A76118" w:rsidRPr="00CD1917" w:rsidRDefault="00A76118" w:rsidP="00A76118">
            <w:pPr>
              <w:pStyle w:val="TableParagraph"/>
              <w:tabs>
                <w:tab w:val="left" w:pos="978"/>
              </w:tabs>
              <w:spacing w:line="240" w:lineRule="auto"/>
              <w:ind w:left="107" w:right="99"/>
              <w:rPr>
                <w:spacing w:val="-2"/>
                <w:sz w:val="24"/>
                <w:szCs w:val="24"/>
              </w:rPr>
            </w:pPr>
          </w:p>
        </w:tc>
        <w:tc>
          <w:tcPr>
            <w:tcW w:w="1417" w:type="dxa"/>
          </w:tcPr>
          <w:p w14:paraId="1BECEDB5" w14:textId="77777777" w:rsidR="00A76118" w:rsidRPr="00CD1917" w:rsidRDefault="00A76118" w:rsidP="00596E3D">
            <w:pPr>
              <w:pStyle w:val="TableParagraph"/>
              <w:ind w:left="106"/>
              <w:rPr>
                <w:sz w:val="24"/>
                <w:szCs w:val="24"/>
              </w:rPr>
            </w:pPr>
            <w:r w:rsidRPr="00CD1917">
              <w:rPr>
                <w:spacing w:val="-2"/>
                <w:sz w:val="24"/>
                <w:szCs w:val="24"/>
              </w:rPr>
              <w:t>Yüksek Lisans</w:t>
            </w:r>
          </w:p>
        </w:tc>
        <w:tc>
          <w:tcPr>
            <w:tcW w:w="930" w:type="dxa"/>
          </w:tcPr>
          <w:p w14:paraId="6B67EDF3" w14:textId="77777777" w:rsidR="00A76118" w:rsidRPr="00CD1917" w:rsidRDefault="00A76118" w:rsidP="00596E3D">
            <w:pPr>
              <w:pStyle w:val="TableParagraph"/>
              <w:ind w:left="106"/>
              <w:rPr>
                <w:spacing w:val="-2"/>
                <w:sz w:val="24"/>
                <w:szCs w:val="24"/>
              </w:rPr>
            </w:pPr>
            <w:r w:rsidRPr="00CD1917">
              <w:rPr>
                <w:spacing w:val="-2"/>
                <w:sz w:val="24"/>
                <w:szCs w:val="24"/>
              </w:rPr>
              <w:t xml:space="preserve">Türkçe </w:t>
            </w:r>
            <w:r w:rsidRPr="00CD1917">
              <w:rPr>
                <w:spacing w:val="-2"/>
                <w:sz w:val="24"/>
                <w:szCs w:val="24"/>
              </w:rPr>
              <w:tab/>
            </w:r>
          </w:p>
        </w:tc>
        <w:tc>
          <w:tcPr>
            <w:tcW w:w="975" w:type="dxa"/>
          </w:tcPr>
          <w:p w14:paraId="0D208222" w14:textId="77777777" w:rsidR="00A76118" w:rsidRPr="00CD1917" w:rsidRDefault="00A76118" w:rsidP="00596E3D">
            <w:pPr>
              <w:pStyle w:val="TableParagraph"/>
              <w:spacing w:line="240" w:lineRule="auto"/>
              <w:ind w:left="0"/>
              <w:rPr>
                <w:sz w:val="24"/>
                <w:szCs w:val="24"/>
              </w:rPr>
            </w:pPr>
          </w:p>
        </w:tc>
        <w:tc>
          <w:tcPr>
            <w:tcW w:w="1719" w:type="dxa"/>
          </w:tcPr>
          <w:p w14:paraId="332D19C2" w14:textId="77777777" w:rsidR="00A76118" w:rsidRPr="00CD1917" w:rsidRDefault="00A76118" w:rsidP="00596E3D">
            <w:pPr>
              <w:pStyle w:val="TableParagraph"/>
              <w:rPr>
                <w:spacing w:val="-10"/>
                <w:sz w:val="24"/>
                <w:szCs w:val="24"/>
              </w:rPr>
            </w:pPr>
            <w:r w:rsidRPr="00CD1917">
              <w:rPr>
                <w:spacing w:val="-2"/>
                <w:sz w:val="24"/>
                <w:szCs w:val="24"/>
              </w:rPr>
              <w:t>-</w:t>
            </w:r>
          </w:p>
        </w:tc>
        <w:tc>
          <w:tcPr>
            <w:tcW w:w="872" w:type="dxa"/>
          </w:tcPr>
          <w:p w14:paraId="64420549" w14:textId="77777777" w:rsidR="00A76118" w:rsidRPr="00CD1917" w:rsidRDefault="00A76118" w:rsidP="00596E3D">
            <w:pPr>
              <w:pStyle w:val="TableParagraph"/>
              <w:spacing w:line="240" w:lineRule="auto"/>
              <w:ind w:left="0"/>
              <w:rPr>
                <w:sz w:val="24"/>
                <w:szCs w:val="24"/>
              </w:rPr>
            </w:pPr>
          </w:p>
        </w:tc>
      </w:tr>
      <w:tr w:rsidR="005771B6" w:rsidRPr="00CD1917" w14:paraId="0173BB5D" w14:textId="77777777" w:rsidTr="006B2A6F">
        <w:trPr>
          <w:trHeight w:val="381"/>
        </w:trPr>
        <w:tc>
          <w:tcPr>
            <w:tcW w:w="1294" w:type="dxa"/>
          </w:tcPr>
          <w:p w14:paraId="2E599628" w14:textId="77777777" w:rsidR="005771B6" w:rsidRPr="00CD1917" w:rsidRDefault="005771B6" w:rsidP="005771B6">
            <w:pPr>
              <w:pStyle w:val="TableParagraph"/>
              <w:spacing w:line="249" w:lineRule="exact"/>
              <w:ind w:left="0" w:right="84"/>
              <w:jc w:val="center"/>
              <w:rPr>
                <w:sz w:val="24"/>
                <w:szCs w:val="24"/>
              </w:rPr>
            </w:pPr>
            <w:r w:rsidRPr="00CD1917">
              <w:rPr>
                <w:spacing w:val="-2"/>
                <w:sz w:val="24"/>
                <w:szCs w:val="24"/>
              </w:rPr>
              <w:t>Hemşirelik</w:t>
            </w:r>
          </w:p>
        </w:tc>
        <w:tc>
          <w:tcPr>
            <w:tcW w:w="1857" w:type="dxa"/>
          </w:tcPr>
          <w:p w14:paraId="3DE2375A" w14:textId="77777777" w:rsidR="005771B6" w:rsidRPr="00CD1917" w:rsidRDefault="005771B6" w:rsidP="005771B6">
            <w:pPr>
              <w:pStyle w:val="TableParagraph"/>
              <w:spacing w:line="240" w:lineRule="auto"/>
              <w:ind w:left="107"/>
              <w:rPr>
                <w:sz w:val="24"/>
                <w:szCs w:val="24"/>
              </w:rPr>
            </w:pPr>
            <w:r w:rsidRPr="00CD1917">
              <w:rPr>
                <w:spacing w:val="-2"/>
                <w:sz w:val="24"/>
                <w:szCs w:val="24"/>
              </w:rPr>
              <w:t>Hemşirelik</w:t>
            </w:r>
          </w:p>
        </w:tc>
        <w:tc>
          <w:tcPr>
            <w:tcW w:w="1417" w:type="dxa"/>
          </w:tcPr>
          <w:p w14:paraId="2A7241BA" w14:textId="77777777" w:rsidR="005771B6" w:rsidRPr="00CD1917" w:rsidRDefault="005771B6" w:rsidP="005771B6">
            <w:pPr>
              <w:pStyle w:val="TableParagraph"/>
              <w:spacing w:line="249" w:lineRule="exact"/>
              <w:ind w:left="106"/>
              <w:rPr>
                <w:sz w:val="24"/>
                <w:szCs w:val="24"/>
              </w:rPr>
            </w:pPr>
            <w:r w:rsidRPr="00CD1917">
              <w:rPr>
                <w:spacing w:val="-2"/>
                <w:sz w:val="24"/>
                <w:szCs w:val="24"/>
              </w:rPr>
              <w:t>Doktora</w:t>
            </w:r>
          </w:p>
        </w:tc>
        <w:tc>
          <w:tcPr>
            <w:tcW w:w="930" w:type="dxa"/>
          </w:tcPr>
          <w:p w14:paraId="7C5041BA" w14:textId="77777777" w:rsidR="005771B6" w:rsidRPr="00CD1917" w:rsidRDefault="005771B6" w:rsidP="005771B6">
            <w:pPr>
              <w:pStyle w:val="TableParagraph"/>
              <w:spacing w:line="249" w:lineRule="exact"/>
              <w:ind w:left="106"/>
              <w:rPr>
                <w:sz w:val="24"/>
                <w:szCs w:val="24"/>
              </w:rPr>
            </w:pPr>
            <w:r w:rsidRPr="00CD1917">
              <w:rPr>
                <w:spacing w:val="-2"/>
                <w:sz w:val="24"/>
                <w:szCs w:val="24"/>
              </w:rPr>
              <w:t>Türkçe</w:t>
            </w:r>
          </w:p>
        </w:tc>
        <w:tc>
          <w:tcPr>
            <w:tcW w:w="975" w:type="dxa"/>
          </w:tcPr>
          <w:p w14:paraId="2DF66F83" w14:textId="77777777" w:rsidR="005771B6" w:rsidRPr="00CD1917" w:rsidRDefault="005771B6" w:rsidP="005771B6">
            <w:pPr>
              <w:pStyle w:val="TableParagraph"/>
              <w:spacing w:line="240" w:lineRule="auto"/>
              <w:ind w:left="0"/>
              <w:rPr>
                <w:sz w:val="24"/>
                <w:szCs w:val="24"/>
              </w:rPr>
            </w:pPr>
          </w:p>
        </w:tc>
        <w:tc>
          <w:tcPr>
            <w:tcW w:w="1719" w:type="dxa"/>
          </w:tcPr>
          <w:p w14:paraId="6220C0A4" w14:textId="77777777" w:rsidR="005771B6" w:rsidRPr="00CD1917" w:rsidRDefault="005771B6" w:rsidP="005771B6">
            <w:pPr>
              <w:pStyle w:val="TableParagraph"/>
              <w:spacing w:line="249" w:lineRule="exact"/>
              <w:rPr>
                <w:sz w:val="24"/>
                <w:szCs w:val="24"/>
              </w:rPr>
            </w:pPr>
            <w:r w:rsidRPr="00CD1917">
              <w:rPr>
                <w:spacing w:val="-10"/>
                <w:sz w:val="24"/>
                <w:szCs w:val="24"/>
              </w:rPr>
              <w:t>-</w:t>
            </w:r>
          </w:p>
        </w:tc>
        <w:tc>
          <w:tcPr>
            <w:tcW w:w="872" w:type="dxa"/>
          </w:tcPr>
          <w:p w14:paraId="1D8B3B6E" w14:textId="77777777" w:rsidR="005771B6" w:rsidRPr="00CD1917" w:rsidRDefault="005771B6" w:rsidP="005771B6">
            <w:pPr>
              <w:pStyle w:val="TableParagraph"/>
              <w:spacing w:line="240" w:lineRule="auto"/>
              <w:ind w:left="0"/>
              <w:rPr>
                <w:sz w:val="24"/>
                <w:szCs w:val="24"/>
              </w:rPr>
            </w:pPr>
          </w:p>
        </w:tc>
      </w:tr>
      <w:tr w:rsidR="005771B6" w:rsidRPr="00CD1917" w14:paraId="487D67EC" w14:textId="77777777" w:rsidTr="006B2A6F">
        <w:trPr>
          <w:trHeight w:val="381"/>
        </w:trPr>
        <w:tc>
          <w:tcPr>
            <w:tcW w:w="1294" w:type="dxa"/>
          </w:tcPr>
          <w:p w14:paraId="4FE78E70" w14:textId="77777777" w:rsidR="005771B6" w:rsidRPr="00CD1917" w:rsidRDefault="005771B6" w:rsidP="005771B6">
            <w:pPr>
              <w:pStyle w:val="TableParagraph"/>
              <w:spacing w:line="249" w:lineRule="exact"/>
              <w:ind w:left="0" w:right="84"/>
              <w:jc w:val="center"/>
              <w:rPr>
                <w:spacing w:val="-2"/>
                <w:sz w:val="24"/>
                <w:szCs w:val="24"/>
              </w:rPr>
            </w:pPr>
            <w:r w:rsidRPr="00CD1917">
              <w:rPr>
                <w:spacing w:val="-2"/>
                <w:sz w:val="24"/>
                <w:szCs w:val="24"/>
              </w:rPr>
              <w:t>Hemşirelik</w:t>
            </w:r>
          </w:p>
        </w:tc>
        <w:tc>
          <w:tcPr>
            <w:tcW w:w="1857" w:type="dxa"/>
          </w:tcPr>
          <w:p w14:paraId="01504C9D" w14:textId="77777777" w:rsidR="005771B6" w:rsidRPr="00CD1917" w:rsidRDefault="005771B6" w:rsidP="005771B6">
            <w:pPr>
              <w:pStyle w:val="TableParagraph"/>
              <w:tabs>
                <w:tab w:val="left" w:pos="978"/>
              </w:tabs>
              <w:spacing w:line="240" w:lineRule="auto"/>
              <w:ind w:left="107" w:right="99"/>
              <w:rPr>
                <w:sz w:val="24"/>
                <w:szCs w:val="24"/>
              </w:rPr>
            </w:pPr>
            <w:r w:rsidRPr="00CD1917">
              <w:rPr>
                <w:spacing w:val="-2"/>
                <w:sz w:val="24"/>
                <w:szCs w:val="24"/>
              </w:rPr>
              <w:t>Çocuk Sağlığı</w:t>
            </w:r>
            <w:r w:rsidRPr="00CD1917">
              <w:rPr>
                <w:sz w:val="24"/>
                <w:szCs w:val="24"/>
              </w:rPr>
              <w:tab/>
            </w:r>
            <w:r w:rsidRPr="00CD1917">
              <w:rPr>
                <w:spacing w:val="-6"/>
                <w:sz w:val="24"/>
                <w:szCs w:val="24"/>
              </w:rPr>
              <w:t xml:space="preserve">ve </w:t>
            </w:r>
            <w:r w:rsidRPr="00CD1917">
              <w:rPr>
                <w:spacing w:val="-2"/>
                <w:sz w:val="24"/>
                <w:szCs w:val="24"/>
              </w:rPr>
              <w:t>Hastalıkları</w:t>
            </w:r>
          </w:p>
          <w:p w14:paraId="0097CD86" w14:textId="77777777" w:rsidR="005771B6" w:rsidRPr="00CD1917" w:rsidRDefault="005771B6" w:rsidP="005771B6">
            <w:pPr>
              <w:pStyle w:val="TableParagraph"/>
              <w:spacing w:line="240" w:lineRule="auto"/>
              <w:ind w:left="107"/>
              <w:rPr>
                <w:spacing w:val="-2"/>
                <w:sz w:val="24"/>
                <w:szCs w:val="24"/>
              </w:rPr>
            </w:pPr>
            <w:r w:rsidRPr="00CD1917">
              <w:rPr>
                <w:spacing w:val="-2"/>
                <w:sz w:val="24"/>
                <w:szCs w:val="24"/>
              </w:rPr>
              <w:t>Hemşireliği</w:t>
            </w:r>
          </w:p>
          <w:p w14:paraId="5AB440C8" w14:textId="77777777" w:rsidR="005771B6" w:rsidRPr="00CD1917" w:rsidRDefault="005771B6" w:rsidP="005771B6">
            <w:pPr>
              <w:pStyle w:val="TableParagraph"/>
              <w:spacing w:line="240" w:lineRule="auto"/>
              <w:ind w:left="107"/>
              <w:rPr>
                <w:spacing w:val="-2"/>
                <w:sz w:val="24"/>
                <w:szCs w:val="24"/>
              </w:rPr>
            </w:pPr>
          </w:p>
        </w:tc>
        <w:tc>
          <w:tcPr>
            <w:tcW w:w="1417" w:type="dxa"/>
          </w:tcPr>
          <w:p w14:paraId="50261959" w14:textId="77777777" w:rsidR="005771B6" w:rsidRPr="00CD1917" w:rsidRDefault="005771B6" w:rsidP="005771B6">
            <w:pPr>
              <w:pStyle w:val="TableParagraph"/>
              <w:spacing w:line="249" w:lineRule="exact"/>
              <w:ind w:left="106"/>
              <w:rPr>
                <w:spacing w:val="-2"/>
                <w:sz w:val="24"/>
                <w:szCs w:val="24"/>
              </w:rPr>
            </w:pPr>
            <w:r w:rsidRPr="00CD1917">
              <w:rPr>
                <w:spacing w:val="-2"/>
                <w:sz w:val="24"/>
                <w:szCs w:val="24"/>
              </w:rPr>
              <w:t xml:space="preserve">Doktora </w:t>
            </w:r>
          </w:p>
        </w:tc>
        <w:tc>
          <w:tcPr>
            <w:tcW w:w="930" w:type="dxa"/>
          </w:tcPr>
          <w:p w14:paraId="60A75102" w14:textId="77777777" w:rsidR="005771B6" w:rsidRPr="00CD1917" w:rsidRDefault="005771B6" w:rsidP="005771B6">
            <w:pPr>
              <w:pStyle w:val="TableParagraph"/>
              <w:spacing w:line="249" w:lineRule="exact"/>
              <w:ind w:left="106"/>
              <w:rPr>
                <w:spacing w:val="-2"/>
                <w:sz w:val="24"/>
                <w:szCs w:val="24"/>
              </w:rPr>
            </w:pPr>
            <w:r w:rsidRPr="00CD1917">
              <w:rPr>
                <w:spacing w:val="-2"/>
                <w:sz w:val="24"/>
                <w:szCs w:val="24"/>
              </w:rPr>
              <w:t>Türkçe</w:t>
            </w:r>
          </w:p>
        </w:tc>
        <w:tc>
          <w:tcPr>
            <w:tcW w:w="975" w:type="dxa"/>
          </w:tcPr>
          <w:p w14:paraId="0DDBA63A" w14:textId="77777777" w:rsidR="005771B6" w:rsidRPr="00CD1917" w:rsidRDefault="005771B6" w:rsidP="005771B6">
            <w:pPr>
              <w:pStyle w:val="TableParagraph"/>
              <w:spacing w:line="240" w:lineRule="auto"/>
              <w:ind w:left="0"/>
              <w:rPr>
                <w:sz w:val="24"/>
                <w:szCs w:val="24"/>
              </w:rPr>
            </w:pPr>
          </w:p>
        </w:tc>
        <w:tc>
          <w:tcPr>
            <w:tcW w:w="1719" w:type="dxa"/>
          </w:tcPr>
          <w:p w14:paraId="3E84B325" w14:textId="77777777" w:rsidR="005771B6" w:rsidRPr="00CD1917" w:rsidRDefault="005771B6" w:rsidP="005771B6">
            <w:pPr>
              <w:pStyle w:val="TableParagraph"/>
              <w:spacing w:line="249" w:lineRule="exact"/>
              <w:rPr>
                <w:spacing w:val="-10"/>
                <w:sz w:val="24"/>
                <w:szCs w:val="24"/>
              </w:rPr>
            </w:pPr>
            <w:r w:rsidRPr="00CD1917">
              <w:rPr>
                <w:spacing w:val="-10"/>
                <w:sz w:val="24"/>
                <w:szCs w:val="24"/>
              </w:rPr>
              <w:t>-</w:t>
            </w:r>
          </w:p>
        </w:tc>
        <w:tc>
          <w:tcPr>
            <w:tcW w:w="872" w:type="dxa"/>
          </w:tcPr>
          <w:p w14:paraId="03D97580" w14:textId="77777777" w:rsidR="005771B6" w:rsidRPr="00CD1917" w:rsidRDefault="005771B6" w:rsidP="005771B6">
            <w:pPr>
              <w:pStyle w:val="TableParagraph"/>
              <w:spacing w:line="240" w:lineRule="auto"/>
              <w:ind w:left="0"/>
              <w:rPr>
                <w:sz w:val="24"/>
                <w:szCs w:val="24"/>
              </w:rPr>
            </w:pPr>
          </w:p>
        </w:tc>
      </w:tr>
      <w:tr w:rsidR="005771B6" w:rsidRPr="00CD1917" w14:paraId="548AC0EA" w14:textId="77777777" w:rsidTr="006B2A6F">
        <w:trPr>
          <w:trHeight w:val="381"/>
        </w:trPr>
        <w:tc>
          <w:tcPr>
            <w:tcW w:w="1294" w:type="dxa"/>
          </w:tcPr>
          <w:p w14:paraId="0E0899F6" w14:textId="77777777" w:rsidR="005771B6" w:rsidRPr="00CD1917" w:rsidRDefault="005771B6" w:rsidP="005771B6">
            <w:pPr>
              <w:pStyle w:val="TableParagraph"/>
              <w:spacing w:line="249" w:lineRule="exact"/>
              <w:ind w:left="0" w:right="84"/>
              <w:jc w:val="center"/>
              <w:rPr>
                <w:spacing w:val="-2"/>
                <w:sz w:val="24"/>
                <w:szCs w:val="24"/>
              </w:rPr>
            </w:pPr>
            <w:r w:rsidRPr="00CD1917">
              <w:rPr>
                <w:spacing w:val="-2"/>
                <w:sz w:val="24"/>
                <w:szCs w:val="24"/>
              </w:rPr>
              <w:t xml:space="preserve">Hemşirelik  </w:t>
            </w:r>
            <w:r w:rsidRPr="00CD1917">
              <w:rPr>
                <w:spacing w:val="-2"/>
                <w:sz w:val="24"/>
                <w:szCs w:val="24"/>
              </w:rPr>
              <w:tab/>
            </w:r>
            <w:r w:rsidRPr="00CD1917">
              <w:rPr>
                <w:spacing w:val="-2"/>
                <w:sz w:val="24"/>
                <w:szCs w:val="24"/>
              </w:rPr>
              <w:tab/>
            </w:r>
          </w:p>
        </w:tc>
        <w:tc>
          <w:tcPr>
            <w:tcW w:w="1857" w:type="dxa"/>
          </w:tcPr>
          <w:p w14:paraId="7B0721F2" w14:textId="77777777" w:rsidR="005771B6" w:rsidRPr="00CD1917" w:rsidRDefault="005771B6" w:rsidP="005771B6">
            <w:pPr>
              <w:pStyle w:val="TableParagraph"/>
              <w:tabs>
                <w:tab w:val="left" w:pos="978"/>
              </w:tabs>
              <w:spacing w:line="240" w:lineRule="auto"/>
              <w:ind w:left="107" w:right="99"/>
              <w:rPr>
                <w:spacing w:val="-2"/>
                <w:sz w:val="24"/>
                <w:szCs w:val="24"/>
              </w:rPr>
            </w:pPr>
            <w:r w:rsidRPr="00CD1917">
              <w:rPr>
                <w:spacing w:val="-2"/>
                <w:sz w:val="24"/>
                <w:szCs w:val="24"/>
              </w:rPr>
              <w:t>Halk Sağlığı Hemşireliği</w:t>
            </w:r>
          </w:p>
        </w:tc>
        <w:tc>
          <w:tcPr>
            <w:tcW w:w="1417" w:type="dxa"/>
          </w:tcPr>
          <w:p w14:paraId="5BAE27DD" w14:textId="77777777" w:rsidR="005771B6" w:rsidRPr="00CD1917" w:rsidRDefault="005771B6" w:rsidP="005771B6">
            <w:pPr>
              <w:pStyle w:val="TableParagraph"/>
              <w:spacing w:line="249" w:lineRule="exact"/>
              <w:ind w:left="106"/>
              <w:rPr>
                <w:spacing w:val="-2"/>
                <w:sz w:val="24"/>
                <w:szCs w:val="24"/>
              </w:rPr>
            </w:pPr>
            <w:r w:rsidRPr="00CD1917">
              <w:rPr>
                <w:spacing w:val="-2"/>
                <w:sz w:val="24"/>
                <w:szCs w:val="24"/>
              </w:rPr>
              <w:t xml:space="preserve">Doktora </w:t>
            </w:r>
            <w:r w:rsidRPr="00CD1917">
              <w:rPr>
                <w:spacing w:val="-2"/>
                <w:sz w:val="24"/>
                <w:szCs w:val="24"/>
              </w:rPr>
              <w:tab/>
            </w:r>
          </w:p>
        </w:tc>
        <w:tc>
          <w:tcPr>
            <w:tcW w:w="930" w:type="dxa"/>
          </w:tcPr>
          <w:p w14:paraId="433C394E" w14:textId="77777777" w:rsidR="005771B6" w:rsidRPr="00CD1917" w:rsidRDefault="005771B6" w:rsidP="005771B6">
            <w:pPr>
              <w:pStyle w:val="TableParagraph"/>
              <w:spacing w:line="249" w:lineRule="exact"/>
              <w:ind w:left="106"/>
              <w:rPr>
                <w:spacing w:val="-2"/>
                <w:sz w:val="24"/>
                <w:szCs w:val="24"/>
              </w:rPr>
            </w:pPr>
            <w:r w:rsidRPr="00CD1917">
              <w:rPr>
                <w:spacing w:val="-2"/>
                <w:sz w:val="24"/>
                <w:szCs w:val="24"/>
              </w:rPr>
              <w:t>Türkçe</w:t>
            </w:r>
            <w:r w:rsidRPr="00CD1917">
              <w:rPr>
                <w:spacing w:val="-2"/>
                <w:sz w:val="24"/>
                <w:szCs w:val="24"/>
              </w:rPr>
              <w:tab/>
            </w:r>
          </w:p>
        </w:tc>
        <w:tc>
          <w:tcPr>
            <w:tcW w:w="975" w:type="dxa"/>
          </w:tcPr>
          <w:p w14:paraId="786F2E03" w14:textId="77777777" w:rsidR="005771B6" w:rsidRPr="00CD1917" w:rsidRDefault="005771B6" w:rsidP="005771B6">
            <w:pPr>
              <w:pStyle w:val="TableParagraph"/>
              <w:spacing w:line="240" w:lineRule="auto"/>
              <w:ind w:left="0"/>
              <w:rPr>
                <w:sz w:val="24"/>
                <w:szCs w:val="24"/>
              </w:rPr>
            </w:pPr>
          </w:p>
        </w:tc>
        <w:tc>
          <w:tcPr>
            <w:tcW w:w="1719" w:type="dxa"/>
          </w:tcPr>
          <w:p w14:paraId="5C4530A2" w14:textId="77777777" w:rsidR="005771B6" w:rsidRPr="00CD1917" w:rsidRDefault="005771B6" w:rsidP="005771B6">
            <w:pPr>
              <w:pStyle w:val="TableParagraph"/>
              <w:spacing w:line="249" w:lineRule="exact"/>
              <w:rPr>
                <w:spacing w:val="-10"/>
                <w:sz w:val="24"/>
                <w:szCs w:val="24"/>
              </w:rPr>
            </w:pPr>
            <w:r w:rsidRPr="00CD1917">
              <w:rPr>
                <w:spacing w:val="-2"/>
                <w:sz w:val="24"/>
                <w:szCs w:val="24"/>
              </w:rPr>
              <w:t>-</w:t>
            </w:r>
            <w:r w:rsidRPr="00CD1917">
              <w:rPr>
                <w:spacing w:val="-2"/>
                <w:sz w:val="24"/>
                <w:szCs w:val="24"/>
              </w:rPr>
              <w:tab/>
            </w:r>
          </w:p>
        </w:tc>
        <w:tc>
          <w:tcPr>
            <w:tcW w:w="872" w:type="dxa"/>
          </w:tcPr>
          <w:p w14:paraId="6567A751" w14:textId="77777777" w:rsidR="005771B6" w:rsidRPr="00CD1917" w:rsidRDefault="005771B6" w:rsidP="005771B6">
            <w:pPr>
              <w:pStyle w:val="TableParagraph"/>
              <w:spacing w:line="240" w:lineRule="auto"/>
              <w:ind w:left="0"/>
              <w:rPr>
                <w:sz w:val="24"/>
                <w:szCs w:val="24"/>
              </w:rPr>
            </w:pPr>
          </w:p>
        </w:tc>
      </w:tr>
    </w:tbl>
    <w:p w14:paraId="6A17BFD3" w14:textId="77777777" w:rsidR="00A76118" w:rsidRDefault="00A76118" w:rsidP="009C7006">
      <w:pPr>
        <w:spacing w:after="0" w:line="360" w:lineRule="auto"/>
        <w:rPr>
          <w:rFonts w:ascii="Times New Roman" w:hAnsi="Times New Roman" w:cs="Times New Roman"/>
          <w:b/>
          <w:bCs/>
          <w:sz w:val="24"/>
          <w:szCs w:val="24"/>
        </w:rPr>
      </w:pPr>
    </w:p>
    <w:p w14:paraId="2C26F44B" w14:textId="77777777" w:rsidR="00A76118" w:rsidRPr="00E44924" w:rsidRDefault="00A76118" w:rsidP="00A76118">
      <w:pPr>
        <w:pStyle w:val="GvdeMetni"/>
        <w:spacing w:before="9"/>
        <w:rPr>
          <w:sz w:val="24"/>
          <w:szCs w:val="24"/>
        </w:rPr>
      </w:pPr>
      <w:r w:rsidRPr="00E0096C">
        <w:rPr>
          <w:b/>
          <w:sz w:val="24"/>
          <w:szCs w:val="24"/>
        </w:rPr>
        <w:t>Tablo</w:t>
      </w:r>
      <w:r w:rsidR="00F025E0" w:rsidRPr="00E0096C">
        <w:rPr>
          <w:b/>
          <w:sz w:val="24"/>
          <w:szCs w:val="24"/>
        </w:rPr>
        <w:t xml:space="preserve"> </w:t>
      </w:r>
      <w:r w:rsidRPr="00E0096C">
        <w:rPr>
          <w:b/>
          <w:sz w:val="24"/>
          <w:szCs w:val="24"/>
        </w:rPr>
        <w:t>5.</w:t>
      </w:r>
      <w:bookmarkStart w:id="0" w:name="_Hlk158587500"/>
      <w:r w:rsidR="00F025E0" w:rsidRPr="00E0096C">
        <w:rPr>
          <w:b/>
          <w:sz w:val="24"/>
          <w:szCs w:val="24"/>
        </w:rPr>
        <w:t xml:space="preserve"> </w:t>
      </w:r>
      <w:r w:rsidRPr="00E0096C">
        <w:rPr>
          <w:sz w:val="24"/>
          <w:szCs w:val="24"/>
        </w:rPr>
        <w:t>Programlarda</w:t>
      </w:r>
      <w:r w:rsidR="00F025E0" w:rsidRPr="00E0096C">
        <w:rPr>
          <w:sz w:val="24"/>
          <w:szCs w:val="24"/>
        </w:rPr>
        <w:t xml:space="preserve"> Eğitim Gören Mevcut Öğrenci</w:t>
      </w:r>
      <w:r w:rsidR="00F025E0" w:rsidRPr="00E0096C">
        <w:rPr>
          <w:spacing w:val="-2"/>
          <w:sz w:val="24"/>
          <w:szCs w:val="24"/>
        </w:rPr>
        <w:t xml:space="preserve"> Sayısı</w:t>
      </w:r>
    </w:p>
    <w:bookmarkEnd w:id="0"/>
    <w:p w14:paraId="6D76B7A3" w14:textId="77777777" w:rsidR="00A76118" w:rsidRDefault="00A76118" w:rsidP="00A76118">
      <w:pPr>
        <w:pStyle w:val="GvdeMetni"/>
        <w:spacing w:before="66"/>
        <w:rPr>
          <w:sz w:val="20"/>
        </w:rPr>
      </w:pPr>
    </w:p>
    <w:tbl>
      <w:tblPr>
        <w:tblStyle w:val="TableNormal"/>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92"/>
        <w:gridCol w:w="1064"/>
        <w:gridCol w:w="4265"/>
        <w:gridCol w:w="2541"/>
      </w:tblGrid>
      <w:tr w:rsidR="00A76118" w:rsidRPr="00CD1917" w14:paraId="5F13A9C7" w14:textId="77777777" w:rsidTr="00C80649">
        <w:trPr>
          <w:trHeight w:val="378"/>
        </w:trPr>
        <w:tc>
          <w:tcPr>
            <w:tcW w:w="1245" w:type="pct"/>
            <w:gridSpan w:val="2"/>
          </w:tcPr>
          <w:p w14:paraId="7E6FD29C" w14:textId="77777777" w:rsidR="00A76118" w:rsidRPr="00CD1917" w:rsidRDefault="00A76118" w:rsidP="00A76118">
            <w:pPr>
              <w:pStyle w:val="TableParagraph"/>
              <w:spacing w:line="251" w:lineRule="exact"/>
              <w:ind w:left="142"/>
              <w:rPr>
                <w:b/>
                <w:sz w:val="24"/>
                <w:szCs w:val="24"/>
              </w:rPr>
            </w:pPr>
            <w:r w:rsidRPr="00CD1917">
              <w:rPr>
                <w:b/>
                <w:sz w:val="24"/>
                <w:szCs w:val="24"/>
              </w:rPr>
              <w:t>Lisans</w:t>
            </w:r>
          </w:p>
        </w:tc>
        <w:tc>
          <w:tcPr>
            <w:tcW w:w="3755" w:type="pct"/>
            <w:gridSpan w:val="2"/>
          </w:tcPr>
          <w:p w14:paraId="22EFA82E" w14:textId="77777777" w:rsidR="00A76118" w:rsidRPr="00CD1917" w:rsidRDefault="00A76118" w:rsidP="00596E3D">
            <w:pPr>
              <w:pStyle w:val="TableParagraph"/>
              <w:spacing w:line="251" w:lineRule="exact"/>
              <w:ind w:left="106"/>
              <w:jc w:val="center"/>
              <w:rPr>
                <w:b/>
                <w:sz w:val="24"/>
                <w:szCs w:val="24"/>
              </w:rPr>
            </w:pPr>
            <w:r w:rsidRPr="00CD1917">
              <w:rPr>
                <w:b/>
                <w:sz w:val="24"/>
                <w:szCs w:val="24"/>
              </w:rPr>
              <w:t>Lisansüstü</w:t>
            </w:r>
          </w:p>
        </w:tc>
      </w:tr>
      <w:tr w:rsidR="00A76118" w:rsidRPr="00CD1917" w14:paraId="73180163" w14:textId="77777777" w:rsidTr="00C80649">
        <w:trPr>
          <w:trHeight w:val="378"/>
        </w:trPr>
        <w:tc>
          <w:tcPr>
            <w:tcW w:w="658" w:type="pct"/>
          </w:tcPr>
          <w:p w14:paraId="1065128F" w14:textId="77777777" w:rsidR="00A76118" w:rsidRPr="00CD1917" w:rsidRDefault="00A76118" w:rsidP="00C80649">
            <w:pPr>
              <w:pStyle w:val="TableParagraph"/>
              <w:spacing w:line="251" w:lineRule="exact"/>
              <w:ind w:left="107"/>
              <w:jc w:val="center"/>
              <w:rPr>
                <w:b/>
                <w:spacing w:val="-4"/>
                <w:sz w:val="24"/>
                <w:szCs w:val="24"/>
              </w:rPr>
            </w:pPr>
            <w:r w:rsidRPr="00CD1917">
              <w:rPr>
                <w:b/>
                <w:sz w:val="24"/>
                <w:szCs w:val="24"/>
              </w:rPr>
              <w:t>Program</w:t>
            </w:r>
          </w:p>
          <w:p w14:paraId="1085B492" w14:textId="77777777" w:rsidR="00A76118" w:rsidRPr="00CD1917" w:rsidRDefault="00A76118" w:rsidP="00C80649">
            <w:pPr>
              <w:pStyle w:val="TableParagraph"/>
              <w:spacing w:line="251" w:lineRule="exact"/>
              <w:ind w:left="107"/>
              <w:jc w:val="center"/>
              <w:rPr>
                <w:b/>
                <w:sz w:val="24"/>
                <w:szCs w:val="24"/>
              </w:rPr>
            </w:pPr>
            <w:r w:rsidRPr="00CD1917">
              <w:rPr>
                <w:b/>
                <w:spacing w:val="-5"/>
                <w:sz w:val="24"/>
                <w:szCs w:val="24"/>
              </w:rPr>
              <w:t>Adı</w:t>
            </w:r>
          </w:p>
        </w:tc>
        <w:tc>
          <w:tcPr>
            <w:tcW w:w="587" w:type="pct"/>
          </w:tcPr>
          <w:p w14:paraId="746CF67D" w14:textId="77777777" w:rsidR="00A76118" w:rsidRPr="00CD1917" w:rsidRDefault="00A76118" w:rsidP="00C80649">
            <w:pPr>
              <w:pStyle w:val="TableParagraph"/>
              <w:spacing w:line="251" w:lineRule="exact"/>
              <w:ind w:left="108"/>
              <w:jc w:val="center"/>
              <w:rPr>
                <w:b/>
                <w:spacing w:val="-2"/>
                <w:sz w:val="24"/>
                <w:szCs w:val="24"/>
              </w:rPr>
            </w:pPr>
            <w:r w:rsidRPr="00CD1917">
              <w:rPr>
                <w:b/>
                <w:sz w:val="24"/>
                <w:szCs w:val="24"/>
              </w:rPr>
              <w:t>Öğrenci</w:t>
            </w:r>
          </w:p>
          <w:p w14:paraId="1339151F" w14:textId="77777777" w:rsidR="00A76118" w:rsidRPr="00CD1917" w:rsidRDefault="00A76118" w:rsidP="00C80649">
            <w:pPr>
              <w:pStyle w:val="TableParagraph"/>
              <w:spacing w:line="251" w:lineRule="exact"/>
              <w:ind w:left="108"/>
              <w:jc w:val="center"/>
              <w:rPr>
                <w:b/>
                <w:sz w:val="24"/>
                <w:szCs w:val="24"/>
              </w:rPr>
            </w:pPr>
            <w:r w:rsidRPr="00CD1917">
              <w:rPr>
                <w:b/>
                <w:spacing w:val="-2"/>
                <w:sz w:val="24"/>
                <w:szCs w:val="24"/>
              </w:rPr>
              <w:t>Sayısı</w:t>
            </w:r>
          </w:p>
        </w:tc>
        <w:tc>
          <w:tcPr>
            <w:tcW w:w="2353" w:type="pct"/>
          </w:tcPr>
          <w:p w14:paraId="0FEBF58B" w14:textId="77777777" w:rsidR="00A76118" w:rsidRPr="00CD1917" w:rsidRDefault="00A76118" w:rsidP="00596E3D">
            <w:pPr>
              <w:pStyle w:val="TableParagraph"/>
              <w:spacing w:line="251" w:lineRule="exact"/>
              <w:ind w:left="106"/>
              <w:jc w:val="center"/>
              <w:rPr>
                <w:b/>
                <w:sz w:val="24"/>
                <w:szCs w:val="24"/>
              </w:rPr>
            </w:pPr>
            <w:r w:rsidRPr="00CD1917">
              <w:rPr>
                <w:b/>
                <w:sz w:val="24"/>
                <w:szCs w:val="24"/>
              </w:rPr>
              <w:t xml:space="preserve">      Program</w:t>
            </w:r>
            <w:r w:rsidRPr="00CD1917">
              <w:rPr>
                <w:b/>
                <w:spacing w:val="-5"/>
                <w:sz w:val="24"/>
                <w:szCs w:val="24"/>
              </w:rPr>
              <w:t>Adı</w:t>
            </w:r>
          </w:p>
        </w:tc>
        <w:tc>
          <w:tcPr>
            <w:tcW w:w="1402" w:type="pct"/>
          </w:tcPr>
          <w:p w14:paraId="6A37A092" w14:textId="77777777" w:rsidR="00A76118" w:rsidRPr="00CD1917" w:rsidRDefault="00A76118" w:rsidP="00C80649">
            <w:pPr>
              <w:pStyle w:val="TableParagraph"/>
              <w:spacing w:line="251" w:lineRule="exact"/>
              <w:ind w:left="106"/>
              <w:jc w:val="center"/>
              <w:rPr>
                <w:b/>
                <w:sz w:val="24"/>
                <w:szCs w:val="24"/>
              </w:rPr>
            </w:pPr>
            <w:r w:rsidRPr="00CD1917">
              <w:rPr>
                <w:b/>
                <w:sz w:val="24"/>
                <w:szCs w:val="24"/>
              </w:rPr>
              <w:t>Öğrenci</w:t>
            </w:r>
            <w:r w:rsidRPr="00CD1917">
              <w:rPr>
                <w:b/>
                <w:spacing w:val="-2"/>
                <w:sz w:val="24"/>
                <w:szCs w:val="24"/>
              </w:rPr>
              <w:t xml:space="preserve"> Sayısı</w:t>
            </w:r>
          </w:p>
        </w:tc>
      </w:tr>
      <w:tr w:rsidR="0057596D" w:rsidRPr="00CD1917" w14:paraId="6056EAE8" w14:textId="77777777" w:rsidTr="0003033D">
        <w:trPr>
          <w:trHeight w:val="751"/>
        </w:trPr>
        <w:tc>
          <w:tcPr>
            <w:tcW w:w="658" w:type="pct"/>
            <w:vMerge w:val="restart"/>
          </w:tcPr>
          <w:p w14:paraId="7AFA38EF" w14:textId="77777777" w:rsidR="0057596D" w:rsidRPr="00CD1917" w:rsidRDefault="0057596D" w:rsidP="00596E3D">
            <w:pPr>
              <w:pStyle w:val="TableParagraph"/>
              <w:ind w:left="107"/>
              <w:rPr>
                <w:sz w:val="24"/>
                <w:szCs w:val="24"/>
              </w:rPr>
            </w:pPr>
            <w:r w:rsidRPr="00CD1917">
              <w:rPr>
                <w:spacing w:val="-2"/>
                <w:sz w:val="24"/>
                <w:szCs w:val="24"/>
              </w:rPr>
              <w:t>Hemşirelik</w:t>
            </w:r>
          </w:p>
        </w:tc>
        <w:tc>
          <w:tcPr>
            <w:tcW w:w="587" w:type="pct"/>
            <w:vMerge w:val="restart"/>
          </w:tcPr>
          <w:p w14:paraId="6C672055" w14:textId="77777777" w:rsidR="0057596D" w:rsidRPr="00CD1917" w:rsidRDefault="0057596D" w:rsidP="00596E3D">
            <w:pPr>
              <w:pStyle w:val="TableParagraph"/>
              <w:ind w:left="8"/>
              <w:jc w:val="center"/>
              <w:rPr>
                <w:sz w:val="24"/>
                <w:szCs w:val="24"/>
              </w:rPr>
            </w:pPr>
            <w:r w:rsidRPr="00CD1917">
              <w:rPr>
                <w:spacing w:val="-5"/>
                <w:sz w:val="24"/>
                <w:szCs w:val="24"/>
              </w:rPr>
              <w:t>805</w:t>
            </w:r>
          </w:p>
        </w:tc>
        <w:tc>
          <w:tcPr>
            <w:tcW w:w="2353" w:type="pct"/>
          </w:tcPr>
          <w:p w14:paraId="708C529E" w14:textId="77777777" w:rsidR="0057596D" w:rsidRPr="00CD1917" w:rsidRDefault="0057596D" w:rsidP="008139C2">
            <w:pPr>
              <w:pStyle w:val="TableParagraph"/>
              <w:ind w:left="6"/>
              <w:jc w:val="center"/>
              <w:rPr>
                <w:sz w:val="24"/>
                <w:szCs w:val="24"/>
              </w:rPr>
            </w:pPr>
            <w:r w:rsidRPr="00CD1917">
              <w:rPr>
                <w:sz w:val="24"/>
                <w:szCs w:val="24"/>
              </w:rPr>
              <w:t>Hemşirelik Anabilim Dalı</w:t>
            </w:r>
          </w:p>
          <w:p w14:paraId="6371D2FF" w14:textId="524A7A26" w:rsidR="0057596D" w:rsidRPr="00DA3D62" w:rsidRDefault="0057596D" w:rsidP="008139C2">
            <w:pPr>
              <w:pStyle w:val="TableParagraph"/>
              <w:tabs>
                <w:tab w:val="left" w:pos="978"/>
              </w:tabs>
              <w:spacing w:line="240" w:lineRule="auto"/>
              <w:ind w:left="107" w:right="99"/>
              <w:jc w:val="center"/>
              <w:rPr>
                <w:sz w:val="24"/>
                <w:szCs w:val="24"/>
                <w:highlight w:val="green"/>
              </w:rPr>
            </w:pPr>
            <w:r w:rsidRPr="00CD1917">
              <w:rPr>
                <w:sz w:val="24"/>
                <w:szCs w:val="24"/>
              </w:rPr>
              <w:t>Doktora</w:t>
            </w:r>
          </w:p>
        </w:tc>
        <w:tc>
          <w:tcPr>
            <w:tcW w:w="1402" w:type="pct"/>
          </w:tcPr>
          <w:p w14:paraId="20B872FB" w14:textId="095A60A9" w:rsidR="0057596D" w:rsidRPr="00DA3D62" w:rsidRDefault="0057596D" w:rsidP="00C80649">
            <w:pPr>
              <w:pStyle w:val="TableParagraph"/>
              <w:ind w:left="6"/>
              <w:jc w:val="center"/>
              <w:rPr>
                <w:sz w:val="24"/>
                <w:szCs w:val="24"/>
                <w:highlight w:val="green"/>
              </w:rPr>
            </w:pPr>
          </w:p>
          <w:p w14:paraId="5F1FC1B3" w14:textId="78382682" w:rsidR="0057596D" w:rsidRPr="00DA3D62" w:rsidRDefault="0057596D" w:rsidP="0057596D">
            <w:pPr>
              <w:pStyle w:val="TableParagraph"/>
              <w:spacing w:line="240" w:lineRule="auto"/>
              <w:ind w:left="6"/>
              <w:jc w:val="center"/>
              <w:rPr>
                <w:sz w:val="24"/>
                <w:szCs w:val="24"/>
                <w:highlight w:val="green"/>
              </w:rPr>
            </w:pPr>
            <w:r w:rsidRPr="0057596D">
              <w:rPr>
                <w:sz w:val="24"/>
                <w:szCs w:val="24"/>
              </w:rPr>
              <w:t>19</w:t>
            </w:r>
          </w:p>
        </w:tc>
      </w:tr>
      <w:tr w:rsidR="008139C2" w:rsidRPr="00CD1917" w14:paraId="28016297" w14:textId="77777777" w:rsidTr="00C80649">
        <w:trPr>
          <w:trHeight w:val="378"/>
        </w:trPr>
        <w:tc>
          <w:tcPr>
            <w:tcW w:w="658" w:type="pct"/>
            <w:vMerge/>
          </w:tcPr>
          <w:p w14:paraId="41D61B06" w14:textId="77777777" w:rsidR="008139C2" w:rsidRPr="00CD1917" w:rsidRDefault="008139C2" w:rsidP="00596E3D">
            <w:pPr>
              <w:pStyle w:val="TableParagraph"/>
              <w:tabs>
                <w:tab w:val="left" w:pos="978"/>
              </w:tabs>
              <w:spacing w:line="360" w:lineRule="auto"/>
              <w:ind w:left="107" w:right="99"/>
              <w:rPr>
                <w:spacing w:val="-2"/>
                <w:sz w:val="24"/>
                <w:szCs w:val="24"/>
              </w:rPr>
            </w:pPr>
          </w:p>
        </w:tc>
        <w:tc>
          <w:tcPr>
            <w:tcW w:w="587" w:type="pct"/>
            <w:vMerge/>
          </w:tcPr>
          <w:p w14:paraId="4DD79C48" w14:textId="77777777" w:rsidR="008139C2" w:rsidRPr="00CD1917" w:rsidRDefault="008139C2" w:rsidP="00596E3D">
            <w:pPr>
              <w:pStyle w:val="TableParagraph"/>
              <w:ind w:left="8"/>
              <w:jc w:val="center"/>
              <w:rPr>
                <w:spacing w:val="-5"/>
                <w:sz w:val="24"/>
                <w:szCs w:val="24"/>
              </w:rPr>
            </w:pPr>
          </w:p>
        </w:tc>
        <w:tc>
          <w:tcPr>
            <w:tcW w:w="2353" w:type="pct"/>
          </w:tcPr>
          <w:p w14:paraId="63934D99" w14:textId="77777777" w:rsidR="008139C2" w:rsidRPr="00CD1917" w:rsidRDefault="00596E3D" w:rsidP="00C80649">
            <w:pPr>
              <w:pStyle w:val="TableParagraph"/>
              <w:ind w:left="6"/>
              <w:jc w:val="center"/>
              <w:rPr>
                <w:sz w:val="24"/>
                <w:szCs w:val="24"/>
              </w:rPr>
            </w:pPr>
            <w:r w:rsidRPr="00CD1917">
              <w:rPr>
                <w:sz w:val="24"/>
                <w:szCs w:val="24"/>
              </w:rPr>
              <w:t>Ruh Sağlığı ve Hastalıkları Hemşireliği Bilim Dalı Yüksek Lisans</w:t>
            </w:r>
          </w:p>
        </w:tc>
        <w:tc>
          <w:tcPr>
            <w:tcW w:w="1402" w:type="pct"/>
          </w:tcPr>
          <w:p w14:paraId="2514BF73" w14:textId="77777777" w:rsidR="008139C2" w:rsidRPr="00CD1917" w:rsidRDefault="00596E3D" w:rsidP="00C80649">
            <w:pPr>
              <w:pStyle w:val="TableParagraph"/>
              <w:ind w:left="6"/>
              <w:jc w:val="center"/>
              <w:rPr>
                <w:sz w:val="24"/>
                <w:szCs w:val="24"/>
              </w:rPr>
            </w:pPr>
            <w:r w:rsidRPr="00CD1917">
              <w:rPr>
                <w:sz w:val="24"/>
                <w:szCs w:val="24"/>
              </w:rPr>
              <w:t>14</w:t>
            </w:r>
          </w:p>
        </w:tc>
      </w:tr>
      <w:tr w:rsidR="008139C2" w:rsidRPr="00CD1917" w14:paraId="7E398243" w14:textId="77777777" w:rsidTr="00C80649">
        <w:trPr>
          <w:trHeight w:val="378"/>
        </w:trPr>
        <w:tc>
          <w:tcPr>
            <w:tcW w:w="658" w:type="pct"/>
            <w:vMerge/>
          </w:tcPr>
          <w:p w14:paraId="582FFD17" w14:textId="77777777" w:rsidR="008139C2" w:rsidRPr="00CD1917" w:rsidRDefault="008139C2" w:rsidP="00596E3D">
            <w:pPr>
              <w:pStyle w:val="TableParagraph"/>
              <w:tabs>
                <w:tab w:val="left" w:pos="978"/>
              </w:tabs>
              <w:spacing w:line="360" w:lineRule="auto"/>
              <w:ind w:left="107" w:right="99"/>
              <w:rPr>
                <w:spacing w:val="-2"/>
                <w:sz w:val="24"/>
                <w:szCs w:val="24"/>
              </w:rPr>
            </w:pPr>
          </w:p>
        </w:tc>
        <w:tc>
          <w:tcPr>
            <w:tcW w:w="587" w:type="pct"/>
            <w:vMerge/>
          </w:tcPr>
          <w:p w14:paraId="440D4B13" w14:textId="77777777" w:rsidR="008139C2" w:rsidRPr="00CD1917" w:rsidRDefault="008139C2" w:rsidP="00596E3D">
            <w:pPr>
              <w:pStyle w:val="TableParagraph"/>
              <w:ind w:left="8"/>
              <w:jc w:val="center"/>
              <w:rPr>
                <w:spacing w:val="-5"/>
                <w:sz w:val="24"/>
                <w:szCs w:val="24"/>
              </w:rPr>
            </w:pPr>
          </w:p>
        </w:tc>
        <w:tc>
          <w:tcPr>
            <w:tcW w:w="2353" w:type="pct"/>
          </w:tcPr>
          <w:p w14:paraId="4D05EB13" w14:textId="77777777" w:rsidR="008139C2" w:rsidRPr="00CD1917" w:rsidRDefault="008139C2" w:rsidP="00C80649">
            <w:pPr>
              <w:pStyle w:val="TableParagraph"/>
              <w:ind w:left="6"/>
              <w:jc w:val="center"/>
              <w:rPr>
                <w:sz w:val="24"/>
                <w:szCs w:val="24"/>
              </w:rPr>
            </w:pPr>
            <w:r w:rsidRPr="00CD1917">
              <w:rPr>
                <w:sz w:val="24"/>
                <w:szCs w:val="24"/>
              </w:rPr>
              <w:t>Halk Sağlığı  Hemşireliği Bilim Dalı</w:t>
            </w:r>
          </w:p>
          <w:p w14:paraId="77180334" w14:textId="77777777" w:rsidR="008139C2" w:rsidRPr="00CD1917" w:rsidRDefault="008139C2" w:rsidP="00C80649">
            <w:pPr>
              <w:pStyle w:val="TableParagraph"/>
              <w:ind w:left="6"/>
              <w:jc w:val="center"/>
              <w:rPr>
                <w:sz w:val="24"/>
                <w:szCs w:val="24"/>
              </w:rPr>
            </w:pPr>
            <w:r w:rsidRPr="00CD1917">
              <w:rPr>
                <w:sz w:val="24"/>
                <w:szCs w:val="24"/>
              </w:rPr>
              <w:t>Yüksek Lisans</w:t>
            </w:r>
          </w:p>
        </w:tc>
        <w:tc>
          <w:tcPr>
            <w:tcW w:w="1402" w:type="pct"/>
          </w:tcPr>
          <w:p w14:paraId="6F3FD0C8" w14:textId="465DE911" w:rsidR="008139C2" w:rsidRPr="00CD1917" w:rsidRDefault="0057596D" w:rsidP="00C80649">
            <w:pPr>
              <w:pStyle w:val="TableParagraph"/>
              <w:ind w:left="6"/>
              <w:jc w:val="center"/>
              <w:rPr>
                <w:sz w:val="24"/>
                <w:szCs w:val="24"/>
              </w:rPr>
            </w:pPr>
            <w:r>
              <w:rPr>
                <w:sz w:val="24"/>
                <w:szCs w:val="24"/>
              </w:rPr>
              <w:t>51</w:t>
            </w:r>
          </w:p>
        </w:tc>
      </w:tr>
      <w:tr w:rsidR="008139C2" w:rsidRPr="00CD1917" w14:paraId="1A67EC82" w14:textId="77777777" w:rsidTr="00C80649">
        <w:trPr>
          <w:trHeight w:val="378"/>
        </w:trPr>
        <w:tc>
          <w:tcPr>
            <w:tcW w:w="658" w:type="pct"/>
            <w:vMerge/>
          </w:tcPr>
          <w:p w14:paraId="7F473D0C" w14:textId="77777777" w:rsidR="008139C2" w:rsidRPr="00CD1917" w:rsidRDefault="008139C2" w:rsidP="00596E3D">
            <w:pPr>
              <w:pStyle w:val="TableParagraph"/>
              <w:tabs>
                <w:tab w:val="left" w:pos="978"/>
              </w:tabs>
              <w:spacing w:line="360" w:lineRule="auto"/>
              <w:ind w:left="107" w:right="99"/>
              <w:rPr>
                <w:spacing w:val="-2"/>
                <w:sz w:val="24"/>
                <w:szCs w:val="24"/>
              </w:rPr>
            </w:pPr>
          </w:p>
        </w:tc>
        <w:tc>
          <w:tcPr>
            <w:tcW w:w="587" w:type="pct"/>
            <w:vMerge/>
          </w:tcPr>
          <w:p w14:paraId="6AFDE72C" w14:textId="77777777" w:rsidR="008139C2" w:rsidRPr="00CD1917" w:rsidRDefault="008139C2" w:rsidP="00596E3D">
            <w:pPr>
              <w:pStyle w:val="TableParagraph"/>
              <w:ind w:left="8"/>
              <w:jc w:val="center"/>
              <w:rPr>
                <w:spacing w:val="-5"/>
                <w:sz w:val="24"/>
                <w:szCs w:val="24"/>
              </w:rPr>
            </w:pPr>
          </w:p>
        </w:tc>
        <w:tc>
          <w:tcPr>
            <w:tcW w:w="2353" w:type="pct"/>
          </w:tcPr>
          <w:p w14:paraId="299A7FE4" w14:textId="77777777" w:rsidR="00596E3D" w:rsidRPr="00CD1917" w:rsidRDefault="00596E3D" w:rsidP="00596E3D">
            <w:pPr>
              <w:pStyle w:val="TableParagraph"/>
              <w:ind w:left="6"/>
              <w:jc w:val="center"/>
              <w:rPr>
                <w:sz w:val="24"/>
                <w:szCs w:val="24"/>
              </w:rPr>
            </w:pPr>
            <w:r w:rsidRPr="00CD1917">
              <w:rPr>
                <w:sz w:val="24"/>
                <w:szCs w:val="24"/>
              </w:rPr>
              <w:t>Halk Sağlığı  Hemşireliği Bilim Dalı</w:t>
            </w:r>
          </w:p>
          <w:p w14:paraId="27291FE0" w14:textId="77777777" w:rsidR="008139C2" w:rsidRPr="00CD1917" w:rsidRDefault="00596E3D" w:rsidP="00596E3D">
            <w:pPr>
              <w:pStyle w:val="TableParagraph"/>
              <w:ind w:left="6"/>
              <w:jc w:val="center"/>
              <w:rPr>
                <w:sz w:val="24"/>
                <w:szCs w:val="24"/>
              </w:rPr>
            </w:pPr>
            <w:r w:rsidRPr="00CD1917">
              <w:rPr>
                <w:sz w:val="24"/>
                <w:szCs w:val="24"/>
              </w:rPr>
              <w:t>Doktora</w:t>
            </w:r>
          </w:p>
        </w:tc>
        <w:tc>
          <w:tcPr>
            <w:tcW w:w="1402" w:type="pct"/>
          </w:tcPr>
          <w:p w14:paraId="6FB8AA3E" w14:textId="77777777" w:rsidR="008139C2" w:rsidRPr="00CD1917" w:rsidRDefault="00596E3D" w:rsidP="00C80649">
            <w:pPr>
              <w:pStyle w:val="TableParagraph"/>
              <w:ind w:left="6"/>
              <w:jc w:val="center"/>
              <w:rPr>
                <w:sz w:val="24"/>
                <w:szCs w:val="24"/>
              </w:rPr>
            </w:pPr>
            <w:r w:rsidRPr="00CD1917">
              <w:rPr>
                <w:sz w:val="24"/>
                <w:szCs w:val="24"/>
              </w:rPr>
              <w:t>3</w:t>
            </w:r>
          </w:p>
        </w:tc>
      </w:tr>
      <w:tr w:rsidR="008139C2" w:rsidRPr="00CD1917" w14:paraId="0450CACE" w14:textId="77777777" w:rsidTr="00C80649">
        <w:trPr>
          <w:trHeight w:val="378"/>
        </w:trPr>
        <w:tc>
          <w:tcPr>
            <w:tcW w:w="658" w:type="pct"/>
            <w:vMerge/>
          </w:tcPr>
          <w:p w14:paraId="1FE904EE" w14:textId="77777777" w:rsidR="008139C2" w:rsidRPr="00CD1917" w:rsidRDefault="008139C2" w:rsidP="00596E3D">
            <w:pPr>
              <w:pStyle w:val="TableParagraph"/>
              <w:tabs>
                <w:tab w:val="left" w:pos="978"/>
              </w:tabs>
              <w:spacing w:line="360" w:lineRule="auto"/>
              <w:ind w:left="107" w:right="99"/>
              <w:rPr>
                <w:spacing w:val="-2"/>
                <w:sz w:val="24"/>
                <w:szCs w:val="24"/>
              </w:rPr>
            </w:pPr>
          </w:p>
        </w:tc>
        <w:tc>
          <w:tcPr>
            <w:tcW w:w="587" w:type="pct"/>
            <w:vMerge/>
          </w:tcPr>
          <w:p w14:paraId="496EDFCC" w14:textId="77777777" w:rsidR="008139C2" w:rsidRPr="00CD1917" w:rsidRDefault="008139C2" w:rsidP="00596E3D">
            <w:pPr>
              <w:pStyle w:val="TableParagraph"/>
              <w:ind w:left="8"/>
              <w:jc w:val="center"/>
              <w:rPr>
                <w:spacing w:val="-5"/>
                <w:sz w:val="24"/>
                <w:szCs w:val="24"/>
              </w:rPr>
            </w:pPr>
          </w:p>
        </w:tc>
        <w:tc>
          <w:tcPr>
            <w:tcW w:w="2353" w:type="pct"/>
          </w:tcPr>
          <w:p w14:paraId="3D8C7DEF" w14:textId="77777777" w:rsidR="008139C2" w:rsidRPr="00CD1917" w:rsidRDefault="008139C2" w:rsidP="00C80649">
            <w:pPr>
              <w:pStyle w:val="TableParagraph"/>
              <w:ind w:left="6"/>
              <w:jc w:val="center"/>
              <w:rPr>
                <w:sz w:val="24"/>
                <w:szCs w:val="24"/>
              </w:rPr>
            </w:pPr>
            <w:r w:rsidRPr="00CD1917">
              <w:rPr>
                <w:spacing w:val="-2"/>
                <w:sz w:val="24"/>
                <w:szCs w:val="24"/>
              </w:rPr>
              <w:t xml:space="preserve">Çocuk Sağlığı </w:t>
            </w:r>
            <w:r w:rsidRPr="00CD1917">
              <w:rPr>
                <w:spacing w:val="-6"/>
                <w:sz w:val="24"/>
                <w:szCs w:val="24"/>
              </w:rPr>
              <w:t xml:space="preserve">ve </w:t>
            </w:r>
            <w:r w:rsidRPr="00CD1917">
              <w:rPr>
                <w:spacing w:val="-2"/>
                <w:sz w:val="24"/>
                <w:szCs w:val="24"/>
              </w:rPr>
              <w:t>Hastalıkları Hemşireliği Bilim Dalı Yüksek Lisans</w:t>
            </w:r>
          </w:p>
        </w:tc>
        <w:tc>
          <w:tcPr>
            <w:tcW w:w="1402" w:type="pct"/>
          </w:tcPr>
          <w:p w14:paraId="51C81815" w14:textId="265095B2" w:rsidR="008139C2" w:rsidRPr="00CD1917" w:rsidRDefault="00596E3D" w:rsidP="00C80649">
            <w:pPr>
              <w:pStyle w:val="TableParagraph"/>
              <w:ind w:left="6"/>
              <w:jc w:val="center"/>
              <w:rPr>
                <w:sz w:val="24"/>
                <w:szCs w:val="24"/>
              </w:rPr>
            </w:pPr>
            <w:r w:rsidRPr="00CD1917">
              <w:rPr>
                <w:sz w:val="24"/>
                <w:szCs w:val="24"/>
              </w:rPr>
              <w:t>3</w:t>
            </w:r>
            <w:r w:rsidR="0057596D">
              <w:rPr>
                <w:sz w:val="24"/>
                <w:szCs w:val="24"/>
              </w:rPr>
              <w:t>0</w:t>
            </w:r>
          </w:p>
        </w:tc>
      </w:tr>
      <w:tr w:rsidR="008139C2" w:rsidRPr="00CD1917" w14:paraId="45715CF6" w14:textId="77777777" w:rsidTr="00C80649">
        <w:trPr>
          <w:trHeight w:val="378"/>
        </w:trPr>
        <w:tc>
          <w:tcPr>
            <w:tcW w:w="658" w:type="pct"/>
            <w:vMerge/>
          </w:tcPr>
          <w:p w14:paraId="2A80E6E7" w14:textId="77777777" w:rsidR="008139C2" w:rsidRPr="00CD1917" w:rsidRDefault="008139C2" w:rsidP="00596E3D">
            <w:pPr>
              <w:pStyle w:val="TableParagraph"/>
              <w:tabs>
                <w:tab w:val="left" w:pos="978"/>
              </w:tabs>
              <w:spacing w:line="360" w:lineRule="auto"/>
              <w:ind w:left="107" w:right="99"/>
              <w:rPr>
                <w:spacing w:val="-2"/>
                <w:sz w:val="24"/>
                <w:szCs w:val="24"/>
              </w:rPr>
            </w:pPr>
          </w:p>
        </w:tc>
        <w:tc>
          <w:tcPr>
            <w:tcW w:w="587" w:type="pct"/>
            <w:vMerge/>
          </w:tcPr>
          <w:p w14:paraId="2E26E9E3" w14:textId="77777777" w:rsidR="008139C2" w:rsidRPr="00CD1917" w:rsidRDefault="008139C2" w:rsidP="00596E3D">
            <w:pPr>
              <w:pStyle w:val="TableParagraph"/>
              <w:ind w:left="8"/>
              <w:jc w:val="center"/>
              <w:rPr>
                <w:spacing w:val="-5"/>
                <w:sz w:val="24"/>
                <w:szCs w:val="24"/>
              </w:rPr>
            </w:pPr>
          </w:p>
        </w:tc>
        <w:tc>
          <w:tcPr>
            <w:tcW w:w="2353" w:type="pct"/>
          </w:tcPr>
          <w:p w14:paraId="25E76542" w14:textId="77777777" w:rsidR="008139C2" w:rsidRPr="00CD1917" w:rsidRDefault="00596E3D" w:rsidP="00596E3D">
            <w:pPr>
              <w:pStyle w:val="TableParagraph"/>
              <w:ind w:left="6"/>
              <w:jc w:val="center"/>
              <w:rPr>
                <w:sz w:val="24"/>
                <w:szCs w:val="24"/>
              </w:rPr>
            </w:pPr>
            <w:r w:rsidRPr="00CD1917">
              <w:rPr>
                <w:spacing w:val="-2"/>
                <w:sz w:val="24"/>
                <w:szCs w:val="24"/>
              </w:rPr>
              <w:t xml:space="preserve">Çocuk Sağlığı </w:t>
            </w:r>
            <w:r w:rsidRPr="00CD1917">
              <w:rPr>
                <w:spacing w:val="-6"/>
                <w:sz w:val="24"/>
                <w:szCs w:val="24"/>
              </w:rPr>
              <w:t xml:space="preserve">ve </w:t>
            </w:r>
            <w:r w:rsidRPr="00CD1917">
              <w:rPr>
                <w:spacing w:val="-2"/>
                <w:sz w:val="24"/>
                <w:szCs w:val="24"/>
              </w:rPr>
              <w:t>Hastalıkları Hemşireliği Bilim Dalı Doktora</w:t>
            </w:r>
          </w:p>
        </w:tc>
        <w:tc>
          <w:tcPr>
            <w:tcW w:w="1402" w:type="pct"/>
          </w:tcPr>
          <w:p w14:paraId="39246CDE" w14:textId="77777777" w:rsidR="008139C2" w:rsidRPr="00CD1917" w:rsidRDefault="00596E3D" w:rsidP="00C80649">
            <w:pPr>
              <w:pStyle w:val="TableParagraph"/>
              <w:ind w:left="6"/>
              <w:jc w:val="center"/>
              <w:rPr>
                <w:sz w:val="24"/>
                <w:szCs w:val="24"/>
              </w:rPr>
            </w:pPr>
            <w:r w:rsidRPr="00CD1917">
              <w:rPr>
                <w:sz w:val="24"/>
                <w:szCs w:val="24"/>
              </w:rPr>
              <w:t>3</w:t>
            </w:r>
          </w:p>
        </w:tc>
      </w:tr>
      <w:tr w:rsidR="00A76118" w:rsidRPr="00CD1917" w14:paraId="78E526A3" w14:textId="77777777" w:rsidTr="00C80649">
        <w:trPr>
          <w:trHeight w:val="378"/>
        </w:trPr>
        <w:tc>
          <w:tcPr>
            <w:tcW w:w="658" w:type="pct"/>
          </w:tcPr>
          <w:p w14:paraId="29081AD1" w14:textId="77777777" w:rsidR="00A76118" w:rsidRPr="00CD1917" w:rsidRDefault="00A76118" w:rsidP="00596E3D">
            <w:pPr>
              <w:pStyle w:val="TableParagraph"/>
              <w:tabs>
                <w:tab w:val="left" w:pos="978"/>
              </w:tabs>
              <w:spacing w:line="360" w:lineRule="auto"/>
              <w:ind w:left="107" w:right="99"/>
              <w:rPr>
                <w:b/>
                <w:bCs/>
                <w:spacing w:val="-2"/>
                <w:sz w:val="24"/>
                <w:szCs w:val="24"/>
              </w:rPr>
            </w:pPr>
            <w:r w:rsidRPr="00CD1917">
              <w:rPr>
                <w:b/>
                <w:bCs/>
                <w:spacing w:val="-2"/>
                <w:sz w:val="24"/>
                <w:szCs w:val="24"/>
              </w:rPr>
              <w:t>Toplam</w:t>
            </w:r>
          </w:p>
        </w:tc>
        <w:tc>
          <w:tcPr>
            <w:tcW w:w="587" w:type="pct"/>
          </w:tcPr>
          <w:p w14:paraId="36F98869" w14:textId="77777777" w:rsidR="00A76118" w:rsidRPr="00CD1917" w:rsidRDefault="00DD40C3" w:rsidP="00596E3D">
            <w:pPr>
              <w:pStyle w:val="TableParagraph"/>
              <w:ind w:left="8"/>
              <w:jc w:val="center"/>
              <w:rPr>
                <w:spacing w:val="-5"/>
                <w:sz w:val="24"/>
                <w:szCs w:val="24"/>
              </w:rPr>
            </w:pPr>
            <w:r w:rsidRPr="00CD1917">
              <w:rPr>
                <w:spacing w:val="-5"/>
                <w:sz w:val="24"/>
                <w:szCs w:val="24"/>
              </w:rPr>
              <w:t>805</w:t>
            </w:r>
          </w:p>
        </w:tc>
        <w:tc>
          <w:tcPr>
            <w:tcW w:w="2353" w:type="pct"/>
          </w:tcPr>
          <w:p w14:paraId="1DF2FEBC" w14:textId="77777777" w:rsidR="00A76118" w:rsidRPr="00CD1917" w:rsidRDefault="00A76118" w:rsidP="00596E3D">
            <w:pPr>
              <w:pStyle w:val="TableParagraph"/>
              <w:ind w:left="6"/>
              <w:jc w:val="center"/>
              <w:rPr>
                <w:sz w:val="24"/>
                <w:szCs w:val="24"/>
              </w:rPr>
            </w:pPr>
          </w:p>
        </w:tc>
        <w:tc>
          <w:tcPr>
            <w:tcW w:w="1402" w:type="pct"/>
          </w:tcPr>
          <w:p w14:paraId="0E233CEE" w14:textId="0EFD12B8" w:rsidR="00A76118" w:rsidRPr="00CD1917" w:rsidRDefault="00596E3D" w:rsidP="00C80649">
            <w:pPr>
              <w:pStyle w:val="TableParagraph"/>
              <w:ind w:left="6"/>
              <w:jc w:val="center"/>
              <w:rPr>
                <w:sz w:val="24"/>
                <w:szCs w:val="24"/>
              </w:rPr>
            </w:pPr>
            <w:r w:rsidRPr="00CD1917">
              <w:rPr>
                <w:sz w:val="24"/>
                <w:szCs w:val="24"/>
              </w:rPr>
              <w:t>12</w:t>
            </w:r>
            <w:r w:rsidR="0057596D">
              <w:rPr>
                <w:sz w:val="24"/>
                <w:szCs w:val="24"/>
              </w:rPr>
              <w:t>0</w:t>
            </w:r>
          </w:p>
        </w:tc>
      </w:tr>
    </w:tbl>
    <w:p w14:paraId="0A08338E" w14:textId="77777777" w:rsidR="00A76118" w:rsidRDefault="00A76118" w:rsidP="00A76118">
      <w:pPr>
        <w:spacing w:line="360" w:lineRule="auto"/>
        <w:rPr>
          <w:rFonts w:ascii="Times New Roman" w:hAnsi="Times New Roman" w:cs="Times New Roman"/>
          <w:b/>
          <w:bCs/>
          <w:sz w:val="24"/>
          <w:szCs w:val="24"/>
        </w:rPr>
      </w:pPr>
    </w:p>
    <w:p w14:paraId="77AE7745" w14:textId="77777777" w:rsidR="009C7006" w:rsidRDefault="009C7006" w:rsidP="00A76118">
      <w:pPr>
        <w:spacing w:line="360" w:lineRule="auto"/>
        <w:rPr>
          <w:rFonts w:ascii="Times New Roman" w:hAnsi="Times New Roman" w:cs="Times New Roman"/>
          <w:b/>
          <w:bCs/>
          <w:sz w:val="24"/>
          <w:szCs w:val="24"/>
        </w:rPr>
      </w:pPr>
    </w:p>
    <w:p w14:paraId="3AFFB2A3" w14:textId="77777777" w:rsidR="0057596D" w:rsidRDefault="0057596D" w:rsidP="00A76118">
      <w:pPr>
        <w:spacing w:line="360" w:lineRule="auto"/>
        <w:rPr>
          <w:rFonts w:ascii="Times New Roman" w:hAnsi="Times New Roman" w:cs="Times New Roman"/>
          <w:b/>
          <w:bCs/>
          <w:sz w:val="24"/>
          <w:szCs w:val="24"/>
        </w:rPr>
      </w:pPr>
    </w:p>
    <w:p w14:paraId="63F4FE6D" w14:textId="77777777" w:rsidR="0057596D" w:rsidRDefault="0057596D" w:rsidP="00A76118">
      <w:pPr>
        <w:spacing w:line="360" w:lineRule="auto"/>
        <w:rPr>
          <w:rFonts w:ascii="Times New Roman" w:hAnsi="Times New Roman" w:cs="Times New Roman"/>
          <w:b/>
          <w:bCs/>
          <w:sz w:val="24"/>
          <w:szCs w:val="24"/>
        </w:rPr>
      </w:pPr>
    </w:p>
    <w:p w14:paraId="7B22841B" w14:textId="77777777" w:rsidR="00CD1917" w:rsidRDefault="00CD1917" w:rsidP="00A76118">
      <w:pPr>
        <w:spacing w:line="360" w:lineRule="auto"/>
        <w:rPr>
          <w:rFonts w:ascii="Times New Roman" w:hAnsi="Times New Roman" w:cs="Times New Roman"/>
          <w:b/>
          <w:bCs/>
          <w:sz w:val="24"/>
          <w:szCs w:val="24"/>
        </w:rPr>
      </w:pPr>
    </w:p>
    <w:p w14:paraId="7632EB54" w14:textId="77777777" w:rsidR="00A76118" w:rsidRPr="00A76118" w:rsidRDefault="00A76118" w:rsidP="00A76118">
      <w:pPr>
        <w:spacing w:line="360" w:lineRule="auto"/>
        <w:rPr>
          <w:rFonts w:ascii="Times New Roman" w:hAnsi="Times New Roman" w:cs="Times New Roman"/>
          <w:b/>
          <w:bCs/>
          <w:color w:val="153D63" w:themeColor="text2" w:themeTint="E6"/>
          <w:sz w:val="26"/>
          <w:szCs w:val="26"/>
        </w:rPr>
      </w:pPr>
      <w:r w:rsidRPr="00A76118">
        <w:rPr>
          <w:rFonts w:ascii="Times New Roman" w:hAnsi="Times New Roman" w:cs="Times New Roman"/>
          <w:b/>
          <w:bCs/>
          <w:color w:val="153D63" w:themeColor="text2" w:themeTint="E6"/>
          <w:sz w:val="26"/>
          <w:szCs w:val="26"/>
        </w:rPr>
        <w:lastRenderedPageBreak/>
        <w:t>3. Birim Misyon, Vizyon, Değerler ve Hedefleri</w:t>
      </w:r>
    </w:p>
    <w:p w14:paraId="1A7AE888" w14:textId="77777777" w:rsidR="00A76118" w:rsidRPr="00A76118" w:rsidRDefault="00A76118" w:rsidP="00A76118">
      <w:pPr>
        <w:spacing w:line="360" w:lineRule="auto"/>
        <w:rPr>
          <w:rFonts w:ascii="Times New Roman" w:hAnsi="Times New Roman" w:cs="Times New Roman"/>
          <w:b/>
          <w:bCs/>
          <w:color w:val="153D63" w:themeColor="text2" w:themeTint="E6"/>
          <w:sz w:val="26"/>
          <w:szCs w:val="26"/>
        </w:rPr>
      </w:pPr>
      <w:r w:rsidRPr="00A76118">
        <w:rPr>
          <w:rFonts w:ascii="Times New Roman" w:hAnsi="Times New Roman" w:cs="Times New Roman"/>
          <w:b/>
          <w:bCs/>
          <w:color w:val="153D63" w:themeColor="text2" w:themeTint="E6"/>
          <w:sz w:val="26"/>
          <w:szCs w:val="26"/>
        </w:rPr>
        <w:t>3.1. Misyon</w:t>
      </w:r>
    </w:p>
    <w:p w14:paraId="78377C59" w14:textId="77777777" w:rsidR="00A76118" w:rsidRPr="00A76118" w:rsidRDefault="00A76118" w:rsidP="00A76118">
      <w:pPr>
        <w:spacing w:line="360" w:lineRule="auto"/>
        <w:jc w:val="both"/>
        <w:rPr>
          <w:rFonts w:ascii="Times New Roman" w:hAnsi="Times New Roman" w:cs="Times New Roman"/>
          <w:b/>
          <w:bCs/>
          <w:color w:val="153D63" w:themeColor="text2" w:themeTint="E6"/>
          <w:sz w:val="24"/>
          <w:szCs w:val="24"/>
        </w:rPr>
      </w:pPr>
      <w:r w:rsidRPr="00A76118">
        <w:rPr>
          <w:rFonts w:ascii="Times New Roman" w:eastAsia="Times New Roman" w:hAnsi="Times New Roman" w:cs="Times New Roman"/>
          <w:kern w:val="0"/>
          <w:sz w:val="24"/>
          <w:szCs w:val="24"/>
        </w:rPr>
        <w:t>Ulusal ve uluslararası düzeyde gerçekleşen bilimsel ve teknolojik gelişmeler doğrultusunda sağlığı koruma, geliştirme ve sürdürme, sağlığın bozulduğu durumlarda tedavi ve rehabilite edici sağlık hizmetlerinin sunumunda bakım, eğitim, araştırma, danışmanlık, savunuculuk ve liderlik rollerini etik ilke ve değerlere bağlı kalarak en üst düzeyde gerçekleştiren, bunun yanısıra ekip, hasta ve ailesiyle iyi iletişim ve işbirliği içinde olan, otonomisi yüksek, yeniliklere açık ve yaşam boyu öğrenme sorumluluğunu sürdürebilecek lisans ve lisansüstü düzeyde profesyonel hemşirelerin yetişmesini sağlamak, temel hemşirelik eğitiminin ve hizmetlerinin gelişmesine katkıda bulunmaktır.</w:t>
      </w:r>
    </w:p>
    <w:p w14:paraId="03AA6576" w14:textId="77777777" w:rsidR="00A76118" w:rsidRPr="00A76118" w:rsidRDefault="00A76118" w:rsidP="00A76118">
      <w:pPr>
        <w:spacing w:line="360" w:lineRule="auto"/>
        <w:rPr>
          <w:rFonts w:ascii="Times New Roman" w:hAnsi="Times New Roman" w:cs="Times New Roman"/>
          <w:b/>
          <w:bCs/>
          <w:color w:val="153D63" w:themeColor="text2" w:themeTint="E6"/>
          <w:sz w:val="26"/>
          <w:szCs w:val="26"/>
        </w:rPr>
      </w:pPr>
      <w:r w:rsidRPr="00A76118">
        <w:rPr>
          <w:rFonts w:ascii="Times New Roman" w:hAnsi="Times New Roman" w:cs="Times New Roman"/>
          <w:b/>
          <w:bCs/>
          <w:color w:val="153D63" w:themeColor="text2" w:themeTint="E6"/>
          <w:sz w:val="26"/>
          <w:szCs w:val="26"/>
        </w:rPr>
        <w:t>3.2. Vizyon</w:t>
      </w:r>
    </w:p>
    <w:p w14:paraId="3B030E8C" w14:textId="77777777" w:rsidR="00A76118" w:rsidRDefault="00A76118" w:rsidP="00A76118">
      <w:pPr>
        <w:spacing w:line="360" w:lineRule="auto"/>
        <w:jc w:val="both"/>
        <w:rPr>
          <w:rFonts w:ascii="Times New Roman" w:hAnsi="Times New Roman" w:cs="Times New Roman"/>
          <w:sz w:val="24"/>
          <w:szCs w:val="24"/>
        </w:rPr>
      </w:pPr>
      <w:r w:rsidRPr="00A76118">
        <w:rPr>
          <w:rFonts w:ascii="Times New Roman" w:hAnsi="Times New Roman" w:cs="Times New Roman"/>
          <w:sz w:val="24"/>
          <w:szCs w:val="24"/>
        </w:rPr>
        <w:t>Eğitim, yönetim, araştırma ve uygulama felsefesiyle Dünya standartlarına uygun hemşire ve akademisyen yetiştiren, ulusal ve uluslararası düzeyde tanınan ve tercih edilen öncü bir hemşirelik fakültesi olmaktır.</w:t>
      </w:r>
    </w:p>
    <w:p w14:paraId="7F51F0EA" w14:textId="77777777" w:rsidR="00A76118" w:rsidRPr="00A76118" w:rsidRDefault="00A76118" w:rsidP="00A76118">
      <w:pPr>
        <w:spacing w:line="360" w:lineRule="auto"/>
        <w:jc w:val="both"/>
        <w:rPr>
          <w:rFonts w:ascii="Times New Roman" w:hAnsi="Times New Roman" w:cs="Times New Roman"/>
          <w:b/>
          <w:bCs/>
          <w:color w:val="153D63" w:themeColor="text2" w:themeTint="E6"/>
          <w:sz w:val="26"/>
          <w:szCs w:val="26"/>
        </w:rPr>
      </w:pPr>
      <w:r w:rsidRPr="00A76118">
        <w:rPr>
          <w:rFonts w:ascii="Times New Roman" w:hAnsi="Times New Roman" w:cs="Times New Roman"/>
          <w:b/>
          <w:bCs/>
          <w:color w:val="153D63" w:themeColor="text2" w:themeTint="E6"/>
          <w:sz w:val="26"/>
          <w:szCs w:val="26"/>
        </w:rPr>
        <w:t>3.3. Değerler</w:t>
      </w:r>
    </w:p>
    <w:p w14:paraId="05943BF8" w14:textId="77777777" w:rsidR="00A76118" w:rsidRPr="00A76118" w:rsidRDefault="00A76118" w:rsidP="00A76118">
      <w:pPr>
        <w:spacing w:line="360" w:lineRule="auto"/>
        <w:jc w:val="both"/>
        <w:rPr>
          <w:rFonts w:ascii="Times New Roman" w:hAnsi="Times New Roman" w:cs="Times New Roman"/>
          <w:b/>
          <w:bCs/>
          <w:color w:val="153D63" w:themeColor="text2" w:themeTint="E6"/>
          <w:sz w:val="24"/>
          <w:szCs w:val="24"/>
        </w:rPr>
      </w:pPr>
      <w:r w:rsidRPr="00A76118">
        <w:rPr>
          <w:rFonts w:ascii="Times New Roman" w:eastAsia="Times New Roman" w:hAnsi="Times New Roman" w:cs="Times New Roman"/>
          <w:spacing w:val="-2"/>
          <w:kern w:val="0"/>
          <w:sz w:val="24"/>
        </w:rPr>
        <w:t>Hemşirelik</w:t>
      </w:r>
      <w:r w:rsidR="00F025E0">
        <w:rPr>
          <w:rFonts w:ascii="Times New Roman" w:eastAsia="Times New Roman" w:hAnsi="Times New Roman" w:cs="Times New Roman"/>
          <w:spacing w:val="-2"/>
          <w:kern w:val="0"/>
          <w:sz w:val="24"/>
        </w:rPr>
        <w:t xml:space="preserve"> </w:t>
      </w:r>
      <w:r w:rsidRPr="00A76118">
        <w:rPr>
          <w:rFonts w:ascii="Times New Roman" w:eastAsia="Times New Roman" w:hAnsi="Times New Roman" w:cs="Times New Roman"/>
          <w:spacing w:val="-2"/>
          <w:kern w:val="0"/>
          <w:sz w:val="24"/>
        </w:rPr>
        <w:t>Fakültesi</w:t>
      </w:r>
      <w:r w:rsidR="00F025E0">
        <w:rPr>
          <w:rFonts w:ascii="Times New Roman" w:eastAsia="Times New Roman" w:hAnsi="Times New Roman" w:cs="Times New Roman"/>
          <w:spacing w:val="-2"/>
          <w:kern w:val="0"/>
          <w:sz w:val="24"/>
        </w:rPr>
        <w:t xml:space="preserve"> </w:t>
      </w:r>
      <w:r w:rsidRPr="00A76118">
        <w:rPr>
          <w:rFonts w:ascii="Times New Roman" w:eastAsia="Times New Roman" w:hAnsi="Times New Roman" w:cs="Times New Roman"/>
          <w:spacing w:val="-2"/>
          <w:kern w:val="0"/>
          <w:sz w:val="24"/>
        </w:rPr>
        <w:t>ulusal</w:t>
      </w:r>
      <w:r w:rsidR="00F025E0">
        <w:rPr>
          <w:rFonts w:ascii="Times New Roman" w:eastAsia="Times New Roman" w:hAnsi="Times New Roman" w:cs="Times New Roman"/>
          <w:spacing w:val="-2"/>
          <w:kern w:val="0"/>
          <w:sz w:val="24"/>
        </w:rPr>
        <w:t xml:space="preserve"> </w:t>
      </w:r>
      <w:r w:rsidRPr="00A76118">
        <w:rPr>
          <w:rFonts w:ascii="Times New Roman" w:eastAsia="Times New Roman" w:hAnsi="Times New Roman" w:cs="Times New Roman"/>
          <w:spacing w:val="-6"/>
          <w:kern w:val="0"/>
          <w:sz w:val="24"/>
        </w:rPr>
        <w:t>ve</w:t>
      </w:r>
      <w:r w:rsidR="00F025E0">
        <w:rPr>
          <w:rFonts w:ascii="Times New Roman" w:eastAsia="Times New Roman" w:hAnsi="Times New Roman" w:cs="Times New Roman"/>
          <w:spacing w:val="-6"/>
          <w:kern w:val="0"/>
          <w:sz w:val="24"/>
        </w:rPr>
        <w:t xml:space="preserve"> </w:t>
      </w:r>
      <w:r w:rsidRPr="00A76118">
        <w:rPr>
          <w:rFonts w:ascii="Times New Roman" w:eastAsia="Times New Roman" w:hAnsi="Times New Roman" w:cs="Times New Roman"/>
          <w:spacing w:val="-2"/>
          <w:kern w:val="0"/>
          <w:sz w:val="24"/>
        </w:rPr>
        <w:t>uluslararası</w:t>
      </w:r>
      <w:r w:rsidR="00F025E0">
        <w:rPr>
          <w:rFonts w:ascii="Times New Roman" w:eastAsia="Times New Roman" w:hAnsi="Times New Roman" w:cs="Times New Roman"/>
          <w:spacing w:val="-2"/>
          <w:kern w:val="0"/>
          <w:sz w:val="24"/>
        </w:rPr>
        <w:t xml:space="preserve"> </w:t>
      </w:r>
      <w:r w:rsidRPr="00A76118">
        <w:rPr>
          <w:rFonts w:ascii="Times New Roman" w:eastAsia="Times New Roman" w:hAnsi="Times New Roman" w:cs="Times New Roman"/>
          <w:spacing w:val="-2"/>
          <w:kern w:val="0"/>
          <w:sz w:val="24"/>
        </w:rPr>
        <w:t>düzeydeki</w:t>
      </w:r>
      <w:r w:rsidR="00F025E0">
        <w:rPr>
          <w:rFonts w:ascii="Times New Roman" w:eastAsia="Times New Roman" w:hAnsi="Times New Roman" w:cs="Times New Roman"/>
          <w:spacing w:val="-2"/>
          <w:kern w:val="0"/>
          <w:sz w:val="24"/>
        </w:rPr>
        <w:t xml:space="preserve"> </w:t>
      </w:r>
      <w:r w:rsidRPr="00A76118">
        <w:rPr>
          <w:rFonts w:ascii="Times New Roman" w:eastAsia="Times New Roman" w:hAnsi="Times New Roman" w:cs="Times New Roman"/>
          <w:spacing w:val="-4"/>
          <w:kern w:val="0"/>
          <w:sz w:val="24"/>
        </w:rPr>
        <w:t>amaç</w:t>
      </w:r>
      <w:r>
        <w:rPr>
          <w:rFonts w:ascii="Times New Roman" w:eastAsia="Times New Roman" w:hAnsi="Times New Roman" w:cs="Times New Roman"/>
          <w:kern w:val="0"/>
          <w:sz w:val="24"/>
        </w:rPr>
        <w:t xml:space="preserve"> ve </w:t>
      </w:r>
      <w:r w:rsidRPr="00A76118">
        <w:rPr>
          <w:rFonts w:ascii="Times New Roman" w:eastAsia="Times New Roman" w:hAnsi="Times New Roman" w:cs="Times New Roman"/>
          <w:spacing w:val="-2"/>
          <w:kern w:val="0"/>
          <w:sz w:val="24"/>
        </w:rPr>
        <w:t>hedeflerini</w:t>
      </w:r>
      <w:r w:rsidR="00F025E0">
        <w:rPr>
          <w:rFonts w:ascii="Times New Roman" w:eastAsia="Times New Roman" w:hAnsi="Times New Roman" w:cs="Times New Roman"/>
          <w:spacing w:val="-2"/>
          <w:kern w:val="0"/>
          <w:sz w:val="24"/>
        </w:rPr>
        <w:t xml:space="preserve"> </w:t>
      </w:r>
      <w:r w:rsidRPr="00A76118">
        <w:rPr>
          <w:rFonts w:ascii="Times New Roman" w:eastAsia="Times New Roman" w:hAnsi="Times New Roman" w:cs="Times New Roman"/>
          <w:kern w:val="0"/>
          <w:sz w:val="24"/>
        </w:rPr>
        <w:t xml:space="preserve">gerçekleştirirken aşağıdaki ilke ve değerlerle bağlıdır: </w:t>
      </w:r>
    </w:p>
    <w:p w14:paraId="22CD4F6B" w14:textId="77777777" w:rsidR="00A76118" w:rsidRPr="00A76118" w:rsidRDefault="00A76118" w:rsidP="00D91E83">
      <w:pPr>
        <w:widowControl w:val="0"/>
        <w:numPr>
          <w:ilvl w:val="0"/>
          <w:numId w:val="1"/>
        </w:numPr>
        <w:tabs>
          <w:tab w:val="left" w:pos="2210"/>
          <w:tab w:val="left" w:pos="3309"/>
          <w:tab w:val="left" w:pos="4101"/>
          <w:tab w:val="left" w:pos="4545"/>
          <w:tab w:val="left" w:pos="5872"/>
          <w:tab w:val="left" w:pos="7077"/>
          <w:tab w:val="left" w:pos="7802"/>
          <w:tab w:val="left" w:pos="8249"/>
        </w:tabs>
        <w:autoSpaceDE w:val="0"/>
        <w:autoSpaceDN w:val="0"/>
        <w:spacing w:after="0" w:line="360" w:lineRule="auto"/>
        <w:ind w:left="567" w:right="216" w:hanging="283"/>
        <w:rPr>
          <w:rFonts w:ascii="Times New Roman" w:eastAsia="Times New Roman" w:hAnsi="Times New Roman" w:cs="Times New Roman"/>
          <w:kern w:val="0"/>
          <w:sz w:val="24"/>
        </w:rPr>
      </w:pPr>
      <w:r w:rsidRPr="00A76118">
        <w:rPr>
          <w:rFonts w:ascii="Times New Roman" w:eastAsia="Times New Roman" w:hAnsi="Times New Roman" w:cs="Times New Roman"/>
          <w:kern w:val="0"/>
          <w:sz w:val="24"/>
        </w:rPr>
        <w:t xml:space="preserve">Eşitlik, </w:t>
      </w:r>
    </w:p>
    <w:p w14:paraId="396C89CC" w14:textId="77777777" w:rsidR="00A76118" w:rsidRPr="00A76118" w:rsidRDefault="00A76118" w:rsidP="00D91E83">
      <w:pPr>
        <w:widowControl w:val="0"/>
        <w:numPr>
          <w:ilvl w:val="0"/>
          <w:numId w:val="1"/>
        </w:numPr>
        <w:tabs>
          <w:tab w:val="left" w:pos="2210"/>
          <w:tab w:val="left" w:pos="3309"/>
          <w:tab w:val="left" w:pos="4101"/>
          <w:tab w:val="left" w:pos="4545"/>
          <w:tab w:val="left" w:pos="5872"/>
          <w:tab w:val="left" w:pos="7077"/>
          <w:tab w:val="left" w:pos="7802"/>
          <w:tab w:val="left" w:pos="8249"/>
        </w:tabs>
        <w:autoSpaceDE w:val="0"/>
        <w:autoSpaceDN w:val="0"/>
        <w:spacing w:after="0" w:line="360" w:lineRule="auto"/>
        <w:ind w:left="567" w:right="216" w:hanging="283"/>
        <w:rPr>
          <w:rFonts w:ascii="Times New Roman" w:eastAsia="Times New Roman" w:hAnsi="Times New Roman" w:cs="Times New Roman"/>
          <w:kern w:val="0"/>
          <w:sz w:val="24"/>
        </w:rPr>
      </w:pPr>
      <w:r w:rsidRPr="00A76118">
        <w:rPr>
          <w:rFonts w:ascii="Times New Roman" w:eastAsia="Times New Roman" w:hAnsi="Times New Roman" w:cs="Times New Roman"/>
          <w:kern w:val="0"/>
          <w:sz w:val="24"/>
        </w:rPr>
        <w:t xml:space="preserve">Liderlik, </w:t>
      </w:r>
    </w:p>
    <w:p w14:paraId="13EF2D5B" w14:textId="77777777" w:rsidR="00A76118" w:rsidRPr="00A76118" w:rsidRDefault="00A76118" w:rsidP="00D91E83">
      <w:pPr>
        <w:widowControl w:val="0"/>
        <w:numPr>
          <w:ilvl w:val="0"/>
          <w:numId w:val="1"/>
        </w:numPr>
        <w:tabs>
          <w:tab w:val="left" w:pos="2210"/>
          <w:tab w:val="left" w:pos="3309"/>
          <w:tab w:val="left" w:pos="4101"/>
          <w:tab w:val="left" w:pos="4545"/>
          <w:tab w:val="left" w:pos="5872"/>
          <w:tab w:val="left" w:pos="7077"/>
          <w:tab w:val="left" w:pos="7802"/>
          <w:tab w:val="left" w:pos="8249"/>
        </w:tabs>
        <w:autoSpaceDE w:val="0"/>
        <w:autoSpaceDN w:val="0"/>
        <w:spacing w:after="0" w:line="360" w:lineRule="auto"/>
        <w:ind w:left="567" w:right="216" w:hanging="283"/>
        <w:rPr>
          <w:rFonts w:ascii="Times New Roman" w:eastAsia="Times New Roman" w:hAnsi="Times New Roman" w:cs="Times New Roman"/>
          <w:kern w:val="0"/>
          <w:sz w:val="24"/>
        </w:rPr>
      </w:pPr>
      <w:r w:rsidRPr="00A76118">
        <w:rPr>
          <w:rFonts w:ascii="Times New Roman" w:eastAsia="Times New Roman" w:hAnsi="Times New Roman" w:cs="Times New Roman"/>
          <w:kern w:val="0"/>
          <w:sz w:val="24"/>
        </w:rPr>
        <w:t>Toplumsal Yararlılık,</w:t>
      </w:r>
    </w:p>
    <w:p w14:paraId="59ABB228" w14:textId="77777777" w:rsidR="00A76118" w:rsidRPr="00A76118" w:rsidRDefault="00A76118" w:rsidP="00D91E83">
      <w:pPr>
        <w:widowControl w:val="0"/>
        <w:numPr>
          <w:ilvl w:val="0"/>
          <w:numId w:val="1"/>
        </w:numPr>
        <w:tabs>
          <w:tab w:val="left" w:pos="2210"/>
          <w:tab w:val="left" w:pos="3309"/>
          <w:tab w:val="left" w:pos="4101"/>
          <w:tab w:val="left" w:pos="4545"/>
          <w:tab w:val="left" w:pos="5872"/>
          <w:tab w:val="left" w:pos="7077"/>
          <w:tab w:val="left" w:pos="7802"/>
          <w:tab w:val="left" w:pos="8249"/>
        </w:tabs>
        <w:autoSpaceDE w:val="0"/>
        <w:autoSpaceDN w:val="0"/>
        <w:spacing w:after="0" w:line="360" w:lineRule="auto"/>
        <w:ind w:left="567" w:right="216" w:hanging="283"/>
        <w:rPr>
          <w:rFonts w:ascii="Times New Roman" w:eastAsia="Times New Roman" w:hAnsi="Times New Roman" w:cs="Times New Roman"/>
          <w:kern w:val="0"/>
          <w:sz w:val="24"/>
        </w:rPr>
      </w:pPr>
      <w:r w:rsidRPr="00A76118">
        <w:rPr>
          <w:rFonts w:ascii="Times New Roman" w:eastAsia="Times New Roman" w:hAnsi="Times New Roman" w:cs="Times New Roman"/>
          <w:kern w:val="0"/>
          <w:sz w:val="24"/>
        </w:rPr>
        <w:t xml:space="preserve">Evrensellik, </w:t>
      </w:r>
    </w:p>
    <w:p w14:paraId="2ADE87EB" w14:textId="77777777" w:rsidR="00A76118" w:rsidRPr="00A76118" w:rsidRDefault="00A76118" w:rsidP="00D91E83">
      <w:pPr>
        <w:widowControl w:val="0"/>
        <w:numPr>
          <w:ilvl w:val="0"/>
          <w:numId w:val="1"/>
        </w:numPr>
        <w:tabs>
          <w:tab w:val="left" w:pos="2210"/>
          <w:tab w:val="left" w:pos="3309"/>
          <w:tab w:val="left" w:pos="4101"/>
          <w:tab w:val="left" w:pos="4545"/>
          <w:tab w:val="left" w:pos="5872"/>
          <w:tab w:val="left" w:pos="7077"/>
          <w:tab w:val="left" w:pos="7802"/>
          <w:tab w:val="left" w:pos="8249"/>
        </w:tabs>
        <w:autoSpaceDE w:val="0"/>
        <w:autoSpaceDN w:val="0"/>
        <w:spacing w:after="0" w:line="360" w:lineRule="auto"/>
        <w:ind w:left="567" w:right="216" w:hanging="283"/>
        <w:rPr>
          <w:rFonts w:ascii="Times New Roman" w:eastAsia="Times New Roman" w:hAnsi="Times New Roman" w:cs="Times New Roman"/>
          <w:kern w:val="0"/>
          <w:sz w:val="24"/>
        </w:rPr>
      </w:pPr>
      <w:r w:rsidRPr="00A76118">
        <w:rPr>
          <w:rFonts w:ascii="Times New Roman" w:eastAsia="Times New Roman" w:hAnsi="Times New Roman" w:cs="Times New Roman"/>
          <w:kern w:val="0"/>
          <w:sz w:val="24"/>
        </w:rPr>
        <w:t xml:space="preserve">Katılımcılık, </w:t>
      </w:r>
    </w:p>
    <w:p w14:paraId="3610FE9D" w14:textId="77777777" w:rsidR="00A76118" w:rsidRPr="00A76118" w:rsidRDefault="00A76118" w:rsidP="00D91E83">
      <w:pPr>
        <w:widowControl w:val="0"/>
        <w:numPr>
          <w:ilvl w:val="0"/>
          <w:numId w:val="1"/>
        </w:numPr>
        <w:tabs>
          <w:tab w:val="left" w:pos="2210"/>
          <w:tab w:val="left" w:pos="3309"/>
          <w:tab w:val="left" w:pos="4101"/>
          <w:tab w:val="left" w:pos="4545"/>
          <w:tab w:val="left" w:pos="5872"/>
          <w:tab w:val="left" w:pos="7077"/>
          <w:tab w:val="left" w:pos="7802"/>
          <w:tab w:val="left" w:pos="8249"/>
        </w:tabs>
        <w:autoSpaceDE w:val="0"/>
        <w:autoSpaceDN w:val="0"/>
        <w:spacing w:after="0" w:line="360" w:lineRule="auto"/>
        <w:ind w:left="567" w:right="216" w:hanging="283"/>
        <w:rPr>
          <w:rFonts w:ascii="Times New Roman" w:eastAsia="Times New Roman" w:hAnsi="Times New Roman" w:cs="Times New Roman"/>
          <w:kern w:val="0"/>
          <w:sz w:val="24"/>
        </w:rPr>
      </w:pPr>
      <w:r w:rsidRPr="00A76118">
        <w:rPr>
          <w:rFonts w:ascii="Times New Roman" w:eastAsia="Times New Roman" w:hAnsi="Times New Roman" w:cs="Times New Roman"/>
          <w:kern w:val="0"/>
          <w:sz w:val="24"/>
        </w:rPr>
        <w:t xml:space="preserve">Sorumluluk, </w:t>
      </w:r>
    </w:p>
    <w:p w14:paraId="4504A85F" w14:textId="77777777" w:rsidR="00A76118" w:rsidRPr="00A76118" w:rsidRDefault="00A76118" w:rsidP="00D91E83">
      <w:pPr>
        <w:widowControl w:val="0"/>
        <w:numPr>
          <w:ilvl w:val="0"/>
          <w:numId w:val="1"/>
        </w:numPr>
        <w:tabs>
          <w:tab w:val="left" w:pos="2210"/>
          <w:tab w:val="left" w:pos="3309"/>
          <w:tab w:val="left" w:pos="4101"/>
          <w:tab w:val="left" w:pos="4545"/>
          <w:tab w:val="left" w:pos="5872"/>
          <w:tab w:val="left" w:pos="7077"/>
          <w:tab w:val="left" w:pos="7802"/>
          <w:tab w:val="left" w:pos="8249"/>
        </w:tabs>
        <w:autoSpaceDE w:val="0"/>
        <w:autoSpaceDN w:val="0"/>
        <w:spacing w:after="0" w:line="360" w:lineRule="auto"/>
        <w:ind w:left="567" w:right="216" w:hanging="283"/>
        <w:rPr>
          <w:rFonts w:ascii="Times New Roman" w:eastAsia="Times New Roman" w:hAnsi="Times New Roman" w:cs="Times New Roman"/>
          <w:kern w:val="0"/>
          <w:sz w:val="24"/>
        </w:rPr>
      </w:pPr>
      <w:r w:rsidRPr="00A76118">
        <w:rPr>
          <w:rFonts w:ascii="Times New Roman" w:eastAsia="Times New Roman" w:hAnsi="Times New Roman" w:cs="Times New Roman"/>
          <w:kern w:val="0"/>
          <w:sz w:val="24"/>
        </w:rPr>
        <w:t xml:space="preserve">Güvenirlik, </w:t>
      </w:r>
    </w:p>
    <w:p w14:paraId="5EBC2E75" w14:textId="77777777" w:rsidR="00A76118" w:rsidRPr="00A76118" w:rsidRDefault="00A76118" w:rsidP="00D91E83">
      <w:pPr>
        <w:widowControl w:val="0"/>
        <w:numPr>
          <w:ilvl w:val="0"/>
          <w:numId w:val="1"/>
        </w:numPr>
        <w:tabs>
          <w:tab w:val="left" w:pos="2210"/>
          <w:tab w:val="left" w:pos="3309"/>
          <w:tab w:val="left" w:pos="4101"/>
          <w:tab w:val="left" w:pos="4545"/>
          <w:tab w:val="left" w:pos="5872"/>
          <w:tab w:val="left" w:pos="7077"/>
          <w:tab w:val="left" w:pos="7802"/>
          <w:tab w:val="left" w:pos="8249"/>
        </w:tabs>
        <w:autoSpaceDE w:val="0"/>
        <w:autoSpaceDN w:val="0"/>
        <w:spacing w:after="0" w:line="360" w:lineRule="auto"/>
        <w:ind w:left="567" w:right="216" w:hanging="283"/>
        <w:rPr>
          <w:rFonts w:ascii="Times New Roman" w:eastAsia="Times New Roman" w:hAnsi="Times New Roman" w:cs="Times New Roman"/>
          <w:kern w:val="0"/>
          <w:sz w:val="24"/>
        </w:rPr>
      </w:pPr>
      <w:r w:rsidRPr="00A76118">
        <w:rPr>
          <w:rFonts w:ascii="Times New Roman" w:eastAsia="Times New Roman" w:hAnsi="Times New Roman" w:cs="Times New Roman"/>
          <w:kern w:val="0"/>
          <w:sz w:val="24"/>
        </w:rPr>
        <w:t xml:space="preserve">Adalet, </w:t>
      </w:r>
    </w:p>
    <w:p w14:paraId="744F388F" w14:textId="77777777" w:rsidR="00A76118" w:rsidRPr="00A76118" w:rsidRDefault="00A76118" w:rsidP="00D91E83">
      <w:pPr>
        <w:widowControl w:val="0"/>
        <w:numPr>
          <w:ilvl w:val="0"/>
          <w:numId w:val="1"/>
        </w:numPr>
        <w:tabs>
          <w:tab w:val="left" w:pos="2210"/>
          <w:tab w:val="left" w:pos="3309"/>
          <w:tab w:val="left" w:pos="4101"/>
          <w:tab w:val="left" w:pos="4545"/>
          <w:tab w:val="left" w:pos="5872"/>
          <w:tab w:val="left" w:pos="7077"/>
          <w:tab w:val="left" w:pos="7802"/>
          <w:tab w:val="left" w:pos="8249"/>
        </w:tabs>
        <w:autoSpaceDE w:val="0"/>
        <w:autoSpaceDN w:val="0"/>
        <w:spacing w:after="0" w:line="360" w:lineRule="auto"/>
        <w:ind w:left="567" w:right="216" w:hanging="283"/>
        <w:rPr>
          <w:rFonts w:ascii="Times New Roman" w:eastAsia="Times New Roman" w:hAnsi="Times New Roman" w:cs="Times New Roman"/>
          <w:kern w:val="0"/>
          <w:sz w:val="24"/>
        </w:rPr>
      </w:pPr>
      <w:r w:rsidRPr="00A76118">
        <w:rPr>
          <w:rFonts w:ascii="Times New Roman" w:eastAsia="Times New Roman" w:hAnsi="Times New Roman" w:cs="Times New Roman"/>
          <w:kern w:val="0"/>
          <w:sz w:val="24"/>
        </w:rPr>
        <w:t xml:space="preserve">Yenilikçilik ve Yaratıcılık, </w:t>
      </w:r>
    </w:p>
    <w:p w14:paraId="1E39C208" w14:textId="77777777" w:rsidR="00A76118" w:rsidRPr="00A76118" w:rsidRDefault="00A76118" w:rsidP="00D91E83">
      <w:pPr>
        <w:widowControl w:val="0"/>
        <w:numPr>
          <w:ilvl w:val="0"/>
          <w:numId w:val="1"/>
        </w:numPr>
        <w:tabs>
          <w:tab w:val="left" w:pos="2210"/>
          <w:tab w:val="left" w:pos="3309"/>
          <w:tab w:val="left" w:pos="4101"/>
          <w:tab w:val="left" w:pos="4545"/>
          <w:tab w:val="left" w:pos="5872"/>
          <w:tab w:val="left" w:pos="7077"/>
          <w:tab w:val="left" w:pos="7802"/>
          <w:tab w:val="left" w:pos="8249"/>
        </w:tabs>
        <w:autoSpaceDE w:val="0"/>
        <w:autoSpaceDN w:val="0"/>
        <w:spacing w:after="0" w:line="360" w:lineRule="auto"/>
        <w:ind w:left="567" w:right="216" w:hanging="283"/>
        <w:rPr>
          <w:rFonts w:ascii="Times New Roman" w:eastAsia="Times New Roman" w:hAnsi="Times New Roman" w:cs="Times New Roman"/>
          <w:kern w:val="0"/>
          <w:sz w:val="24"/>
        </w:rPr>
      </w:pPr>
      <w:r w:rsidRPr="00A76118">
        <w:rPr>
          <w:rFonts w:ascii="Times New Roman" w:eastAsia="Times New Roman" w:hAnsi="Times New Roman" w:cs="Times New Roman"/>
          <w:kern w:val="0"/>
          <w:sz w:val="24"/>
        </w:rPr>
        <w:t xml:space="preserve">Gerçeklik, </w:t>
      </w:r>
    </w:p>
    <w:p w14:paraId="28D57EF4" w14:textId="77777777" w:rsidR="00A76118" w:rsidRPr="00A76118" w:rsidRDefault="00A76118" w:rsidP="00D91E83">
      <w:pPr>
        <w:widowControl w:val="0"/>
        <w:numPr>
          <w:ilvl w:val="0"/>
          <w:numId w:val="1"/>
        </w:numPr>
        <w:tabs>
          <w:tab w:val="left" w:pos="2210"/>
          <w:tab w:val="left" w:pos="3309"/>
          <w:tab w:val="left" w:pos="4101"/>
          <w:tab w:val="left" w:pos="4545"/>
          <w:tab w:val="left" w:pos="5872"/>
          <w:tab w:val="left" w:pos="7077"/>
          <w:tab w:val="left" w:pos="7802"/>
          <w:tab w:val="left" w:pos="8249"/>
        </w:tabs>
        <w:autoSpaceDE w:val="0"/>
        <w:autoSpaceDN w:val="0"/>
        <w:spacing w:after="0" w:line="360" w:lineRule="auto"/>
        <w:ind w:left="567" w:right="216" w:hanging="283"/>
        <w:rPr>
          <w:rFonts w:ascii="Times New Roman" w:eastAsia="Times New Roman" w:hAnsi="Times New Roman" w:cs="Times New Roman"/>
          <w:kern w:val="0"/>
          <w:sz w:val="24"/>
        </w:rPr>
      </w:pPr>
      <w:r w:rsidRPr="00A76118">
        <w:rPr>
          <w:rFonts w:ascii="Times New Roman" w:eastAsia="Times New Roman" w:hAnsi="Times New Roman" w:cs="Times New Roman"/>
          <w:kern w:val="0"/>
          <w:sz w:val="24"/>
        </w:rPr>
        <w:t xml:space="preserve">Bilimsellik, </w:t>
      </w:r>
    </w:p>
    <w:p w14:paraId="21742C83" w14:textId="77777777" w:rsidR="00A76118" w:rsidRPr="00A76118" w:rsidRDefault="00A76118" w:rsidP="00D91E83">
      <w:pPr>
        <w:widowControl w:val="0"/>
        <w:numPr>
          <w:ilvl w:val="0"/>
          <w:numId w:val="1"/>
        </w:numPr>
        <w:tabs>
          <w:tab w:val="left" w:pos="2210"/>
          <w:tab w:val="left" w:pos="3309"/>
          <w:tab w:val="left" w:pos="4101"/>
          <w:tab w:val="left" w:pos="4545"/>
          <w:tab w:val="left" w:pos="5872"/>
          <w:tab w:val="left" w:pos="7077"/>
          <w:tab w:val="left" w:pos="7802"/>
          <w:tab w:val="left" w:pos="8249"/>
        </w:tabs>
        <w:autoSpaceDE w:val="0"/>
        <w:autoSpaceDN w:val="0"/>
        <w:spacing w:after="0" w:line="360" w:lineRule="auto"/>
        <w:ind w:left="567" w:right="216" w:hanging="283"/>
        <w:rPr>
          <w:rFonts w:ascii="Times New Roman" w:eastAsia="Times New Roman" w:hAnsi="Times New Roman" w:cs="Times New Roman"/>
          <w:kern w:val="0"/>
          <w:sz w:val="24"/>
        </w:rPr>
      </w:pPr>
      <w:r w:rsidRPr="00A76118">
        <w:rPr>
          <w:rFonts w:ascii="Times New Roman" w:eastAsia="Times New Roman" w:hAnsi="Times New Roman" w:cs="Times New Roman"/>
          <w:kern w:val="0"/>
          <w:sz w:val="24"/>
        </w:rPr>
        <w:t xml:space="preserve">Araştırmacılık, </w:t>
      </w:r>
    </w:p>
    <w:p w14:paraId="00DC5737" w14:textId="77777777" w:rsidR="00455561" w:rsidRPr="004C188D" w:rsidRDefault="00A76118" w:rsidP="004C188D">
      <w:pPr>
        <w:widowControl w:val="0"/>
        <w:numPr>
          <w:ilvl w:val="0"/>
          <w:numId w:val="1"/>
        </w:numPr>
        <w:tabs>
          <w:tab w:val="left" w:pos="2210"/>
          <w:tab w:val="left" w:pos="3309"/>
          <w:tab w:val="left" w:pos="4101"/>
          <w:tab w:val="left" w:pos="4545"/>
          <w:tab w:val="left" w:pos="5872"/>
          <w:tab w:val="left" w:pos="7077"/>
          <w:tab w:val="left" w:pos="7802"/>
          <w:tab w:val="left" w:pos="8249"/>
        </w:tabs>
        <w:autoSpaceDE w:val="0"/>
        <w:autoSpaceDN w:val="0"/>
        <w:spacing w:after="0" w:line="360" w:lineRule="auto"/>
        <w:ind w:left="567" w:right="216" w:hanging="283"/>
        <w:rPr>
          <w:rFonts w:ascii="Times New Roman" w:eastAsia="Times New Roman" w:hAnsi="Times New Roman" w:cs="Times New Roman"/>
          <w:kern w:val="0"/>
          <w:sz w:val="24"/>
        </w:rPr>
      </w:pPr>
      <w:r w:rsidRPr="00A76118">
        <w:rPr>
          <w:rFonts w:ascii="Times New Roman" w:eastAsia="Times New Roman" w:hAnsi="Times New Roman" w:cs="Times New Roman"/>
          <w:kern w:val="0"/>
          <w:sz w:val="24"/>
        </w:rPr>
        <w:t>Şeffaflık, Çağdaşlık, Çevre Bilinci, Kalite ve Verimlilik</w:t>
      </w:r>
    </w:p>
    <w:p w14:paraId="200A803F" w14:textId="77777777" w:rsidR="00A76118" w:rsidRDefault="00C80649" w:rsidP="00455561">
      <w:pPr>
        <w:spacing w:after="0" w:line="360" w:lineRule="auto"/>
        <w:jc w:val="both"/>
        <w:rPr>
          <w:rFonts w:ascii="Times New Roman" w:hAnsi="Times New Roman" w:cs="Times New Roman"/>
          <w:b/>
          <w:bCs/>
          <w:color w:val="153D63" w:themeColor="text2" w:themeTint="E6"/>
          <w:sz w:val="26"/>
          <w:szCs w:val="26"/>
        </w:rPr>
      </w:pPr>
      <w:r w:rsidRPr="00C80649">
        <w:rPr>
          <w:rFonts w:ascii="Times New Roman" w:hAnsi="Times New Roman" w:cs="Times New Roman"/>
          <w:b/>
          <w:bCs/>
          <w:color w:val="153D63" w:themeColor="text2" w:themeTint="E6"/>
          <w:sz w:val="26"/>
          <w:szCs w:val="26"/>
        </w:rPr>
        <w:lastRenderedPageBreak/>
        <w:t>3.4. Hedefler</w:t>
      </w:r>
    </w:p>
    <w:p w14:paraId="4DE6AB42" w14:textId="77777777" w:rsidR="00C80649" w:rsidRPr="009C7006" w:rsidRDefault="00C80649" w:rsidP="006B108F">
      <w:pPr>
        <w:widowControl w:val="0"/>
        <w:autoSpaceDE w:val="0"/>
        <w:autoSpaceDN w:val="0"/>
        <w:spacing w:after="0" w:line="360" w:lineRule="auto"/>
        <w:jc w:val="both"/>
        <w:rPr>
          <w:rFonts w:ascii="Times New Roman" w:eastAsia="Times New Roman" w:hAnsi="Times New Roman" w:cs="Times New Roman"/>
          <w:kern w:val="0"/>
          <w:sz w:val="24"/>
          <w:szCs w:val="24"/>
        </w:rPr>
      </w:pPr>
      <w:r w:rsidRPr="00C80649">
        <w:rPr>
          <w:rFonts w:ascii="Times New Roman" w:eastAsia="Times New Roman" w:hAnsi="Times New Roman" w:cs="Times New Roman"/>
          <w:kern w:val="0"/>
          <w:sz w:val="24"/>
          <w:szCs w:val="24"/>
        </w:rPr>
        <w:t>Selçuk</w:t>
      </w:r>
      <w:r w:rsidR="00CD1917">
        <w:rPr>
          <w:rFonts w:ascii="Times New Roman" w:eastAsia="Times New Roman" w:hAnsi="Times New Roman" w:cs="Times New Roman"/>
          <w:kern w:val="0"/>
          <w:sz w:val="24"/>
          <w:szCs w:val="24"/>
        </w:rPr>
        <w:t xml:space="preserve"> </w:t>
      </w:r>
      <w:r w:rsidRPr="00C80649">
        <w:rPr>
          <w:rFonts w:ascii="Times New Roman" w:eastAsia="Times New Roman" w:hAnsi="Times New Roman" w:cs="Times New Roman"/>
          <w:kern w:val="0"/>
          <w:sz w:val="24"/>
          <w:szCs w:val="24"/>
        </w:rPr>
        <w:t>Üniversitesinin</w:t>
      </w:r>
      <w:r w:rsidR="004C188D">
        <w:rPr>
          <w:rFonts w:ascii="Times New Roman" w:eastAsia="Times New Roman" w:hAnsi="Times New Roman" w:cs="Times New Roman"/>
          <w:kern w:val="0"/>
          <w:sz w:val="24"/>
          <w:szCs w:val="24"/>
        </w:rPr>
        <w:t xml:space="preserve"> </w:t>
      </w:r>
      <w:r w:rsidRPr="00C80649">
        <w:rPr>
          <w:rFonts w:ascii="Times New Roman" w:eastAsia="Times New Roman" w:hAnsi="Times New Roman" w:cs="Times New Roman"/>
          <w:kern w:val="0"/>
          <w:sz w:val="24"/>
          <w:szCs w:val="24"/>
        </w:rPr>
        <w:t>202</w:t>
      </w:r>
      <w:r w:rsidR="009C7006">
        <w:rPr>
          <w:rFonts w:ascii="Times New Roman" w:eastAsia="Times New Roman" w:hAnsi="Times New Roman" w:cs="Times New Roman"/>
          <w:kern w:val="0"/>
          <w:sz w:val="24"/>
          <w:szCs w:val="24"/>
        </w:rPr>
        <w:t>4</w:t>
      </w:r>
      <w:r w:rsidRPr="00C80649">
        <w:rPr>
          <w:rFonts w:ascii="Times New Roman" w:eastAsia="Times New Roman" w:hAnsi="Times New Roman" w:cs="Times New Roman"/>
          <w:kern w:val="0"/>
          <w:sz w:val="24"/>
          <w:szCs w:val="24"/>
        </w:rPr>
        <w:t>-202</w:t>
      </w:r>
      <w:r w:rsidR="009C7006">
        <w:rPr>
          <w:rFonts w:ascii="Times New Roman" w:eastAsia="Times New Roman" w:hAnsi="Times New Roman" w:cs="Times New Roman"/>
          <w:kern w:val="0"/>
          <w:sz w:val="24"/>
          <w:szCs w:val="24"/>
        </w:rPr>
        <w:t>8</w:t>
      </w:r>
      <w:r w:rsidR="00CD1917">
        <w:rPr>
          <w:rFonts w:ascii="Times New Roman" w:eastAsia="Times New Roman" w:hAnsi="Times New Roman" w:cs="Times New Roman"/>
          <w:kern w:val="0"/>
          <w:sz w:val="24"/>
          <w:szCs w:val="24"/>
        </w:rPr>
        <w:t xml:space="preserve"> </w:t>
      </w:r>
      <w:r w:rsidRPr="00C80649">
        <w:rPr>
          <w:rFonts w:ascii="Times New Roman" w:eastAsia="Times New Roman" w:hAnsi="Times New Roman" w:cs="Times New Roman"/>
          <w:kern w:val="0"/>
          <w:sz w:val="24"/>
          <w:szCs w:val="24"/>
        </w:rPr>
        <w:t>Stratejik</w:t>
      </w:r>
      <w:r w:rsidR="00CD1917">
        <w:rPr>
          <w:rFonts w:ascii="Times New Roman" w:eastAsia="Times New Roman" w:hAnsi="Times New Roman" w:cs="Times New Roman"/>
          <w:kern w:val="0"/>
          <w:sz w:val="24"/>
          <w:szCs w:val="24"/>
        </w:rPr>
        <w:t xml:space="preserve"> </w:t>
      </w:r>
      <w:r w:rsidRPr="00C80649">
        <w:rPr>
          <w:rFonts w:ascii="Times New Roman" w:eastAsia="Times New Roman" w:hAnsi="Times New Roman" w:cs="Times New Roman"/>
          <w:kern w:val="0"/>
          <w:sz w:val="24"/>
          <w:szCs w:val="24"/>
        </w:rPr>
        <w:t>Planı</w:t>
      </w:r>
      <w:r w:rsidR="00CD1917">
        <w:rPr>
          <w:rFonts w:ascii="Times New Roman" w:eastAsia="Times New Roman" w:hAnsi="Times New Roman" w:cs="Times New Roman"/>
          <w:kern w:val="0"/>
          <w:sz w:val="24"/>
          <w:szCs w:val="24"/>
        </w:rPr>
        <w:t xml:space="preserve"> </w:t>
      </w:r>
      <w:r w:rsidRPr="00C80649">
        <w:rPr>
          <w:rFonts w:ascii="Times New Roman" w:eastAsia="Times New Roman" w:hAnsi="Times New Roman" w:cs="Times New Roman"/>
          <w:kern w:val="0"/>
          <w:sz w:val="24"/>
          <w:szCs w:val="24"/>
        </w:rPr>
        <w:t>çerçevesinde</w:t>
      </w:r>
      <w:r w:rsidRPr="00C80649">
        <w:rPr>
          <w:rFonts w:ascii="Times New Roman" w:eastAsia="Times New Roman" w:hAnsi="Times New Roman" w:cs="Times New Roman"/>
          <w:spacing w:val="-5"/>
          <w:kern w:val="0"/>
          <w:sz w:val="24"/>
          <w:szCs w:val="24"/>
        </w:rPr>
        <w:t xml:space="preserve"> Hemşirelik Fakültesi'nin hedefleri </w:t>
      </w:r>
      <w:r w:rsidRPr="00C80649">
        <w:rPr>
          <w:rFonts w:ascii="Times New Roman" w:eastAsia="Times New Roman" w:hAnsi="Times New Roman" w:cs="Times New Roman"/>
          <w:kern w:val="0"/>
          <w:sz w:val="24"/>
          <w:szCs w:val="24"/>
        </w:rPr>
        <w:t>aşağıdaki</w:t>
      </w:r>
      <w:r w:rsidR="00F025E0">
        <w:rPr>
          <w:rFonts w:ascii="Times New Roman" w:eastAsia="Times New Roman" w:hAnsi="Times New Roman" w:cs="Times New Roman"/>
          <w:kern w:val="0"/>
          <w:sz w:val="24"/>
          <w:szCs w:val="24"/>
        </w:rPr>
        <w:t xml:space="preserve"> </w:t>
      </w:r>
      <w:r w:rsidRPr="00C80649">
        <w:rPr>
          <w:rFonts w:ascii="Times New Roman" w:eastAsia="Times New Roman" w:hAnsi="Times New Roman" w:cs="Times New Roman"/>
          <w:kern w:val="0"/>
          <w:sz w:val="24"/>
          <w:szCs w:val="24"/>
        </w:rPr>
        <w:t>şekilde</w:t>
      </w:r>
      <w:r w:rsidR="00F025E0">
        <w:rPr>
          <w:rFonts w:ascii="Times New Roman" w:eastAsia="Times New Roman" w:hAnsi="Times New Roman" w:cs="Times New Roman"/>
          <w:kern w:val="0"/>
          <w:sz w:val="24"/>
          <w:szCs w:val="24"/>
        </w:rPr>
        <w:t xml:space="preserve"> </w:t>
      </w:r>
      <w:r w:rsidRPr="00C80649">
        <w:rPr>
          <w:rFonts w:ascii="Times New Roman" w:eastAsia="Times New Roman" w:hAnsi="Times New Roman" w:cs="Times New Roman"/>
          <w:spacing w:val="-2"/>
          <w:kern w:val="0"/>
          <w:sz w:val="24"/>
          <w:szCs w:val="24"/>
        </w:rPr>
        <w:t>belirlenmiştir.</w:t>
      </w:r>
    </w:p>
    <w:p w14:paraId="2544D510" w14:textId="77777777" w:rsidR="009C7006" w:rsidRPr="009C7006" w:rsidRDefault="006B108F" w:rsidP="006B108F">
      <w:pPr>
        <w:pStyle w:val="p1"/>
        <w:spacing w:after="240"/>
        <w:rPr>
          <w:sz w:val="24"/>
          <w:szCs w:val="24"/>
        </w:rPr>
      </w:pPr>
      <w:r>
        <w:rPr>
          <w:b/>
          <w:bCs/>
          <w:sz w:val="24"/>
          <w:szCs w:val="24"/>
        </w:rPr>
        <w:t xml:space="preserve">Amaçlar ve </w:t>
      </w:r>
      <w:r w:rsidR="009C7006" w:rsidRPr="009C7006">
        <w:rPr>
          <w:b/>
          <w:bCs/>
          <w:sz w:val="24"/>
          <w:szCs w:val="24"/>
        </w:rPr>
        <w:t>Hedefler</w:t>
      </w:r>
    </w:p>
    <w:tbl>
      <w:tblPr>
        <w:tblStyle w:val="TabloKlavuzu"/>
        <w:tblW w:w="0" w:type="auto"/>
        <w:tblInd w:w="108" w:type="dxa"/>
        <w:tblLook w:val="04A0" w:firstRow="1" w:lastRow="0" w:firstColumn="1" w:lastColumn="0" w:noHBand="0" w:noVBand="1"/>
      </w:tblPr>
      <w:tblGrid>
        <w:gridCol w:w="8954"/>
      </w:tblGrid>
      <w:tr w:rsidR="009C7006" w:rsidRPr="009C7006" w14:paraId="2F61FA5B" w14:textId="77777777" w:rsidTr="006B108F">
        <w:tc>
          <w:tcPr>
            <w:tcW w:w="9104" w:type="dxa"/>
          </w:tcPr>
          <w:p w14:paraId="5CAE8CF2" w14:textId="77777777" w:rsidR="009C7006" w:rsidRPr="009C7006" w:rsidRDefault="009C7006" w:rsidP="0003033D">
            <w:pPr>
              <w:pStyle w:val="p1"/>
              <w:rPr>
                <w:sz w:val="24"/>
                <w:szCs w:val="24"/>
              </w:rPr>
            </w:pPr>
            <w:r w:rsidRPr="009C7006">
              <w:rPr>
                <w:b/>
                <w:bCs/>
                <w:sz w:val="24"/>
                <w:szCs w:val="24"/>
              </w:rPr>
              <w:t xml:space="preserve">Tablo 1. </w:t>
            </w:r>
            <w:r w:rsidRPr="009C7006">
              <w:rPr>
                <w:sz w:val="24"/>
                <w:szCs w:val="24"/>
              </w:rPr>
              <w:t>Hemşirelik Fakültesi 2024-2028 stratejik amaç ve hedefleri</w:t>
            </w:r>
          </w:p>
        </w:tc>
      </w:tr>
      <w:tr w:rsidR="009C7006" w:rsidRPr="009C7006" w14:paraId="4D3C3D54" w14:textId="77777777" w:rsidTr="006B108F">
        <w:trPr>
          <w:trHeight w:val="1696"/>
        </w:trPr>
        <w:tc>
          <w:tcPr>
            <w:tcW w:w="9104" w:type="dxa"/>
          </w:tcPr>
          <w:p w14:paraId="5CCE31C0" w14:textId="77777777" w:rsidR="009C7006" w:rsidRPr="009C7006" w:rsidRDefault="009C7006" w:rsidP="006B108F">
            <w:pPr>
              <w:pStyle w:val="p2"/>
              <w:jc w:val="both"/>
              <w:rPr>
                <w:sz w:val="24"/>
                <w:szCs w:val="24"/>
              </w:rPr>
            </w:pPr>
            <w:r w:rsidRPr="009C7006">
              <w:rPr>
                <w:b/>
                <w:bCs/>
                <w:sz w:val="24"/>
                <w:szCs w:val="24"/>
              </w:rPr>
              <w:t>Amaç 1. Eğitim-Öğretim Faaliyetlerini Geliştirmek ve Kalitesini Artırmak</w:t>
            </w:r>
          </w:p>
          <w:p w14:paraId="6D577188" w14:textId="77777777" w:rsidR="009C7006" w:rsidRPr="009C7006" w:rsidRDefault="009C7006" w:rsidP="006B108F">
            <w:pPr>
              <w:pStyle w:val="p2"/>
              <w:jc w:val="both"/>
              <w:rPr>
                <w:sz w:val="24"/>
                <w:szCs w:val="24"/>
              </w:rPr>
            </w:pPr>
            <w:r w:rsidRPr="009C7006">
              <w:rPr>
                <w:b/>
                <w:bCs/>
                <w:sz w:val="24"/>
                <w:szCs w:val="24"/>
              </w:rPr>
              <w:t>Hedef 1.1.</w:t>
            </w:r>
            <w:r w:rsidRPr="009C7006">
              <w:rPr>
                <w:sz w:val="24"/>
                <w:szCs w:val="24"/>
              </w:rPr>
              <w:t xml:space="preserve"> Fakülte derslik ve laboratuvar imkânlarının geliştirilmesi</w:t>
            </w:r>
          </w:p>
          <w:p w14:paraId="4EAB65FE" w14:textId="77777777" w:rsidR="009C7006" w:rsidRPr="009C7006" w:rsidRDefault="009C7006" w:rsidP="006B108F">
            <w:pPr>
              <w:pStyle w:val="p2"/>
              <w:jc w:val="both"/>
              <w:rPr>
                <w:sz w:val="24"/>
                <w:szCs w:val="24"/>
              </w:rPr>
            </w:pPr>
            <w:r w:rsidRPr="009C7006">
              <w:rPr>
                <w:b/>
                <w:bCs/>
                <w:sz w:val="24"/>
                <w:szCs w:val="24"/>
              </w:rPr>
              <w:t xml:space="preserve">Hedef 1.2. </w:t>
            </w:r>
            <w:r w:rsidRPr="009C7006">
              <w:rPr>
                <w:sz w:val="24"/>
                <w:szCs w:val="24"/>
              </w:rPr>
              <w:t>Eğitimde ve öğretimde eksikliklerin belirlenerek iyileştirilmelerin yapılması</w:t>
            </w:r>
          </w:p>
          <w:p w14:paraId="20749738" w14:textId="77777777" w:rsidR="009C7006" w:rsidRPr="009C7006" w:rsidRDefault="009C7006" w:rsidP="006B108F">
            <w:pPr>
              <w:pStyle w:val="p2"/>
              <w:jc w:val="both"/>
              <w:rPr>
                <w:sz w:val="24"/>
                <w:szCs w:val="24"/>
              </w:rPr>
            </w:pPr>
            <w:r w:rsidRPr="009C7006">
              <w:rPr>
                <w:b/>
                <w:bCs/>
                <w:sz w:val="24"/>
                <w:szCs w:val="24"/>
              </w:rPr>
              <w:t>Hedef 1.3.</w:t>
            </w:r>
            <w:r w:rsidR="006B108F">
              <w:rPr>
                <w:b/>
                <w:bCs/>
                <w:sz w:val="24"/>
                <w:szCs w:val="24"/>
              </w:rPr>
              <w:t xml:space="preserve"> </w:t>
            </w:r>
            <w:r w:rsidRPr="009C7006">
              <w:rPr>
                <w:sz w:val="24"/>
                <w:szCs w:val="24"/>
              </w:rPr>
              <w:t>Öğrencilerin gelişimlerini desteklemek; ulusal ve uluslararası değişim programına katılan öğrenci sayısını artırmak</w:t>
            </w:r>
          </w:p>
          <w:p w14:paraId="33D9FFEF" w14:textId="77777777" w:rsidR="009C7006" w:rsidRPr="009C7006" w:rsidRDefault="009C7006" w:rsidP="006B108F">
            <w:pPr>
              <w:pStyle w:val="p2"/>
              <w:jc w:val="both"/>
              <w:rPr>
                <w:sz w:val="24"/>
                <w:szCs w:val="24"/>
              </w:rPr>
            </w:pPr>
            <w:r w:rsidRPr="009C7006">
              <w:rPr>
                <w:b/>
                <w:bCs/>
                <w:sz w:val="24"/>
                <w:szCs w:val="24"/>
              </w:rPr>
              <w:t xml:space="preserve">Hedef 1.4. </w:t>
            </w:r>
            <w:r w:rsidRPr="009C7006">
              <w:rPr>
                <w:sz w:val="24"/>
                <w:szCs w:val="24"/>
              </w:rPr>
              <w:t>Uzaktan eğitimi desteklemek</w:t>
            </w:r>
          </w:p>
        </w:tc>
      </w:tr>
      <w:tr w:rsidR="009C7006" w:rsidRPr="009C7006" w14:paraId="73AFB9C8" w14:textId="77777777" w:rsidTr="006B108F">
        <w:trPr>
          <w:trHeight w:val="1686"/>
        </w:trPr>
        <w:tc>
          <w:tcPr>
            <w:tcW w:w="9104" w:type="dxa"/>
          </w:tcPr>
          <w:p w14:paraId="1B09A0A0" w14:textId="77777777" w:rsidR="009C7006" w:rsidRPr="009C7006" w:rsidRDefault="009C7006" w:rsidP="006B108F">
            <w:pPr>
              <w:pStyle w:val="p2"/>
              <w:jc w:val="both"/>
              <w:rPr>
                <w:sz w:val="24"/>
                <w:szCs w:val="24"/>
              </w:rPr>
            </w:pPr>
            <w:r w:rsidRPr="009C7006">
              <w:rPr>
                <w:b/>
                <w:bCs/>
                <w:sz w:val="24"/>
                <w:szCs w:val="24"/>
              </w:rPr>
              <w:t>Amaç 2. Ulusal ve Uluslararası Düzeyde Araştırma Faaliyetlerini Artırmak</w:t>
            </w:r>
          </w:p>
          <w:p w14:paraId="5B63DD2F" w14:textId="77777777" w:rsidR="009C7006" w:rsidRPr="009C7006" w:rsidRDefault="009C7006" w:rsidP="006B108F">
            <w:pPr>
              <w:pStyle w:val="p2"/>
              <w:jc w:val="both"/>
              <w:rPr>
                <w:sz w:val="24"/>
                <w:szCs w:val="24"/>
              </w:rPr>
            </w:pPr>
            <w:r w:rsidRPr="009C7006">
              <w:rPr>
                <w:b/>
                <w:bCs/>
                <w:sz w:val="24"/>
                <w:szCs w:val="24"/>
              </w:rPr>
              <w:t xml:space="preserve">Hedef 2.1. </w:t>
            </w:r>
            <w:r w:rsidRPr="009C7006">
              <w:rPr>
                <w:sz w:val="24"/>
                <w:szCs w:val="24"/>
              </w:rPr>
              <w:t>Ulusal ve Uluslararası düzeyde yapılan nitelikli bilimsel yayın sayısının artırılması</w:t>
            </w:r>
          </w:p>
          <w:p w14:paraId="212943B8" w14:textId="77777777" w:rsidR="009C7006" w:rsidRPr="009C7006" w:rsidRDefault="009C7006" w:rsidP="006B108F">
            <w:pPr>
              <w:pStyle w:val="p2"/>
              <w:jc w:val="both"/>
              <w:rPr>
                <w:sz w:val="24"/>
                <w:szCs w:val="24"/>
              </w:rPr>
            </w:pPr>
            <w:r w:rsidRPr="009C7006">
              <w:rPr>
                <w:b/>
                <w:bCs/>
                <w:sz w:val="24"/>
                <w:szCs w:val="24"/>
              </w:rPr>
              <w:t xml:space="preserve">Hedef 2.2. </w:t>
            </w:r>
            <w:r w:rsidRPr="009C7006">
              <w:rPr>
                <w:sz w:val="24"/>
                <w:szCs w:val="24"/>
              </w:rPr>
              <w:t>Ulusal ve Uluslararası düzeyde yapılan nitelikli bilimsel proje sayısının artırılması</w:t>
            </w:r>
          </w:p>
          <w:p w14:paraId="4717B60C" w14:textId="77777777" w:rsidR="009C7006" w:rsidRPr="009C7006" w:rsidRDefault="009C7006" w:rsidP="006B108F">
            <w:pPr>
              <w:pStyle w:val="p2"/>
              <w:jc w:val="both"/>
              <w:rPr>
                <w:sz w:val="24"/>
                <w:szCs w:val="24"/>
              </w:rPr>
            </w:pPr>
            <w:r w:rsidRPr="009C7006">
              <w:rPr>
                <w:b/>
                <w:bCs/>
                <w:sz w:val="24"/>
                <w:szCs w:val="24"/>
              </w:rPr>
              <w:t xml:space="preserve">Hedef 2.3. </w:t>
            </w:r>
            <w:r w:rsidRPr="009C7006">
              <w:rPr>
                <w:sz w:val="24"/>
                <w:szCs w:val="24"/>
              </w:rPr>
              <w:t>Uluslararası araştırmacı hareketliliği sayısının artırılması</w:t>
            </w:r>
          </w:p>
        </w:tc>
      </w:tr>
      <w:tr w:rsidR="009C7006" w:rsidRPr="009C7006" w14:paraId="0C9FC82C" w14:textId="77777777" w:rsidTr="006B108F">
        <w:trPr>
          <w:trHeight w:val="1686"/>
        </w:trPr>
        <w:tc>
          <w:tcPr>
            <w:tcW w:w="9104" w:type="dxa"/>
          </w:tcPr>
          <w:p w14:paraId="37771C2D" w14:textId="77777777" w:rsidR="009C7006" w:rsidRPr="009C7006" w:rsidRDefault="009C7006" w:rsidP="006B108F">
            <w:pPr>
              <w:pStyle w:val="p2"/>
              <w:jc w:val="both"/>
              <w:rPr>
                <w:sz w:val="24"/>
                <w:szCs w:val="24"/>
              </w:rPr>
            </w:pPr>
            <w:r w:rsidRPr="009C7006">
              <w:rPr>
                <w:b/>
                <w:bCs/>
                <w:sz w:val="24"/>
                <w:szCs w:val="24"/>
              </w:rPr>
              <w:t>Amaç 3. Kurum Kültürü ve Kurumsallaşmayı Güçlendirmek</w:t>
            </w:r>
          </w:p>
          <w:p w14:paraId="6F80C130" w14:textId="77777777" w:rsidR="009C7006" w:rsidRPr="009C7006" w:rsidRDefault="009C7006" w:rsidP="006B108F">
            <w:pPr>
              <w:pStyle w:val="p2"/>
              <w:jc w:val="both"/>
              <w:rPr>
                <w:sz w:val="24"/>
                <w:szCs w:val="24"/>
              </w:rPr>
            </w:pPr>
            <w:r w:rsidRPr="009C7006">
              <w:rPr>
                <w:b/>
                <w:bCs/>
                <w:sz w:val="24"/>
                <w:szCs w:val="24"/>
              </w:rPr>
              <w:t xml:space="preserve">Hedef 3.1. </w:t>
            </w:r>
            <w:r w:rsidRPr="009C7006">
              <w:rPr>
                <w:sz w:val="24"/>
                <w:szCs w:val="24"/>
              </w:rPr>
              <w:t>Birimde gerçekleştirilen sosyal ve kültürel faaliyetleri artırmak</w:t>
            </w:r>
          </w:p>
          <w:p w14:paraId="39803C48" w14:textId="77777777" w:rsidR="009C7006" w:rsidRPr="009C7006" w:rsidRDefault="009C7006" w:rsidP="006B108F">
            <w:pPr>
              <w:pStyle w:val="p2"/>
              <w:jc w:val="both"/>
              <w:rPr>
                <w:sz w:val="24"/>
                <w:szCs w:val="24"/>
              </w:rPr>
            </w:pPr>
            <w:r w:rsidRPr="009C7006">
              <w:rPr>
                <w:b/>
                <w:bCs/>
                <w:sz w:val="24"/>
                <w:szCs w:val="24"/>
              </w:rPr>
              <w:t xml:space="preserve">Hedef 3.2. </w:t>
            </w:r>
            <w:r w:rsidRPr="009C7006">
              <w:rPr>
                <w:sz w:val="24"/>
                <w:szCs w:val="24"/>
              </w:rPr>
              <w:t>Mezunların ve öğrencilerin kurumsal aidiyet duygusunu güçlendirecek etkinliklerin artırılması</w:t>
            </w:r>
          </w:p>
          <w:p w14:paraId="07957B17" w14:textId="77777777" w:rsidR="009C7006" w:rsidRPr="009C7006" w:rsidRDefault="009C7006" w:rsidP="006B108F">
            <w:pPr>
              <w:pStyle w:val="p2"/>
              <w:jc w:val="both"/>
              <w:rPr>
                <w:sz w:val="24"/>
                <w:szCs w:val="24"/>
              </w:rPr>
            </w:pPr>
            <w:r w:rsidRPr="009C7006">
              <w:rPr>
                <w:b/>
                <w:bCs/>
                <w:sz w:val="24"/>
                <w:szCs w:val="24"/>
              </w:rPr>
              <w:t>Hedef 3.3.</w:t>
            </w:r>
            <w:r>
              <w:rPr>
                <w:sz w:val="24"/>
                <w:szCs w:val="24"/>
              </w:rPr>
              <w:t xml:space="preserve"> </w:t>
            </w:r>
            <w:r w:rsidRPr="009C7006">
              <w:rPr>
                <w:sz w:val="24"/>
                <w:szCs w:val="24"/>
              </w:rPr>
              <w:t>Akademik/İdari personelin kurumsal aidiyet duygusunu ve memnuniyet düzeylerini güçlendirecek etkinliklerin artırılması</w:t>
            </w:r>
          </w:p>
        </w:tc>
      </w:tr>
      <w:tr w:rsidR="009C7006" w:rsidRPr="009C7006" w14:paraId="5A64963B" w14:textId="77777777" w:rsidTr="006B108F">
        <w:trPr>
          <w:trHeight w:val="1400"/>
        </w:trPr>
        <w:tc>
          <w:tcPr>
            <w:tcW w:w="9104" w:type="dxa"/>
          </w:tcPr>
          <w:p w14:paraId="68CEF6E8" w14:textId="77777777" w:rsidR="009C7006" w:rsidRPr="009C7006" w:rsidRDefault="009C7006" w:rsidP="006B108F">
            <w:pPr>
              <w:pStyle w:val="p2"/>
              <w:jc w:val="both"/>
              <w:rPr>
                <w:sz w:val="24"/>
                <w:szCs w:val="24"/>
              </w:rPr>
            </w:pPr>
            <w:r w:rsidRPr="009C7006">
              <w:rPr>
                <w:b/>
                <w:bCs/>
                <w:sz w:val="24"/>
                <w:szCs w:val="24"/>
              </w:rPr>
              <w:t>Amaç 4. Toplumsal Katkıyı Artırmak</w:t>
            </w:r>
          </w:p>
          <w:p w14:paraId="66E30197" w14:textId="77777777" w:rsidR="009C7006" w:rsidRPr="009C7006" w:rsidRDefault="009C7006" w:rsidP="006B108F">
            <w:pPr>
              <w:pStyle w:val="p2"/>
              <w:jc w:val="both"/>
              <w:rPr>
                <w:sz w:val="24"/>
                <w:szCs w:val="24"/>
              </w:rPr>
            </w:pPr>
            <w:r w:rsidRPr="009C7006">
              <w:rPr>
                <w:b/>
                <w:bCs/>
                <w:sz w:val="24"/>
                <w:szCs w:val="24"/>
              </w:rPr>
              <w:t xml:space="preserve">Hedef 4.1. </w:t>
            </w:r>
            <w:r w:rsidRPr="009C7006">
              <w:rPr>
                <w:sz w:val="24"/>
                <w:szCs w:val="24"/>
              </w:rPr>
              <w:t>Sosyal Sorumluluk Projelerinin sayısının artırılması ve toplumsal sorunların çözümüne yönelik etkinliklere katılmak</w:t>
            </w:r>
          </w:p>
          <w:p w14:paraId="2DC0D97F" w14:textId="77777777" w:rsidR="009C7006" w:rsidRPr="009C7006" w:rsidRDefault="009C7006" w:rsidP="006B108F">
            <w:pPr>
              <w:pStyle w:val="p2"/>
              <w:jc w:val="both"/>
              <w:rPr>
                <w:sz w:val="24"/>
                <w:szCs w:val="24"/>
              </w:rPr>
            </w:pPr>
            <w:r w:rsidRPr="009C7006">
              <w:rPr>
                <w:b/>
                <w:bCs/>
                <w:sz w:val="24"/>
                <w:szCs w:val="24"/>
              </w:rPr>
              <w:t>Hedef 4.2.</w:t>
            </w:r>
            <w:r w:rsidR="006B108F">
              <w:rPr>
                <w:b/>
                <w:bCs/>
                <w:sz w:val="24"/>
                <w:szCs w:val="24"/>
              </w:rPr>
              <w:t xml:space="preserve"> </w:t>
            </w:r>
            <w:r w:rsidRPr="009C7006">
              <w:rPr>
                <w:sz w:val="24"/>
                <w:szCs w:val="24"/>
              </w:rPr>
              <w:t>Üniversite, Kamu kurumları ve Sivil Toplum Kuruluşlarıyla işbirliği halinde sosyal sorumluluk projelerinin düzenlenmesi ve toplumsal farkındalık oluşturmak</w:t>
            </w:r>
          </w:p>
        </w:tc>
      </w:tr>
    </w:tbl>
    <w:p w14:paraId="5FE43F02" w14:textId="77777777" w:rsidR="00C80649" w:rsidRDefault="00C80649" w:rsidP="00A76118">
      <w:pPr>
        <w:spacing w:line="360" w:lineRule="auto"/>
        <w:jc w:val="both"/>
        <w:rPr>
          <w:rFonts w:ascii="Times New Roman" w:hAnsi="Times New Roman" w:cs="Times New Roman"/>
          <w:b/>
          <w:bCs/>
          <w:color w:val="153D63" w:themeColor="text2" w:themeTint="E6"/>
          <w:sz w:val="28"/>
          <w:szCs w:val="28"/>
        </w:rPr>
        <w:sectPr w:rsidR="00C80649" w:rsidSect="00663B92">
          <w:pgSz w:w="11906" w:h="16838"/>
          <w:pgMar w:top="1417" w:right="1417" w:bottom="1417" w:left="1417" w:header="708" w:footer="708" w:gutter="0"/>
          <w:cols w:space="708"/>
          <w:docGrid w:linePitch="360"/>
        </w:sectPr>
      </w:pPr>
    </w:p>
    <w:p w14:paraId="1FD8C28D" w14:textId="77777777" w:rsidR="00140B6C" w:rsidRDefault="00140B6C" w:rsidP="00140B6C">
      <w:pPr>
        <w:spacing w:line="360" w:lineRule="auto"/>
        <w:jc w:val="both"/>
        <w:rPr>
          <w:rFonts w:ascii="Times New Roman" w:hAnsi="Times New Roman" w:cs="Times New Roman"/>
          <w:b/>
          <w:bCs/>
          <w:color w:val="153D63" w:themeColor="text2" w:themeTint="E6"/>
          <w:sz w:val="28"/>
          <w:szCs w:val="28"/>
        </w:rPr>
      </w:pPr>
      <w:r w:rsidRPr="00C80649">
        <w:rPr>
          <w:rFonts w:ascii="Times New Roman" w:hAnsi="Times New Roman" w:cs="Times New Roman"/>
          <w:b/>
          <w:bCs/>
          <w:color w:val="153D63" w:themeColor="text2" w:themeTint="E6"/>
          <w:sz w:val="28"/>
          <w:szCs w:val="28"/>
        </w:rPr>
        <w:lastRenderedPageBreak/>
        <w:t>A. LİDERLİK, YÖNETİM VE KALİTE</w:t>
      </w:r>
    </w:p>
    <w:p w14:paraId="59AC6686" w14:textId="77777777" w:rsidR="00140B6C" w:rsidRDefault="00140B6C" w:rsidP="00140B6C">
      <w:pPr>
        <w:spacing w:line="360" w:lineRule="auto"/>
        <w:jc w:val="both"/>
        <w:rPr>
          <w:rFonts w:ascii="Times New Roman" w:hAnsi="Times New Roman" w:cs="Times New Roman"/>
          <w:b/>
          <w:bCs/>
          <w:color w:val="153D63" w:themeColor="text2" w:themeTint="E6"/>
          <w:sz w:val="26"/>
          <w:szCs w:val="26"/>
        </w:rPr>
      </w:pPr>
      <w:r w:rsidRPr="00C80649">
        <w:rPr>
          <w:rFonts w:ascii="Times New Roman" w:hAnsi="Times New Roman" w:cs="Times New Roman"/>
          <w:b/>
          <w:bCs/>
          <w:color w:val="153D63" w:themeColor="text2" w:themeTint="E6"/>
          <w:sz w:val="26"/>
          <w:szCs w:val="26"/>
        </w:rPr>
        <w:t>A.1.</w:t>
      </w:r>
      <w:r>
        <w:rPr>
          <w:rFonts w:ascii="Times New Roman" w:hAnsi="Times New Roman" w:cs="Times New Roman"/>
          <w:b/>
          <w:bCs/>
          <w:color w:val="153D63" w:themeColor="text2" w:themeTint="E6"/>
          <w:sz w:val="26"/>
          <w:szCs w:val="26"/>
        </w:rPr>
        <w:t xml:space="preserve"> </w:t>
      </w:r>
      <w:r w:rsidRPr="00C80649">
        <w:rPr>
          <w:rFonts w:ascii="Times New Roman" w:hAnsi="Times New Roman" w:cs="Times New Roman"/>
          <w:b/>
          <w:bCs/>
          <w:color w:val="153D63" w:themeColor="text2" w:themeTint="E6"/>
          <w:sz w:val="26"/>
          <w:szCs w:val="26"/>
        </w:rPr>
        <w:t>Liderlik ve Kalite</w:t>
      </w:r>
    </w:p>
    <w:p w14:paraId="45E61193" w14:textId="77777777" w:rsidR="00140B6C" w:rsidRDefault="00140B6C" w:rsidP="00140B6C">
      <w:pPr>
        <w:spacing w:line="360" w:lineRule="auto"/>
        <w:jc w:val="both"/>
        <w:rPr>
          <w:rFonts w:ascii="Times New Roman" w:eastAsia="Times New Roman" w:hAnsi="Times New Roman" w:cs="Times New Roman"/>
          <w:kern w:val="0"/>
          <w:sz w:val="24"/>
          <w:szCs w:val="24"/>
        </w:rPr>
      </w:pPr>
      <w:r>
        <w:rPr>
          <w:rFonts w:ascii="Times New Roman" w:hAnsi="Times New Roman" w:cs="Times New Roman"/>
          <w:b/>
          <w:bCs/>
          <w:color w:val="153D63" w:themeColor="text2" w:themeTint="E6"/>
          <w:sz w:val="26"/>
          <w:szCs w:val="26"/>
        </w:rPr>
        <w:tab/>
      </w:r>
      <w:r w:rsidRPr="00C80649">
        <w:rPr>
          <w:rFonts w:ascii="Times New Roman" w:eastAsia="Times New Roman" w:hAnsi="Times New Roman" w:cs="Times New Roman"/>
          <w:kern w:val="0"/>
          <w:sz w:val="24"/>
          <w:szCs w:val="24"/>
        </w:rPr>
        <w:t>Birim, birimsel dönüşümünü sağlayacak yönetim modeline sahip olmalı, liderlik yaklaşımları uygulamalı, iç kalite güvence mekanizmalarını oluşturmalı ve kalite güvence kültürünü içselleştirmelidir.</w:t>
      </w:r>
    </w:p>
    <w:p w14:paraId="263D07A6" w14:textId="77777777" w:rsidR="00140B6C" w:rsidRPr="00674881" w:rsidRDefault="00140B6C" w:rsidP="00140B6C">
      <w:pPr>
        <w:spacing w:line="360" w:lineRule="auto"/>
        <w:jc w:val="both"/>
        <w:rPr>
          <w:rFonts w:ascii="Times New Roman" w:hAnsi="Times New Roman" w:cs="Times New Roman"/>
          <w:b/>
          <w:bCs/>
          <w:color w:val="153D63" w:themeColor="text2" w:themeTint="E6"/>
          <w:sz w:val="24"/>
          <w:szCs w:val="24"/>
        </w:rPr>
      </w:pPr>
      <w:r w:rsidRPr="00674881">
        <w:rPr>
          <w:rFonts w:ascii="Times New Roman" w:hAnsi="Times New Roman" w:cs="Times New Roman"/>
          <w:b/>
          <w:bCs/>
          <w:color w:val="153D63" w:themeColor="text2" w:themeTint="E6"/>
          <w:sz w:val="24"/>
          <w:szCs w:val="24"/>
        </w:rPr>
        <w:t>A.1.1. Yönetim modeli ve idari yapı</w:t>
      </w:r>
    </w:p>
    <w:p w14:paraId="0E5B3D94" w14:textId="77777777" w:rsidR="00140B6C" w:rsidRPr="00C80649" w:rsidRDefault="00140B6C" w:rsidP="00140B6C">
      <w:pPr>
        <w:widowControl w:val="0"/>
        <w:autoSpaceDE w:val="0"/>
        <w:autoSpaceDN w:val="0"/>
        <w:spacing w:after="0" w:line="360" w:lineRule="auto"/>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ab/>
      </w:r>
      <w:r w:rsidRPr="00C80649">
        <w:rPr>
          <w:rFonts w:ascii="Times New Roman" w:eastAsia="Calibri" w:hAnsi="Times New Roman" w:cs="Times New Roman"/>
          <w:kern w:val="0"/>
          <w:sz w:val="24"/>
          <w:szCs w:val="24"/>
        </w:rPr>
        <w:t>Birimdeki yönetim modeli ve idari yapı (yasal düzenlemeler çerçevesinde birimsel yaklaşım, gelenekler, tercihler); karar verme mekanizmaları, kontrol ve denge unsurları; kurulların çok sesliliği ve bağımsız hareket kabiliyeti, paydaşların temsil edilmesi; öngörülen yönetim modeli ile gerçekleşmenin karşılaştırılması, modelin birimselliği ve sürekliliği yerleşmiş ve benimsenmiştir (A.1.1.1, A.1.1.2). Organizasyon şeması ve bağlı olma/rapor verme ilişkileri; görev tanımları, iş akış süreçleri vardır ve gerçeği yansıtmaktadır; ayrıca bunlar yayımlanmış ve işleyişin paydaşlarca bilinirliği sağlanmıştır (A.1.1.1, A.1.1.2, A.1.1.3, A.1.1.4, A.1.1.5</w:t>
      </w:r>
      <w:r>
        <w:rPr>
          <w:rFonts w:ascii="Times New Roman" w:eastAsia="Calibri" w:hAnsi="Times New Roman" w:cs="Times New Roman"/>
          <w:kern w:val="0"/>
          <w:sz w:val="24"/>
          <w:szCs w:val="24"/>
        </w:rPr>
        <w:t>,</w:t>
      </w:r>
      <w:r w:rsidRPr="00E51D40">
        <w:rPr>
          <w:rFonts w:ascii="Times New Roman" w:eastAsia="Calibri" w:hAnsi="Times New Roman" w:cs="Times New Roman"/>
          <w:kern w:val="0"/>
          <w:sz w:val="24"/>
          <w:szCs w:val="24"/>
        </w:rPr>
        <w:t xml:space="preserve"> </w:t>
      </w:r>
      <w:r w:rsidRPr="00C80649">
        <w:rPr>
          <w:rFonts w:ascii="Times New Roman" w:eastAsia="Calibri" w:hAnsi="Times New Roman" w:cs="Times New Roman"/>
          <w:kern w:val="0"/>
          <w:sz w:val="24"/>
          <w:szCs w:val="24"/>
        </w:rPr>
        <w:t>A.1.1.</w:t>
      </w:r>
      <w:r>
        <w:rPr>
          <w:rFonts w:ascii="Times New Roman" w:eastAsia="Calibri" w:hAnsi="Times New Roman" w:cs="Times New Roman"/>
          <w:kern w:val="0"/>
          <w:sz w:val="24"/>
          <w:szCs w:val="24"/>
        </w:rPr>
        <w:t>6,</w:t>
      </w:r>
      <w:r w:rsidRPr="00E51D40">
        <w:rPr>
          <w:rFonts w:ascii="Times New Roman" w:eastAsia="Calibri" w:hAnsi="Times New Roman" w:cs="Times New Roman"/>
          <w:kern w:val="0"/>
          <w:sz w:val="24"/>
          <w:szCs w:val="24"/>
        </w:rPr>
        <w:t xml:space="preserve"> </w:t>
      </w:r>
      <w:r w:rsidRPr="00C80649">
        <w:rPr>
          <w:rFonts w:ascii="Times New Roman" w:eastAsia="Calibri" w:hAnsi="Times New Roman" w:cs="Times New Roman"/>
          <w:kern w:val="0"/>
          <w:sz w:val="24"/>
          <w:szCs w:val="24"/>
        </w:rPr>
        <w:t>A.1.1.</w:t>
      </w:r>
      <w:r>
        <w:rPr>
          <w:rFonts w:ascii="Times New Roman" w:eastAsia="Calibri" w:hAnsi="Times New Roman" w:cs="Times New Roman"/>
          <w:kern w:val="0"/>
          <w:sz w:val="24"/>
          <w:szCs w:val="24"/>
        </w:rPr>
        <w:t>7,</w:t>
      </w:r>
      <w:r w:rsidRPr="00E51D40">
        <w:rPr>
          <w:rFonts w:ascii="Times New Roman" w:eastAsia="Calibri" w:hAnsi="Times New Roman" w:cs="Times New Roman"/>
          <w:kern w:val="0"/>
          <w:sz w:val="24"/>
          <w:szCs w:val="24"/>
        </w:rPr>
        <w:t xml:space="preserve"> </w:t>
      </w:r>
      <w:r w:rsidRPr="00C80649">
        <w:rPr>
          <w:rFonts w:ascii="Times New Roman" w:eastAsia="Calibri" w:hAnsi="Times New Roman" w:cs="Times New Roman"/>
          <w:kern w:val="0"/>
          <w:sz w:val="24"/>
          <w:szCs w:val="24"/>
        </w:rPr>
        <w:t>A.1.1.</w:t>
      </w:r>
      <w:r>
        <w:rPr>
          <w:rFonts w:ascii="Times New Roman" w:eastAsia="Calibri" w:hAnsi="Times New Roman" w:cs="Times New Roman"/>
          <w:kern w:val="0"/>
          <w:sz w:val="24"/>
          <w:szCs w:val="24"/>
        </w:rPr>
        <w:t>8</w:t>
      </w:r>
      <w:r w:rsidRPr="00C80649">
        <w:rPr>
          <w:rFonts w:ascii="Times New Roman" w:eastAsia="Calibri" w:hAnsi="Times New Roman" w:cs="Times New Roman"/>
          <w:kern w:val="0"/>
          <w:sz w:val="24"/>
          <w:szCs w:val="24"/>
        </w:rPr>
        <w:t>).</w:t>
      </w:r>
    </w:p>
    <w:p w14:paraId="5D561B2C" w14:textId="77777777" w:rsidR="00140B6C" w:rsidRDefault="00140B6C" w:rsidP="00140B6C">
      <w:pPr>
        <w:spacing w:line="360" w:lineRule="auto"/>
        <w:jc w:val="both"/>
        <w:rPr>
          <w:rFonts w:ascii="Times New Roman" w:eastAsia="Calibri" w:hAnsi="Times New Roman" w:cs="Times New Roman"/>
          <w:b/>
          <w:color w:val="153D63" w:themeColor="text2" w:themeTint="E6"/>
          <w:kern w:val="0"/>
          <w:sz w:val="24"/>
          <w:szCs w:val="24"/>
        </w:rPr>
      </w:pPr>
      <w:r w:rsidRPr="00C80649">
        <w:rPr>
          <w:rFonts w:ascii="Times New Roman" w:eastAsia="Calibri" w:hAnsi="Times New Roman" w:cs="Times New Roman"/>
          <w:b/>
          <w:color w:val="153D63" w:themeColor="text2" w:themeTint="E6"/>
          <w:kern w:val="0"/>
          <w:sz w:val="24"/>
          <w:szCs w:val="24"/>
        </w:rPr>
        <w:t>Olgunluk Düzeyi</w:t>
      </w:r>
    </w:p>
    <w:p w14:paraId="4B5D60F8" w14:textId="77777777" w:rsidR="00140B6C" w:rsidRDefault="00140B6C" w:rsidP="00140B6C">
      <w:pPr>
        <w:spacing w:line="360" w:lineRule="auto"/>
        <w:jc w:val="both"/>
        <w:rPr>
          <w:rFonts w:ascii="Times New Roman" w:eastAsia="Calibri" w:hAnsi="Times New Roman" w:cs="Times New Roman"/>
          <w:bCs/>
          <w:kern w:val="0"/>
          <w:sz w:val="24"/>
          <w:szCs w:val="24"/>
        </w:rPr>
      </w:pPr>
      <w:r w:rsidRPr="004B522F">
        <w:rPr>
          <w:rFonts w:ascii="Times New Roman" w:eastAsia="Calibri" w:hAnsi="Times New Roman" w:cs="Times New Roman"/>
          <w:bCs/>
          <w:kern w:val="0"/>
          <w:sz w:val="24"/>
          <w:szCs w:val="24"/>
        </w:rPr>
        <w:t xml:space="preserve">1. </w:t>
      </w:r>
      <w:r w:rsidRPr="00C80649">
        <w:rPr>
          <w:rFonts w:ascii="Times New Roman" w:eastAsia="Calibri" w:hAnsi="Times New Roman" w:cs="Times New Roman"/>
          <w:bCs/>
          <w:kern w:val="0"/>
          <w:sz w:val="24"/>
          <w:szCs w:val="24"/>
        </w:rPr>
        <w:t>Birimin misyonuyla uyumlu ve stratejik hedeflerini gerçekleştirmeyi sağlayacak bir yönetim modeli ve organizasyonel yapılanması bulunmamaktadır</w:t>
      </w:r>
      <w:r>
        <w:rPr>
          <w:rFonts w:ascii="Times New Roman" w:eastAsia="Calibri" w:hAnsi="Times New Roman" w:cs="Times New Roman"/>
          <w:bCs/>
          <w:kern w:val="0"/>
          <w:sz w:val="24"/>
          <w:szCs w:val="24"/>
        </w:rPr>
        <w:t>.</w:t>
      </w:r>
    </w:p>
    <w:p w14:paraId="585DD8D8" w14:textId="77777777" w:rsidR="00140B6C" w:rsidRDefault="00140B6C" w:rsidP="00140B6C">
      <w:pPr>
        <w:spacing w:line="360" w:lineRule="auto"/>
        <w:jc w:val="both"/>
        <w:rPr>
          <w:rFonts w:ascii="Times New Roman" w:eastAsia="Calibri" w:hAnsi="Times New Roman" w:cs="Times New Roman"/>
          <w:bCs/>
          <w:kern w:val="0"/>
          <w:sz w:val="24"/>
          <w:szCs w:val="24"/>
        </w:rPr>
      </w:pPr>
      <w:r>
        <w:rPr>
          <w:rFonts w:ascii="Times New Roman" w:eastAsia="Calibri" w:hAnsi="Times New Roman" w:cs="Times New Roman"/>
          <w:bCs/>
          <w:kern w:val="0"/>
          <w:sz w:val="24"/>
          <w:szCs w:val="24"/>
        </w:rPr>
        <w:t xml:space="preserve">2. </w:t>
      </w:r>
      <w:r w:rsidRPr="00C80649">
        <w:rPr>
          <w:rFonts w:ascii="Times New Roman" w:eastAsia="Calibri" w:hAnsi="Times New Roman" w:cs="Times New Roman"/>
          <w:kern w:val="0"/>
          <w:sz w:val="24"/>
          <w:szCs w:val="24"/>
        </w:rPr>
        <w:t>Birimin misyon ve stratejik hedeflerine ulaşmasını güvence altına alan ve süreçleriyle uyumlu yönetim modeli ve idari yapılanması belirlenmiştir.</w:t>
      </w:r>
    </w:p>
    <w:p w14:paraId="2354ACA3" w14:textId="77777777" w:rsidR="00140B6C" w:rsidRDefault="00140B6C" w:rsidP="00140B6C">
      <w:pPr>
        <w:spacing w:line="360" w:lineRule="auto"/>
        <w:jc w:val="both"/>
        <w:rPr>
          <w:rFonts w:ascii="Times New Roman" w:eastAsia="Calibri" w:hAnsi="Times New Roman" w:cs="Times New Roman"/>
          <w:bCs/>
          <w:kern w:val="0"/>
          <w:sz w:val="24"/>
          <w:szCs w:val="24"/>
        </w:rPr>
      </w:pPr>
      <w:r>
        <w:rPr>
          <w:rFonts w:ascii="Times New Roman" w:eastAsia="Calibri" w:hAnsi="Times New Roman" w:cs="Times New Roman"/>
          <w:bCs/>
          <w:kern w:val="0"/>
          <w:sz w:val="24"/>
          <w:szCs w:val="24"/>
        </w:rPr>
        <w:t xml:space="preserve">3. </w:t>
      </w:r>
      <w:r w:rsidRPr="00CF7EB8">
        <w:rPr>
          <w:rFonts w:ascii="Times New Roman" w:eastAsia="Calibri" w:hAnsi="Times New Roman" w:cs="Times New Roman"/>
          <w:b/>
          <w:bCs/>
          <w:kern w:val="0"/>
          <w:sz w:val="24"/>
          <w:szCs w:val="24"/>
          <w:highlight w:val="yellow"/>
        </w:rPr>
        <w:t>Birimin yönetim modeli ve organizasyonel yapılanması birim ve alanların genelini kapsayacak şekilde faaliyet göstermektedir.</w:t>
      </w:r>
    </w:p>
    <w:p w14:paraId="026FBEB6" w14:textId="77777777" w:rsidR="00140B6C" w:rsidRDefault="00140B6C" w:rsidP="00140B6C">
      <w:pPr>
        <w:spacing w:line="360" w:lineRule="auto"/>
        <w:jc w:val="both"/>
        <w:rPr>
          <w:rFonts w:ascii="Times New Roman" w:eastAsia="Calibri" w:hAnsi="Times New Roman" w:cs="Times New Roman"/>
          <w:bCs/>
          <w:kern w:val="0"/>
          <w:sz w:val="24"/>
          <w:szCs w:val="24"/>
        </w:rPr>
      </w:pPr>
      <w:r>
        <w:rPr>
          <w:rFonts w:ascii="Times New Roman" w:eastAsia="Calibri" w:hAnsi="Times New Roman" w:cs="Times New Roman"/>
          <w:bCs/>
          <w:kern w:val="0"/>
          <w:sz w:val="24"/>
          <w:szCs w:val="24"/>
        </w:rPr>
        <w:t xml:space="preserve">4. </w:t>
      </w:r>
      <w:r w:rsidRPr="00CF7EB8">
        <w:rPr>
          <w:rFonts w:ascii="Times New Roman" w:eastAsia="Calibri" w:hAnsi="Times New Roman" w:cs="Times New Roman"/>
          <w:bCs/>
          <w:kern w:val="0"/>
          <w:sz w:val="24"/>
          <w:szCs w:val="24"/>
        </w:rPr>
        <w:t>Birimin yönetim ve organizasyonel yapılanmasına ilişkin uygulamaları izlenmekte ve iyileştirilmektedir.</w:t>
      </w:r>
    </w:p>
    <w:p w14:paraId="13F40943" w14:textId="77777777" w:rsidR="00140B6C" w:rsidRPr="00C80649" w:rsidRDefault="00140B6C" w:rsidP="00140B6C">
      <w:pPr>
        <w:spacing w:after="0" w:line="276" w:lineRule="auto"/>
        <w:jc w:val="both"/>
        <w:rPr>
          <w:rFonts w:ascii="Times New Roman" w:eastAsia="Calibri" w:hAnsi="Times New Roman" w:cs="Times New Roman"/>
          <w:bCs/>
          <w:kern w:val="0"/>
          <w:sz w:val="24"/>
          <w:szCs w:val="24"/>
        </w:rPr>
      </w:pPr>
      <w:r>
        <w:rPr>
          <w:rFonts w:ascii="Times New Roman" w:eastAsia="Calibri" w:hAnsi="Times New Roman" w:cs="Times New Roman"/>
          <w:bCs/>
          <w:kern w:val="0"/>
          <w:sz w:val="24"/>
          <w:szCs w:val="24"/>
        </w:rPr>
        <w:t xml:space="preserve">5. </w:t>
      </w:r>
      <w:r w:rsidRPr="00C80649">
        <w:rPr>
          <w:rFonts w:ascii="Times New Roman" w:eastAsia="Calibri" w:hAnsi="Times New Roman" w:cs="Times New Roman"/>
          <w:kern w:val="0"/>
          <w:sz w:val="24"/>
          <w:szCs w:val="24"/>
        </w:rPr>
        <w:t>İçselleştirilmiş, sistematik, sürdürülebilir ve örnek gösterilebilir uygulamalar bulunmaktadır.</w:t>
      </w:r>
    </w:p>
    <w:p w14:paraId="14140B37" w14:textId="77777777" w:rsidR="00140B6C" w:rsidRDefault="00140B6C" w:rsidP="00140B6C">
      <w:pPr>
        <w:spacing w:line="276" w:lineRule="auto"/>
        <w:jc w:val="both"/>
        <w:rPr>
          <w:rFonts w:ascii="Times New Roman" w:eastAsia="Calibri" w:hAnsi="Times New Roman" w:cs="Times New Roman"/>
          <w:b/>
          <w:color w:val="153D63" w:themeColor="text2" w:themeTint="E6"/>
          <w:kern w:val="0"/>
          <w:sz w:val="24"/>
          <w:szCs w:val="24"/>
        </w:rPr>
      </w:pPr>
      <w:r w:rsidRPr="00C80649">
        <w:rPr>
          <w:rFonts w:ascii="Times New Roman" w:eastAsia="Calibri" w:hAnsi="Times New Roman" w:cs="Times New Roman"/>
          <w:b/>
          <w:color w:val="153D63" w:themeColor="text2" w:themeTint="E6"/>
          <w:kern w:val="0"/>
          <w:sz w:val="24"/>
          <w:szCs w:val="24"/>
        </w:rPr>
        <w:t>Kanıtlar</w:t>
      </w:r>
    </w:p>
    <w:p w14:paraId="50CEDC06" w14:textId="77777777" w:rsidR="00140B6C" w:rsidRPr="00C80649" w:rsidRDefault="00140B6C" w:rsidP="00140B6C">
      <w:pPr>
        <w:spacing w:after="0" w:line="360" w:lineRule="auto"/>
        <w:ind w:left="567"/>
        <w:jc w:val="both"/>
        <w:rPr>
          <w:rFonts w:ascii="Times New Roman" w:eastAsia="Calibri" w:hAnsi="Times New Roman" w:cs="Times New Roman"/>
          <w:color w:val="153D63" w:themeColor="text2" w:themeTint="E6"/>
          <w:kern w:val="0"/>
          <w:sz w:val="24"/>
          <w:szCs w:val="24"/>
          <w:u w:val="single"/>
        </w:rPr>
      </w:pPr>
      <w:r w:rsidRPr="00C80649">
        <w:rPr>
          <w:rFonts w:ascii="Times New Roman" w:eastAsia="Calibri" w:hAnsi="Times New Roman" w:cs="Times New Roman"/>
          <w:color w:val="153D63" w:themeColor="text2" w:themeTint="E6"/>
          <w:kern w:val="0"/>
          <w:sz w:val="24"/>
          <w:szCs w:val="24"/>
          <w:u w:val="single"/>
        </w:rPr>
        <w:t xml:space="preserve">A.1.1.1. </w:t>
      </w:r>
      <w:hyperlink r:id="rId19" w:history="1">
        <w:r w:rsidRPr="00C80649">
          <w:rPr>
            <w:rFonts w:ascii="Times New Roman" w:eastAsia="Calibri" w:hAnsi="Times New Roman" w:cs="Times New Roman"/>
            <w:color w:val="153D63" w:themeColor="text2" w:themeTint="E6"/>
            <w:kern w:val="0"/>
            <w:sz w:val="24"/>
            <w:szCs w:val="24"/>
            <w:u w:val="single"/>
          </w:rPr>
          <w:t>Hemşirelik Fakültesi Yönetim Şeması</w:t>
        </w:r>
      </w:hyperlink>
      <w:r w:rsidRPr="00C80649">
        <w:rPr>
          <w:rFonts w:ascii="Times New Roman" w:eastAsia="Calibri" w:hAnsi="Times New Roman" w:cs="Times New Roman"/>
          <w:color w:val="153D63" w:themeColor="text2" w:themeTint="E6"/>
          <w:kern w:val="0"/>
          <w:sz w:val="24"/>
          <w:szCs w:val="24"/>
          <w:u w:val="single"/>
        </w:rPr>
        <w:t xml:space="preserve"> </w:t>
      </w:r>
    </w:p>
    <w:p w14:paraId="2ADBA4D4" w14:textId="77777777" w:rsidR="00140B6C" w:rsidRPr="006D79AE" w:rsidRDefault="00140B6C" w:rsidP="00140B6C">
      <w:pPr>
        <w:spacing w:after="0" w:line="360" w:lineRule="auto"/>
        <w:ind w:left="142" w:firstLine="142"/>
        <w:contextualSpacing/>
        <w:jc w:val="both"/>
        <w:rPr>
          <w:rFonts w:ascii="Times New Roman" w:eastAsia="Calibri" w:hAnsi="Times New Roman" w:cs="Times New Roman"/>
          <w:color w:val="002060"/>
          <w:kern w:val="0"/>
          <w:sz w:val="24"/>
          <w:szCs w:val="24"/>
          <w:u w:val="single"/>
        </w:rPr>
      </w:pPr>
      <w:r w:rsidRPr="006D79AE">
        <w:rPr>
          <w:rFonts w:ascii="Times New Roman" w:eastAsia="Calibri" w:hAnsi="Times New Roman" w:cs="Times New Roman"/>
          <w:color w:val="002060"/>
          <w:kern w:val="0"/>
          <w:sz w:val="24"/>
          <w:szCs w:val="24"/>
        </w:rPr>
        <w:t xml:space="preserve">     </w:t>
      </w:r>
      <w:r w:rsidRPr="006D79AE">
        <w:rPr>
          <w:rFonts w:ascii="Times New Roman" w:eastAsia="Calibri" w:hAnsi="Times New Roman" w:cs="Times New Roman"/>
          <w:color w:val="002060"/>
          <w:kern w:val="0"/>
          <w:sz w:val="24"/>
          <w:szCs w:val="24"/>
          <w:u w:val="single"/>
        </w:rPr>
        <w:t xml:space="preserve">A.1.1.2. </w:t>
      </w:r>
      <w:hyperlink r:id="rId20" w:history="1">
        <w:r w:rsidRPr="006D79AE">
          <w:rPr>
            <w:rStyle w:val="Kpr"/>
            <w:rFonts w:ascii="Times New Roman" w:eastAsia="Calibri" w:hAnsi="Times New Roman" w:cs="Times New Roman"/>
            <w:color w:val="002060"/>
            <w:kern w:val="0"/>
            <w:sz w:val="24"/>
            <w:szCs w:val="24"/>
          </w:rPr>
          <w:t>Hemşirelik Organizasyon Şeması</w:t>
        </w:r>
      </w:hyperlink>
    </w:p>
    <w:p w14:paraId="474F19E7" w14:textId="77777777" w:rsidR="00140B6C" w:rsidRPr="006D79AE" w:rsidRDefault="00140B6C" w:rsidP="00140B6C">
      <w:pPr>
        <w:spacing w:after="0" w:line="360" w:lineRule="auto"/>
        <w:ind w:left="142" w:firstLine="142"/>
        <w:contextualSpacing/>
        <w:rPr>
          <w:rFonts w:ascii="Times New Roman" w:eastAsia="Calibri" w:hAnsi="Times New Roman" w:cs="Times New Roman"/>
          <w:color w:val="002060"/>
          <w:kern w:val="0"/>
          <w:sz w:val="24"/>
          <w:szCs w:val="24"/>
          <w:u w:val="single"/>
        </w:rPr>
        <w:sectPr w:rsidR="00140B6C" w:rsidRPr="006D79AE" w:rsidSect="00140B6C">
          <w:pgSz w:w="11906" w:h="16838"/>
          <w:pgMar w:top="1417" w:right="1417" w:bottom="1417" w:left="1417" w:header="708" w:footer="708" w:gutter="0"/>
          <w:cols w:space="708"/>
          <w:docGrid w:linePitch="360"/>
        </w:sectPr>
      </w:pPr>
      <w:r w:rsidRPr="006D79AE">
        <w:rPr>
          <w:rFonts w:ascii="Times New Roman" w:eastAsia="Calibri" w:hAnsi="Times New Roman" w:cs="Times New Roman"/>
          <w:color w:val="002060"/>
          <w:kern w:val="0"/>
          <w:sz w:val="24"/>
          <w:szCs w:val="24"/>
        </w:rPr>
        <w:t xml:space="preserve">     </w:t>
      </w:r>
      <w:r w:rsidRPr="007C4EA6">
        <w:rPr>
          <w:rFonts w:ascii="Times New Roman" w:eastAsia="Calibri" w:hAnsi="Times New Roman" w:cs="Times New Roman"/>
          <w:color w:val="153D63" w:themeColor="text2" w:themeTint="E6"/>
          <w:kern w:val="0"/>
          <w:sz w:val="24"/>
          <w:szCs w:val="24"/>
          <w:u w:val="single"/>
        </w:rPr>
        <w:t xml:space="preserve">A.1.1.3. </w:t>
      </w:r>
      <w:hyperlink r:id="rId21" w:history="1">
        <w:r w:rsidRPr="007C4EA6">
          <w:rPr>
            <w:rStyle w:val="Kpr"/>
            <w:rFonts w:ascii="Times New Roman" w:eastAsia="Calibri" w:hAnsi="Times New Roman" w:cs="Times New Roman"/>
            <w:color w:val="153D63" w:themeColor="text2" w:themeTint="E6"/>
            <w:kern w:val="0"/>
            <w:sz w:val="24"/>
            <w:szCs w:val="24"/>
          </w:rPr>
          <w:t>İş Akış Şeması</w:t>
        </w:r>
      </w:hyperlink>
    </w:p>
    <w:p w14:paraId="125C6C3C" w14:textId="77777777" w:rsidR="00140B6C" w:rsidRPr="00E51D40" w:rsidRDefault="00140B6C" w:rsidP="00140B6C">
      <w:pPr>
        <w:pStyle w:val="ListeParagraf"/>
        <w:spacing w:after="0" w:line="360" w:lineRule="auto"/>
        <w:ind w:left="567"/>
        <w:rPr>
          <w:rFonts w:ascii="Times New Roman" w:eastAsia="Calibri" w:hAnsi="Times New Roman" w:cs="Times New Roman"/>
          <w:color w:val="153D63" w:themeColor="text2" w:themeTint="E6"/>
          <w:kern w:val="0"/>
          <w:sz w:val="24"/>
          <w:szCs w:val="24"/>
          <w:u w:val="single"/>
        </w:rPr>
      </w:pPr>
      <w:r w:rsidRPr="00E51D40">
        <w:rPr>
          <w:rFonts w:ascii="Times New Roman" w:eastAsia="Calibri" w:hAnsi="Times New Roman" w:cs="Times New Roman"/>
          <w:color w:val="153D63" w:themeColor="text2" w:themeTint="E6"/>
          <w:kern w:val="0"/>
          <w:sz w:val="24"/>
          <w:szCs w:val="24"/>
          <w:u w:val="single"/>
        </w:rPr>
        <w:lastRenderedPageBreak/>
        <w:t xml:space="preserve">A.1.1.4. </w:t>
      </w:r>
      <w:hyperlink r:id="rId22" w:history="1">
        <w:r w:rsidRPr="00E51D40">
          <w:rPr>
            <w:rStyle w:val="Kpr"/>
            <w:rFonts w:ascii="Times New Roman" w:eastAsia="Calibri" w:hAnsi="Times New Roman" w:cs="Times New Roman"/>
            <w:color w:val="153D63" w:themeColor="text2" w:themeTint="E6"/>
            <w:kern w:val="0"/>
            <w:sz w:val="24"/>
            <w:szCs w:val="24"/>
          </w:rPr>
          <w:t>Fakülte Yönetim Kurulu</w:t>
        </w:r>
      </w:hyperlink>
    </w:p>
    <w:p w14:paraId="7EB0FE5A" w14:textId="77777777" w:rsidR="00140B6C" w:rsidRPr="00E51D40" w:rsidRDefault="00140B6C" w:rsidP="00140B6C">
      <w:pPr>
        <w:pStyle w:val="ListeParagraf"/>
        <w:spacing w:after="0" w:line="360" w:lineRule="auto"/>
        <w:ind w:left="567"/>
        <w:rPr>
          <w:rFonts w:ascii="Times New Roman" w:hAnsi="Times New Roman" w:cs="Times New Roman"/>
          <w:color w:val="153D63" w:themeColor="text2" w:themeTint="E6"/>
          <w:sz w:val="24"/>
          <w:szCs w:val="24"/>
        </w:rPr>
      </w:pPr>
      <w:r w:rsidRPr="00E51D40">
        <w:rPr>
          <w:rFonts w:ascii="Times New Roman" w:eastAsia="Calibri" w:hAnsi="Times New Roman" w:cs="Times New Roman"/>
          <w:color w:val="153D63" w:themeColor="text2" w:themeTint="E6"/>
          <w:kern w:val="0"/>
          <w:sz w:val="24"/>
          <w:szCs w:val="24"/>
          <w:u w:val="single"/>
        </w:rPr>
        <w:t xml:space="preserve">A.1.1.5. </w:t>
      </w:r>
      <w:hyperlink r:id="rId23" w:history="1">
        <w:r w:rsidRPr="00E51D40">
          <w:rPr>
            <w:rFonts w:ascii="Times New Roman" w:eastAsia="Calibri" w:hAnsi="Times New Roman" w:cs="Times New Roman"/>
            <w:color w:val="153D63" w:themeColor="text2" w:themeTint="E6"/>
            <w:kern w:val="0"/>
            <w:sz w:val="24"/>
            <w:szCs w:val="24"/>
            <w:u w:val="single"/>
          </w:rPr>
          <w:t>Hemşirelik Fakültesi Kalite Komisyonu</w:t>
        </w:r>
      </w:hyperlink>
    </w:p>
    <w:p w14:paraId="671ACA9D" w14:textId="77777777" w:rsidR="00140B6C" w:rsidRPr="00E51D40" w:rsidRDefault="00140B6C" w:rsidP="00140B6C">
      <w:pPr>
        <w:pStyle w:val="ListeParagraf"/>
        <w:spacing w:after="0" w:line="360" w:lineRule="auto"/>
        <w:ind w:left="567"/>
        <w:rPr>
          <w:rFonts w:ascii="Times New Roman" w:hAnsi="Times New Roman" w:cs="Times New Roman"/>
          <w:color w:val="153D63" w:themeColor="text2" w:themeTint="E6"/>
          <w:sz w:val="24"/>
          <w:szCs w:val="24"/>
          <w:u w:val="single"/>
        </w:rPr>
      </w:pPr>
      <w:r w:rsidRPr="00E51D40">
        <w:rPr>
          <w:rFonts w:ascii="Times New Roman" w:hAnsi="Times New Roman" w:cs="Times New Roman"/>
          <w:color w:val="153D63" w:themeColor="text2" w:themeTint="E6"/>
          <w:sz w:val="24"/>
          <w:szCs w:val="24"/>
          <w:u w:val="single"/>
        </w:rPr>
        <w:t xml:space="preserve">A.1.1.6. </w:t>
      </w:r>
      <w:hyperlink r:id="rId24" w:history="1">
        <w:r w:rsidRPr="00E51D40">
          <w:rPr>
            <w:rStyle w:val="Kpr"/>
            <w:rFonts w:ascii="Times New Roman" w:hAnsi="Times New Roman" w:cs="Times New Roman"/>
            <w:color w:val="153D63" w:themeColor="text2" w:themeTint="E6"/>
            <w:sz w:val="24"/>
            <w:szCs w:val="24"/>
          </w:rPr>
          <w:t>Fakülte Kurulu Görev Tanımları</w:t>
        </w:r>
      </w:hyperlink>
    </w:p>
    <w:p w14:paraId="09DBD5E9" w14:textId="77777777" w:rsidR="00140B6C" w:rsidRPr="00E51D40" w:rsidRDefault="00140B6C" w:rsidP="00140B6C">
      <w:pPr>
        <w:pStyle w:val="ListeParagraf"/>
        <w:spacing w:after="0" w:line="360" w:lineRule="auto"/>
        <w:ind w:left="567"/>
        <w:rPr>
          <w:rFonts w:ascii="Times New Roman" w:hAnsi="Times New Roman" w:cs="Times New Roman"/>
          <w:color w:val="153D63" w:themeColor="text2" w:themeTint="E6"/>
          <w:sz w:val="24"/>
          <w:szCs w:val="24"/>
          <w:u w:val="single"/>
        </w:rPr>
      </w:pPr>
      <w:r w:rsidRPr="00E51D40">
        <w:rPr>
          <w:rFonts w:ascii="Times New Roman" w:hAnsi="Times New Roman" w:cs="Times New Roman"/>
          <w:color w:val="153D63" w:themeColor="text2" w:themeTint="E6"/>
          <w:sz w:val="24"/>
          <w:szCs w:val="24"/>
          <w:u w:val="single"/>
        </w:rPr>
        <w:t xml:space="preserve">A.1.1.7.  </w:t>
      </w:r>
      <w:hyperlink r:id="rId25" w:history="1">
        <w:r w:rsidRPr="00E51D40">
          <w:rPr>
            <w:rStyle w:val="Kpr"/>
            <w:rFonts w:ascii="Times New Roman" w:hAnsi="Times New Roman" w:cs="Times New Roman"/>
            <w:color w:val="153D63" w:themeColor="text2" w:themeTint="E6"/>
            <w:sz w:val="24"/>
            <w:szCs w:val="24"/>
          </w:rPr>
          <w:t>Akreditasyon Komisyonu</w:t>
        </w:r>
      </w:hyperlink>
    </w:p>
    <w:p w14:paraId="51A9FC33" w14:textId="77777777" w:rsidR="00140B6C" w:rsidRPr="00E51D40" w:rsidRDefault="00140B6C" w:rsidP="00140B6C">
      <w:pPr>
        <w:pStyle w:val="ListeParagraf"/>
        <w:spacing w:after="0" w:line="360" w:lineRule="auto"/>
        <w:ind w:left="567"/>
        <w:rPr>
          <w:rFonts w:ascii="Times New Roman" w:hAnsi="Times New Roman" w:cs="Times New Roman"/>
          <w:color w:val="153D63" w:themeColor="text2" w:themeTint="E6"/>
          <w:sz w:val="24"/>
          <w:szCs w:val="24"/>
          <w:u w:val="single"/>
        </w:rPr>
      </w:pPr>
      <w:r w:rsidRPr="00E51D40">
        <w:rPr>
          <w:rFonts w:ascii="Times New Roman" w:hAnsi="Times New Roman" w:cs="Times New Roman"/>
          <w:color w:val="153D63" w:themeColor="text2" w:themeTint="E6"/>
          <w:sz w:val="24"/>
          <w:szCs w:val="24"/>
          <w:u w:val="single"/>
        </w:rPr>
        <w:t xml:space="preserve">A.1.1.8.  </w:t>
      </w:r>
      <w:hyperlink r:id="rId26" w:history="1">
        <w:r w:rsidRPr="00E51D40">
          <w:rPr>
            <w:rStyle w:val="Kpr"/>
            <w:rFonts w:ascii="Times New Roman" w:hAnsi="Times New Roman" w:cs="Times New Roman"/>
            <w:color w:val="153D63" w:themeColor="text2" w:themeTint="E6"/>
            <w:sz w:val="24"/>
            <w:szCs w:val="24"/>
          </w:rPr>
          <w:t>Anabilim Dalları</w:t>
        </w:r>
      </w:hyperlink>
    </w:p>
    <w:p w14:paraId="013CFEFB" w14:textId="77777777" w:rsidR="00140B6C" w:rsidRPr="00654FE7" w:rsidRDefault="00140B6C" w:rsidP="00140B6C">
      <w:pPr>
        <w:pStyle w:val="ListeParagraf"/>
        <w:tabs>
          <w:tab w:val="left" w:pos="284"/>
        </w:tabs>
        <w:spacing w:line="360" w:lineRule="auto"/>
        <w:ind w:left="0"/>
        <w:jc w:val="both"/>
        <w:rPr>
          <w:rFonts w:ascii="Times New Roman" w:eastAsia="Calibri" w:hAnsi="Times New Roman" w:cs="Times New Roman"/>
          <w:b/>
          <w:bCs/>
          <w:color w:val="153D63" w:themeColor="text2" w:themeTint="E6"/>
          <w:kern w:val="0"/>
          <w:sz w:val="24"/>
          <w:szCs w:val="24"/>
        </w:rPr>
      </w:pPr>
      <w:r w:rsidRPr="00654FE7">
        <w:rPr>
          <w:rFonts w:ascii="Times New Roman" w:eastAsia="Calibri" w:hAnsi="Times New Roman" w:cs="Times New Roman"/>
          <w:b/>
          <w:bCs/>
          <w:color w:val="153D63" w:themeColor="text2" w:themeTint="E6"/>
          <w:kern w:val="0"/>
          <w:sz w:val="24"/>
          <w:szCs w:val="24"/>
        </w:rPr>
        <w:t xml:space="preserve">A.1.2. Liderlik </w:t>
      </w:r>
    </w:p>
    <w:p w14:paraId="1C0E9D7B" w14:textId="77777777" w:rsidR="00140B6C" w:rsidRPr="004B522F" w:rsidRDefault="00140B6C" w:rsidP="00140B6C">
      <w:pPr>
        <w:tabs>
          <w:tab w:val="left" w:pos="709"/>
        </w:tabs>
        <w:spacing w:line="360" w:lineRule="auto"/>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ab/>
      </w:r>
      <w:r w:rsidRPr="004B522F">
        <w:rPr>
          <w:rFonts w:ascii="Times New Roman" w:eastAsia="Calibri" w:hAnsi="Times New Roman" w:cs="Times New Roman"/>
          <w:kern w:val="0"/>
          <w:sz w:val="24"/>
          <w:szCs w:val="24"/>
        </w:rPr>
        <w:t>Birimde rektörün ve süreç liderlerinin yükseköğretim ekosistemindeki değişim, belirsizlik ve karmaşıklığı dikkate alan bir kalite güvencesi sistemi ve kültürü oluşturma konusunda sahipliği ve motivasyonu yüksektir (A.1.2.</w:t>
      </w:r>
      <w:r>
        <w:rPr>
          <w:rFonts w:ascii="Times New Roman" w:eastAsia="Calibri" w:hAnsi="Times New Roman" w:cs="Times New Roman"/>
          <w:kern w:val="0"/>
          <w:sz w:val="24"/>
          <w:szCs w:val="24"/>
        </w:rPr>
        <w:t>1,</w:t>
      </w:r>
      <w:r w:rsidRPr="008E0F58">
        <w:rPr>
          <w:rFonts w:ascii="Times New Roman" w:eastAsia="Calibri" w:hAnsi="Times New Roman" w:cs="Times New Roman"/>
          <w:kern w:val="0"/>
          <w:sz w:val="24"/>
          <w:szCs w:val="24"/>
        </w:rPr>
        <w:t xml:space="preserve"> </w:t>
      </w:r>
      <w:r>
        <w:rPr>
          <w:rFonts w:ascii="Times New Roman" w:eastAsia="Calibri" w:hAnsi="Times New Roman" w:cs="Times New Roman"/>
          <w:kern w:val="0"/>
          <w:sz w:val="24"/>
          <w:szCs w:val="24"/>
        </w:rPr>
        <w:t>A.1.2.2, A.1.2.3, A.1.2.4</w:t>
      </w:r>
      <w:r w:rsidRPr="004B522F">
        <w:rPr>
          <w:rFonts w:ascii="Times New Roman" w:eastAsia="Calibri" w:hAnsi="Times New Roman" w:cs="Times New Roman"/>
          <w:kern w:val="0"/>
          <w:sz w:val="24"/>
          <w:szCs w:val="24"/>
        </w:rPr>
        <w:t>). Bu süreçler çevik bir liderlik yaklaşımıyla yönetilmektedir. Birimlerde liderlik anlayışı ve koordinasyon kültürü yerleşmiştir. Liderler birimin değerleri ve hedefleri doğrultusunda stratejilerinin yanı sıra; yetki paylaşımını, ilişkileri, zamanı, birimsel motivasyon ve stresi de etkin ve dengeli biçimde yönetmektedir. Akademik ve idari birimler ile yönetim arasında etkin bir iletişim ağı oluşturulmuştur (</w:t>
      </w:r>
      <w:r>
        <w:rPr>
          <w:rFonts w:ascii="Times New Roman" w:eastAsia="Calibri" w:hAnsi="Times New Roman" w:cs="Times New Roman"/>
          <w:kern w:val="0"/>
          <w:sz w:val="24"/>
          <w:szCs w:val="24"/>
        </w:rPr>
        <w:t>A.1.2.5, A.1.2.6, A.1.2.7, A.1.2.8,</w:t>
      </w:r>
      <w:r w:rsidRPr="008E0F58">
        <w:rPr>
          <w:rFonts w:ascii="Times New Roman" w:eastAsia="Calibri" w:hAnsi="Times New Roman" w:cs="Times New Roman"/>
          <w:kern w:val="0"/>
          <w:sz w:val="24"/>
          <w:szCs w:val="24"/>
        </w:rPr>
        <w:t xml:space="preserve"> </w:t>
      </w:r>
      <w:r w:rsidRPr="00472CA2">
        <w:rPr>
          <w:rFonts w:ascii="Times New Roman" w:eastAsia="Calibri" w:hAnsi="Times New Roman" w:cs="Times New Roman"/>
          <w:kern w:val="0"/>
          <w:sz w:val="24"/>
          <w:szCs w:val="24"/>
        </w:rPr>
        <w:t>A.1.2.</w:t>
      </w:r>
      <w:r>
        <w:rPr>
          <w:rFonts w:ascii="Times New Roman" w:eastAsia="Calibri" w:hAnsi="Times New Roman" w:cs="Times New Roman"/>
          <w:kern w:val="0"/>
          <w:sz w:val="24"/>
          <w:szCs w:val="24"/>
        </w:rPr>
        <w:t>9</w:t>
      </w:r>
      <w:r w:rsidRPr="00472CA2">
        <w:rPr>
          <w:rFonts w:ascii="Times New Roman" w:eastAsia="Calibri" w:hAnsi="Times New Roman" w:cs="Times New Roman"/>
          <w:kern w:val="0"/>
          <w:sz w:val="24"/>
          <w:szCs w:val="24"/>
        </w:rPr>
        <w:t>,</w:t>
      </w:r>
      <w:r>
        <w:rPr>
          <w:rFonts w:ascii="Times New Roman" w:eastAsia="Calibri" w:hAnsi="Times New Roman" w:cs="Times New Roman"/>
          <w:kern w:val="0"/>
          <w:sz w:val="24"/>
          <w:szCs w:val="24"/>
        </w:rPr>
        <w:t xml:space="preserve"> </w:t>
      </w:r>
      <w:r w:rsidRPr="00472CA2">
        <w:rPr>
          <w:rFonts w:ascii="Times New Roman" w:eastAsia="Calibri" w:hAnsi="Times New Roman" w:cs="Times New Roman"/>
          <w:kern w:val="0"/>
          <w:sz w:val="24"/>
          <w:szCs w:val="24"/>
        </w:rPr>
        <w:t>A.1.2.</w:t>
      </w:r>
      <w:r>
        <w:rPr>
          <w:rFonts w:ascii="Times New Roman" w:eastAsia="Calibri" w:hAnsi="Times New Roman" w:cs="Times New Roman"/>
          <w:kern w:val="0"/>
          <w:sz w:val="24"/>
          <w:szCs w:val="24"/>
        </w:rPr>
        <w:t>10</w:t>
      </w:r>
      <w:r w:rsidRPr="00472CA2">
        <w:rPr>
          <w:rFonts w:ascii="Times New Roman" w:eastAsia="Calibri" w:hAnsi="Times New Roman" w:cs="Times New Roman"/>
          <w:kern w:val="0"/>
          <w:sz w:val="24"/>
          <w:szCs w:val="24"/>
        </w:rPr>
        <w:t>, A.1.2.</w:t>
      </w:r>
      <w:r>
        <w:rPr>
          <w:rFonts w:ascii="Times New Roman" w:eastAsia="Calibri" w:hAnsi="Times New Roman" w:cs="Times New Roman"/>
          <w:kern w:val="0"/>
          <w:sz w:val="24"/>
          <w:szCs w:val="24"/>
        </w:rPr>
        <w:t>11</w:t>
      </w:r>
      <w:r w:rsidRPr="00472CA2">
        <w:rPr>
          <w:rFonts w:ascii="Times New Roman" w:eastAsia="Calibri" w:hAnsi="Times New Roman" w:cs="Times New Roman"/>
          <w:kern w:val="0"/>
          <w:sz w:val="24"/>
          <w:szCs w:val="24"/>
        </w:rPr>
        <w:t>, A.1.2.</w:t>
      </w:r>
      <w:r>
        <w:rPr>
          <w:rFonts w:ascii="Times New Roman" w:eastAsia="Calibri" w:hAnsi="Times New Roman" w:cs="Times New Roman"/>
          <w:kern w:val="0"/>
          <w:sz w:val="24"/>
          <w:szCs w:val="24"/>
        </w:rPr>
        <w:t>12</w:t>
      </w:r>
      <w:r w:rsidRPr="00472CA2">
        <w:rPr>
          <w:rFonts w:ascii="Times New Roman" w:eastAsia="Calibri" w:hAnsi="Times New Roman" w:cs="Times New Roman"/>
          <w:kern w:val="0"/>
          <w:sz w:val="24"/>
          <w:szCs w:val="24"/>
        </w:rPr>
        <w:t>, A.1.2.</w:t>
      </w:r>
      <w:r>
        <w:rPr>
          <w:rFonts w:ascii="Times New Roman" w:eastAsia="Calibri" w:hAnsi="Times New Roman" w:cs="Times New Roman"/>
          <w:kern w:val="0"/>
          <w:sz w:val="24"/>
          <w:szCs w:val="24"/>
        </w:rPr>
        <w:t>13</w:t>
      </w:r>
      <w:r w:rsidRPr="00472CA2">
        <w:rPr>
          <w:rFonts w:ascii="Times New Roman" w:eastAsia="Calibri" w:hAnsi="Times New Roman" w:cs="Times New Roman"/>
          <w:kern w:val="0"/>
          <w:sz w:val="24"/>
          <w:szCs w:val="24"/>
        </w:rPr>
        <w:t>, A.1.2.</w:t>
      </w:r>
      <w:r>
        <w:rPr>
          <w:rFonts w:ascii="Times New Roman" w:eastAsia="Calibri" w:hAnsi="Times New Roman" w:cs="Times New Roman"/>
          <w:kern w:val="0"/>
          <w:sz w:val="24"/>
          <w:szCs w:val="24"/>
        </w:rPr>
        <w:t>14</w:t>
      </w:r>
      <w:r w:rsidRPr="00472CA2">
        <w:rPr>
          <w:rFonts w:ascii="Times New Roman" w:eastAsia="Calibri" w:hAnsi="Times New Roman" w:cs="Times New Roman"/>
          <w:kern w:val="0"/>
          <w:sz w:val="24"/>
          <w:szCs w:val="24"/>
        </w:rPr>
        <w:t>, A.1.2.</w:t>
      </w:r>
      <w:r>
        <w:rPr>
          <w:rFonts w:ascii="Times New Roman" w:eastAsia="Calibri" w:hAnsi="Times New Roman" w:cs="Times New Roman"/>
          <w:kern w:val="0"/>
          <w:sz w:val="24"/>
          <w:szCs w:val="24"/>
        </w:rPr>
        <w:t xml:space="preserve">15). </w:t>
      </w:r>
      <w:r w:rsidRPr="004B522F">
        <w:rPr>
          <w:rFonts w:ascii="Times New Roman" w:eastAsia="Calibri" w:hAnsi="Times New Roman" w:cs="Times New Roman"/>
          <w:kern w:val="0"/>
          <w:sz w:val="24"/>
          <w:szCs w:val="24"/>
        </w:rPr>
        <w:t xml:space="preserve">Liderlik süreçleri ve kalite güvencesi kültürünün içselleştirilmesi sürekli değerlendirilmektedir </w:t>
      </w:r>
      <w:r>
        <w:rPr>
          <w:rFonts w:ascii="Times New Roman" w:eastAsia="Calibri" w:hAnsi="Times New Roman" w:cs="Times New Roman"/>
          <w:kern w:val="0"/>
          <w:sz w:val="24"/>
          <w:szCs w:val="24"/>
        </w:rPr>
        <w:t>(A.1.2.16, A.1.2.17, A.1.2.18, A.1.2.19,</w:t>
      </w:r>
      <w:r w:rsidRPr="005E510B">
        <w:rPr>
          <w:rFonts w:ascii="Times New Roman" w:eastAsia="Calibri" w:hAnsi="Times New Roman" w:cs="Times New Roman"/>
          <w:kern w:val="0"/>
          <w:sz w:val="24"/>
          <w:szCs w:val="24"/>
        </w:rPr>
        <w:t xml:space="preserve"> </w:t>
      </w:r>
      <w:r>
        <w:rPr>
          <w:rFonts w:ascii="Times New Roman" w:eastAsia="Calibri" w:hAnsi="Times New Roman" w:cs="Times New Roman"/>
          <w:kern w:val="0"/>
          <w:sz w:val="24"/>
          <w:szCs w:val="24"/>
        </w:rPr>
        <w:t>A.1.2.20,</w:t>
      </w:r>
      <w:r w:rsidRPr="005E510B">
        <w:rPr>
          <w:rFonts w:ascii="Times New Roman" w:eastAsia="Calibri" w:hAnsi="Times New Roman" w:cs="Times New Roman"/>
          <w:kern w:val="0"/>
          <w:sz w:val="24"/>
          <w:szCs w:val="24"/>
        </w:rPr>
        <w:t xml:space="preserve"> </w:t>
      </w:r>
      <w:r>
        <w:rPr>
          <w:rFonts w:ascii="Times New Roman" w:eastAsia="Calibri" w:hAnsi="Times New Roman" w:cs="Times New Roman"/>
          <w:kern w:val="0"/>
          <w:sz w:val="24"/>
          <w:szCs w:val="24"/>
        </w:rPr>
        <w:t>A.1.2.21,</w:t>
      </w:r>
      <w:r w:rsidRPr="005E510B">
        <w:rPr>
          <w:rFonts w:ascii="Times New Roman" w:eastAsia="Calibri" w:hAnsi="Times New Roman" w:cs="Times New Roman"/>
          <w:kern w:val="0"/>
          <w:sz w:val="24"/>
          <w:szCs w:val="24"/>
        </w:rPr>
        <w:t xml:space="preserve"> </w:t>
      </w:r>
      <w:r>
        <w:rPr>
          <w:rFonts w:ascii="Times New Roman" w:eastAsia="Calibri" w:hAnsi="Times New Roman" w:cs="Times New Roman"/>
          <w:kern w:val="0"/>
          <w:sz w:val="24"/>
          <w:szCs w:val="24"/>
        </w:rPr>
        <w:t>A.1.2.22,</w:t>
      </w:r>
      <w:r w:rsidRPr="005E510B">
        <w:rPr>
          <w:rFonts w:ascii="Times New Roman" w:eastAsia="Calibri" w:hAnsi="Times New Roman" w:cs="Times New Roman"/>
          <w:kern w:val="0"/>
          <w:sz w:val="24"/>
          <w:szCs w:val="24"/>
        </w:rPr>
        <w:t xml:space="preserve"> </w:t>
      </w:r>
      <w:r>
        <w:rPr>
          <w:rFonts w:ascii="Times New Roman" w:eastAsia="Calibri" w:hAnsi="Times New Roman" w:cs="Times New Roman"/>
          <w:kern w:val="0"/>
          <w:sz w:val="24"/>
          <w:szCs w:val="24"/>
        </w:rPr>
        <w:t>A.1.2.23,</w:t>
      </w:r>
      <w:r w:rsidRPr="005E510B">
        <w:rPr>
          <w:rFonts w:ascii="Times New Roman" w:eastAsia="Calibri" w:hAnsi="Times New Roman" w:cs="Times New Roman"/>
          <w:kern w:val="0"/>
          <w:sz w:val="24"/>
          <w:szCs w:val="24"/>
        </w:rPr>
        <w:t xml:space="preserve"> </w:t>
      </w:r>
      <w:r>
        <w:rPr>
          <w:rFonts w:ascii="Times New Roman" w:eastAsia="Calibri" w:hAnsi="Times New Roman" w:cs="Times New Roman"/>
          <w:kern w:val="0"/>
          <w:sz w:val="24"/>
          <w:szCs w:val="24"/>
        </w:rPr>
        <w:t>A.1.2.24, A.1.2.25,</w:t>
      </w:r>
      <w:r w:rsidRPr="00845928">
        <w:rPr>
          <w:rFonts w:ascii="Times New Roman" w:eastAsia="Calibri" w:hAnsi="Times New Roman" w:cs="Times New Roman"/>
          <w:kern w:val="0"/>
          <w:sz w:val="24"/>
          <w:szCs w:val="24"/>
        </w:rPr>
        <w:t xml:space="preserve"> </w:t>
      </w:r>
      <w:r>
        <w:rPr>
          <w:rFonts w:ascii="Times New Roman" w:eastAsia="Calibri" w:hAnsi="Times New Roman" w:cs="Times New Roman"/>
          <w:kern w:val="0"/>
          <w:sz w:val="24"/>
          <w:szCs w:val="24"/>
        </w:rPr>
        <w:t>A.1.2.26, A.1.2.27).</w:t>
      </w:r>
    </w:p>
    <w:p w14:paraId="77BC374C" w14:textId="77777777" w:rsidR="00140B6C" w:rsidRDefault="00140B6C" w:rsidP="00140B6C">
      <w:pPr>
        <w:spacing w:line="360" w:lineRule="auto"/>
        <w:jc w:val="both"/>
        <w:rPr>
          <w:rFonts w:ascii="Times New Roman" w:eastAsia="Calibri" w:hAnsi="Times New Roman" w:cs="Times New Roman"/>
          <w:b/>
          <w:color w:val="153D63" w:themeColor="text2" w:themeTint="E6"/>
          <w:kern w:val="0"/>
          <w:sz w:val="24"/>
          <w:szCs w:val="24"/>
        </w:rPr>
      </w:pPr>
      <w:r w:rsidRPr="004B522F">
        <w:rPr>
          <w:rFonts w:ascii="Times New Roman" w:eastAsia="Calibri" w:hAnsi="Times New Roman" w:cs="Times New Roman"/>
          <w:b/>
          <w:color w:val="153D63" w:themeColor="text2" w:themeTint="E6"/>
          <w:kern w:val="0"/>
          <w:sz w:val="24"/>
          <w:szCs w:val="24"/>
        </w:rPr>
        <w:t>Olgunluk Düzeyi</w:t>
      </w:r>
    </w:p>
    <w:p w14:paraId="0AA24C1F" w14:textId="77777777" w:rsidR="00140B6C" w:rsidRDefault="00140B6C" w:rsidP="00140B6C">
      <w:pPr>
        <w:spacing w:line="360" w:lineRule="auto"/>
        <w:jc w:val="both"/>
        <w:rPr>
          <w:rFonts w:ascii="Times New Roman" w:eastAsia="Calibri" w:hAnsi="Times New Roman" w:cs="Times New Roman"/>
          <w:b/>
          <w:color w:val="153D63" w:themeColor="text2" w:themeTint="E6"/>
          <w:kern w:val="0"/>
          <w:sz w:val="24"/>
          <w:szCs w:val="24"/>
        </w:rPr>
      </w:pPr>
      <w:r w:rsidRPr="004B522F">
        <w:rPr>
          <w:rFonts w:ascii="Times New Roman" w:eastAsia="Calibri" w:hAnsi="Times New Roman" w:cs="Times New Roman"/>
          <w:bCs/>
          <w:kern w:val="0"/>
          <w:sz w:val="24"/>
          <w:szCs w:val="24"/>
        </w:rPr>
        <w:t>1.</w:t>
      </w:r>
      <w:r w:rsidRPr="004B522F">
        <w:rPr>
          <w:rFonts w:ascii="Times New Roman" w:eastAsia="Calibri" w:hAnsi="Times New Roman" w:cs="Times New Roman"/>
          <w:b/>
          <w:kern w:val="0"/>
          <w:sz w:val="24"/>
          <w:szCs w:val="24"/>
        </w:rPr>
        <w:t xml:space="preserve"> </w:t>
      </w:r>
      <w:r w:rsidRPr="004B522F">
        <w:rPr>
          <w:rFonts w:ascii="Times New Roman" w:eastAsia="Calibri" w:hAnsi="Times New Roman" w:cs="Times New Roman"/>
          <w:kern w:val="0"/>
          <w:sz w:val="24"/>
          <w:szCs w:val="24"/>
        </w:rPr>
        <w:t>Birimde kalite güvencesi sisteminin yönetilmesi ve kalite kültürünün içselleştirilmesini destekleyen etkin bir liderlik yaklaşımı bulunmamaktadır.</w:t>
      </w:r>
    </w:p>
    <w:p w14:paraId="0F4EF38B" w14:textId="77777777" w:rsidR="00140B6C" w:rsidRDefault="00140B6C" w:rsidP="00140B6C">
      <w:pPr>
        <w:spacing w:line="360" w:lineRule="auto"/>
        <w:jc w:val="both"/>
        <w:rPr>
          <w:rFonts w:ascii="Times New Roman" w:eastAsia="Calibri" w:hAnsi="Times New Roman" w:cs="Times New Roman"/>
          <w:b/>
          <w:color w:val="153D63" w:themeColor="text2" w:themeTint="E6"/>
          <w:kern w:val="0"/>
          <w:sz w:val="24"/>
          <w:szCs w:val="24"/>
        </w:rPr>
      </w:pPr>
      <w:r w:rsidRPr="004B522F">
        <w:rPr>
          <w:rFonts w:ascii="Times New Roman" w:eastAsia="Calibri" w:hAnsi="Times New Roman" w:cs="Times New Roman"/>
          <w:bCs/>
          <w:kern w:val="0"/>
          <w:sz w:val="24"/>
          <w:szCs w:val="24"/>
        </w:rPr>
        <w:t>2. Birimde</w:t>
      </w:r>
      <w:r w:rsidRPr="004B522F">
        <w:rPr>
          <w:rFonts w:ascii="Times New Roman" w:eastAsia="Calibri" w:hAnsi="Times New Roman" w:cs="Times New Roman"/>
          <w:kern w:val="0"/>
          <w:sz w:val="24"/>
          <w:szCs w:val="24"/>
        </w:rPr>
        <w:t xml:space="preserve"> liderlerin kalite güvencesi sisteminin yönetimi ve kültürünün içselleştirilmesi konusunda sahipliği ve motivasyonu bulunmaktadır.</w:t>
      </w:r>
    </w:p>
    <w:p w14:paraId="62E1CA66" w14:textId="77777777" w:rsidR="00140B6C" w:rsidRPr="006670D5" w:rsidRDefault="00140B6C" w:rsidP="00140B6C">
      <w:pPr>
        <w:spacing w:line="360" w:lineRule="auto"/>
        <w:jc w:val="both"/>
        <w:rPr>
          <w:rFonts w:ascii="Times New Roman" w:eastAsia="Calibri" w:hAnsi="Times New Roman" w:cs="Times New Roman"/>
          <w:bCs/>
          <w:color w:val="153D63" w:themeColor="text2" w:themeTint="E6"/>
          <w:kern w:val="0"/>
          <w:sz w:val="24"/>
          <w:szCs w:val="24"/>
        </w:rPr>
      </w:pPr>
      <w:r w:rsidRPr="006670D5">
        <w:rPr>
          <w:rFonts w:ascii="Times New Roman" w:eastAsia="Calibri" w:hAnsi="Times New Roman" w:cs="Times New Roman"/>
          <w:bCs/>
          <w:kern w:val="0"/>
          <w:sz w:val="24"/>
          <w:szCs w:val="24"/>
        </w:rPr>
        <w:t>3. Birimin geneline yayılmış, kalite güvencesi sistemi ve kültürünün gelişimini destekleyen etkin liderlik uygulamaları bulunmaktadır.</w:t>
      </w:r>
    </w:p>
    <w:p w14:paraId="0B1EA005" w14:textId="77777777" w:rsidR="00140B6C" w:rsidRPr="0074760A" w:rsidRDefault="00140B6C" w:rsidP="00140B6C">
      <w:pPr>
        <w:spacing w:line="360" w:lineRule="auto"/>
        <w:jc w:val="both"/>
        <w:rPr>
          <w:rFonts w:ascii="Times New Roman" w:eastAsia="Calibri" w:hAnsi="Times New Roman" w:cs="Times New Roman"/>
          <w:b/>
          <w:kern w:val="0"/>
          <w:sz w:val="24"/>
          <w:szCs w:val="24"/>
        </w:rPr>
      </w:pPr>
      <w:r w:rsidRPr="0074760A">
        <w:rPr>
          <w:rFonts w:ascii="Times New Roman" w:eastAsia="Calibri" w:hAnsi="Times New Roman" w:cs="Times New Roman"/>
          <w:b/>
          <w:kern w:val="0"/>
          <w:sz w:val="24"/>
          <w:szCs w:val="24"/>
          <w:highlight w:val="yellow"/>
        </w:rPr>
        <w:t>4. Liderlik uygulamaları ve bu uygulamaların kalite güvencesi sistemi ve kültürünün gelişimine katkısı izlenmekte ve bağlı iyileştirmeler gerçekleştirilmektedir.</w:t>
      </w:r>
    </w:p>
    <w:p w14:paraId="46A55BE5" w14:textId="04689E41" w:rsidR="00140B6C" w:rsidRPr="00140B6C" w:rsidRDefault="00140B6C" w:rsidP="00140B6C">
      <w:pPr>
        <w:spacing w:line="360" w:lineRule="auto"/>
        <w:jc w:val="both"/>
        <w:rPr>
          <w:rFonts w:ascii="Times New Roman" w:eastAsia="Calibri" w:hAnsi="Times New Roman" w:cs="Times New Roman"/>
          <w:bCs/>
          <w:kern w:val="0"/>
          <w:sz w:val="24"/>
          <w:szCs w:val="24"/>
        </w:rPr>
      </w:pPr>
      <w:r w:rsidRPr="0074760A">
        <w:rPr>
          <w:rFonts w:ascii="Times New Roman" w:eastAsia="Calibri" w:hAnsi="Times New Roman" w:cs="Times New Roman"/>
          <w:bCs/>
          <w:color w:val="153D63" w:themeColor="text2" w:themeTint="E6"/>
          <w:kern w:val="0"/>
          <w:sz w:val="24"/>
          <w:szCs w:val="24"/>
        </w:rPr>
        <w:t xml:space="preserve">5. </w:t>
      </w:r>
      <w:r w:rsidRPr="0074760A">
        <w:rPr>
          <w:rFonts w:ascii="Times New Roman" w:eastAsia="Calibri" w:hAnsi="Times New Roman" w:cs="Times New Roman"/>
          <w:bCs/>
          <w:kern w:val="0"/>
          <w:sz w:val="24"/>
          <w:szCs w:val="24"/>
        </w:rPr>
        <w:t>İçselleştirilmiş, sistematik, sürdürülebilir ve örnek gösterilebilir uygulamalar bulunmaktadır.</w:t>
      </w:r>
    </w:p>
    <w:p w14:paraId="2854B219" w14:textId="1647416B" w:rsidR="00140B6C" w:rsidRPr="004B522F" w:rsidRDefault="00140B6C" w:rsidP="00140B6C">
      <w:pPr>
        <w:spacing w:line="360" w:lineRule="auto"/>
        <w:jc w:val="both"/>
        <w:rPr>
          <w:rFonts w:ascii="Times New Roman" w:eastAsia="Calibri" w:hAnsi="Times New Roman" w:cs="Times New Roman"/>
          <w:b/>
          <w:color w:val="153D63" w:themeColor="text2" w:themeTint="E6"/>
          <w:kern w:val="0"/>
          <w:sz w:val="24"/>
          <w:szCs w:val="24"/>
        </w:rPr>
      </w:pPr>
      <w:r w:rsidRPr="004B522F">
        <w:rPr>
          <w:rFonts w:ascii="Times New Roman" w:eastAsia="Calibri" w:hAnsi="Times New Roman" w:cs="Times New Roman"/>
          <w:b/>
          <w:color w:val="153D63" w:themeColor="text2" w:themeTint="E6"/>
          <w:kern w:val="0"/>
          <w:sz w:val="24"/>
          <w:szCs w:val="24"/>
        </w:rPr>
        <w:t>Kanıtlar</w:t>
      </w:r>
    </w:p>
    <w:p w14:paraId="62477C3B" w14:textId="77777777" w:rsidR="00140B6C" w:rsidRPr="00561720" w:rsidRDefault="00140B6C" w:rsidP="00140B6C">
      <w:pPr>
        <w:spacing w:after="0" w:line="360" w:lineRule="auto"/>
        <w:ind w:left="567"/>
        <w:jc w:val="both"/>
        <w:rPr>
          <w:rFonts w:ascii="Times New Roman" w:eastAsia="Calibri" w:hAnsi="Times New Roman" w:cs="Times New Roman"/>
          <w:color w:val="153D63" w:themeColor="text2" w:themeTint="E6"/>
          <w:kern w:val="0"/>
          <w:sz w:val="24"/>
          <w:szCs w:val="24"/>
          <w:u w:val="single"/>
        </w:rPr>
      </w:pPr>
      <w:r w:rsidRPr="00561720">
        <w:rPr>
          <w:rFonts w:ascii="Times New Roman" w:eastAsia="Calibri" w:hAnsi="Times New Roman" w:cs="Times New Roman"/>
          <w:color w:val="153D63" w:themeColor="text2" w:themeTint="E6"/>
          <w:kern w:val="0"/>
          <w:sz w:val="24"/>
          <w:szCs w:val="24"/>
          <w:u w:val="single"/>
        </w:rPr>
        <w:t xml:space="preserve">A.1.2.1. </w:t>
      </w:r>
      <w:hyperlink r:id="rId27" w:history="1">
        <w:r w:rsidRPr="00561720">
          <w:rPr>
            <w:rFonts w:ascii="Times New Roman" w:eastAsia="Calibri" w:hAnsi="Times New Roman" w:cs="Times New Roman"/>
            <w:color w:val="153D63" w:themeColor="text2" w:themeTint="E6"/>
            <w:kern w:val="0"/>
            <w:sz w:val="24"/>
            <w:szCs w:val="24"/>
            <w:u w:val="single"/>
          </w:rPr>
          <w:t>Hemşirelik Fakültesi Kalite Komisyonu</w:t>
        </w:r>
      </w:hyperlink>
      <w:r w:rsidRPr="00561720">
        <w:rPr>
          <w:rFonts w:ascii="Times New Roman" w:eastAsia="Calibri" w:hAnsi="Times New Roman" w:cs="Times New Roman"/>
          <w:color w:val="153D63" w:themeColor="text2" w:themeTint="E6"/>
          <w:kern w:val="0"/>
          <w:sz w:val="24"/>
          <w:szCs w:val="24"/>
          <w:u w:val="single"/>
        </w:rPr>
        <w:t xml:space="preserve"> </w:t>
      </w:r>
    </w:p>
    <w:p w14:paraId="6B75C523" w14:textId="77777777" w:rsidR="00140B6C" w:rsidRPr="00561720" w:rsidRDefault="00140B6C" w:rsidP="00140B6C">
      <w:pPr>
        <w:spacing w:after="0" w:line="360" w:lineRule="auto"/>
        <w:ind w:left="567"/>
        <w:jc w:val="both"/>
        <w:rPr>
          <w:rFonts w:ascii="Times New Roman" w:eastAsia="Calibri" w:hAnsi="Times New Roman" w:cs="Times New Roman"/>
          <w:color w:val="153D63" w:themeColor="text2" w:themeTint="E6"/>
          <w:kern w:val="0"/>
          <w:sz w:val="24"/>
          <w:szCs w:val="24"/>
          <w:u w:val="single"/>
        </w:rPr>
      </w:pPr>
      <w:r w:rsidRPr="00561720">
        <w:rPr>
          <w:rFonts w:ascii="Times New Roman" w:eastAsia="Calibri" w:hAnsi="Times New Roman" w:cs="Times New Roman"/>
          <w:color w:val="153D63" w:themeColor="text2" w:themeTint="E6"/>
          <w:kern w:val="0"/>
          <w:sz w:val="24"/>
          <w:szCs w:val="24"/>
          <w:u w:val="single"/>
        </w:rPr>
        <w:t xml:space="preserve">A.1.2.2. </w:t>
      </w:r>
      <w:hyperlink r:id="rId28" w:history="1">
        <w:r w:rsidRPr="00561720">
          <w:rPr>
            <w:rStyle w:val="Kpr"/>
            <w:rFonts w:ascii="Times New Roman" w:eastAsia="Calibri" w:hAnsi="Times New Roman" w:cs="Times New Roman"/>
            <w:color w:val="153D63" w:themeColor="text2" w:themeTint="E6"/>
            <w:kern w:val="0"/>
            <w:sz w:val="24"/>
            <w:szCs w:val="24"/>
          </w:rPr>
          <w:t>Akreditasyon Toplantısı</w:t>
        </w:r>
      </w:hyperlink>
    </w:p>
    <w:p w14:paraId="2018CA86" w14:textId="77777777" w:rsidR="00140B6C" w:rsidRPr="00561720" w:rsidRDefault="00140B6C" w:rsidP="00140B6C">
      <w:pPr>
        <w:spacing w:after="0" w:line="360" w:lineRule="auto"/>
        <w:ind w:left="567"/>
        <w:jc w:val="both"/>
        <w:rPr>
          <w:rFonts w:ascii="Times New Roman" w:eastAsia="Calibri" w:hAnsi="Times New Roman" w:cs="Times New Roman"/>
          <w:color w:val="153D63" w:themeColor="text2" w:themeTint="E6"/>
          <w:kern w:val="0"/>
          <w:sz w:val="24"/>
          <w:szCs w:val="24"/>
          <w:u w:val="single"/>
        </w:rPr>
      </w:pPr>
      <w:r w:rsidRPr="00561720">
        <w:rPr>
          <w:rFonts w:ascii="Times New Roman" w:eastAsia="Calibri" w:hAnsi="Times New Roman" w:cs="Times New Roman"/>
          <w:color w:val="153D63" w:themeColor="text2" w:themeTint="E6"/>
          <w:kern w:val="0"/>
          <w:sz w:val="24"/>
          <w:szCs w:val="24"/>
          <w:u w:val="single"/>
        </w:rPr>
        <w:lastRenderedPageBreak/>
        <w:t xml:space="preserve">A.1.2.3.  </w:t>
      </w:r>
      <w:hyperlink r:id="rId29" w:history="1">
        <w:r w:rsidRPr="00561720">
          <w:rPr>
            <w:rStyle w:val="Kpr"/>
            <w:rFonts w:ascii="Times New Roman" w:eastAsia="Calibri" w:hAnsi="Times New Roman" w:cs="Times New Roman"/>
            <w:color w:val="153D63" w:themeColor="text2" w:themeTint="E6"/>
            <w:kern w:val="0"/>
            <w:sz w:val="24"/>
            <w:szCs w:val="24"/>
          </w:rPr>
          <w:t>Akademik Kurul Toplantısı</w:t>
        </w:r>
      </w:hyperlink>
    </w:p>
    <w:p w14:paraId="721E456D" w14:textId="77777777" w:rsidR="00140B6C" w:rsidRPr="00561720" w:rsidRDefault="00140B6C" w:rsidP="00140B6C">
      <w:pPr>
        <w:spacing w:after="0" w:line="360" w:lineRule="auto"/>
        <w:ind w:left="567"/>
        <w:jc w:val="both"/>
        <w:rPr>
          <w:rFonts w:ascii="Times New Roman" w:eastAsia="Calibri" w:hAnsi="Times New Roman" w:cs="Times New Roman"/>
          <w:color w:val="153D63" w:themeColor="text2" w:themeTint="E6"/>
          <w:kern w:val="0"/>
          <w:sz w:val="24"/>
          <w:szCs w:val="24"/>
          <w:u w:val="single"/>
        </w:rPr>
      </w:pPr>
      <w:hyperlink r:id="rId30" w:history="1">
        <w:r w:rsidRPr="00561720">
          <w:rPr>
            <w:rStyle w:val="Kpr"/>
            <w:rFonts w:ascii="Times New Roman" w:eastAsia="Calibri" w:hAnsi="Times New Roman" w:cs="Times New Roman"/>
            <w:color w:val="153D63" w:themeColor="text2" w:themeTint="E6"/>
            <w:kern w:val="0"/>
            <w:sz w:val="24"/>
            <w:szCs w:val="24"/>
          </w:rPr>
          <w:t>A.1.2.4. ARDEK Toplantısı</w:t>
        </w:r>
      </w:hyperlink>
    </w:p>
    <w:p w14:paraId="3C99BE7B" w14:textId="77777777" w:rsidR="00140B6C" w:rsidRDefault="00140B6C" w:rsidP="00140B6C">
      <w:pPr>
        <w:pStyle w:val="ListeParagraf"/>
        <w:widowControl w:val="0"/>
        <w:autoSpaceDE w:val="0"/>
        <w:autoSpaceDN w:val="0"/>
        <w:spacing w:after="0" w:line="360" w:lineRule="auto"/>
        <w:ind w:left="567"/>
        <w:jc w:val="both"/>
        <w:rPr>
          <w:rFonts w:ascii="Times New Roman" w:eastAsia="Calibri" w:hAnsi="Times New Roman" w:cs="Times New Roman"/>
          <w:bCs/>
          <w:color w:val="153D63" w:themeColor="text2" w:themeTint="E6"/>
          <w:kern w:val="0"/>
          <w:sz w:val="24"/>
          <w:szCs w:val="24"/>
          <w:u w:val="single"/>
        </w:rPr>
      </w:pPr>
      <w:r w:rsidRPr="005D1030">
        <w:rPr>
          <w:rFonts w:ascii="Times New Roman" w:eastAsia="Calibri" w:hAnsi="Times New Roman" w:cs="Times New Roman"/>
          <w:bCs/>
          <w:color w:val="153D63" w:themeColor="text2" w:themeTint="E6"/>
          <w:kern w:val="0"/>
          <w:sz w:val="24"/>
          <w:szCs w:val="24"/>
          <w:u w:val="single"/>
        </w:rPr>
        <w:t>A.1.2.</w:t>
      </w:r>
      <w:r>
        <w:rPr>
          <w:rFonts w:ascii="Times New Roman" w:eastAsia="Calibri" w:hAnsi="Times New Roman" w:cs="Times New Roman"/>
          <w:bCs/>
          <w:color w:val="153D63" w:themeColor="text2" w:themeTint="E6"/>
          <w:kern w:val="0"/>
          <w:sz w:val="24"/>
          <w:szCs w:val="24"/>
          <w:u w:val="single"/>
        </w:rPr>
        <w:t>5</w:t>
      </w:r>
      <w:r w:rsidRPr="005D1030">
        <w:rPr>
          <w:rFonts w:ascii="Times New Roman" w:eastAsia="Calibri" w:hAnsi="Times New Roman" w:cs="Times New Roman"/>
          <w:bCs/>
          <w:color w:val="153D63" w:themeColor="text2" w:themeTint="E6"/>
          <w:kern w:val="0"/>
          <w:sz w:val="24"/>
          <w:szCs w:val="24"/>
          <w:u w:val="single"/>
        </w:rPr>
        <w:t xml:space="preserve">. </w:t>
      </w:r>
      <w:hyperlink r:id="rId31" w:history="1">
        <w:r w:rsidRPr="005D1030">
          <w:rPr>
            <w:rStyle w:val="Kpr"/>
            <w:rFonts w:ascii="Times New Roman" w:eastAsia="Calibri" w:hAnsi="Times New Roman" w:cs="Times New Roman"/>
            <w:bCs/>
            <w:color w:val="153D63" w:themeColor="text2" w:themeTint="E6"/>
            <w:kern w:val="0"/>
            <w:sz w:val="24"/>
            <w:szCs w:val="24"/>
          </w:rPr>
          <w:t>İdari Personel Öğle Yemeği</w:t>
        </w:r>
      </w:hyperlink>
      <w:r>
        <w:t xml:space="preserve"> </w:t>
      </w:r>
    </w:p>
    <w:p w14:paraId="712D5830" w14:textId="77777777" w:rsidR="00140B6C" w:rsidRPr="005D1030" w:rsidRDefault="00140B6C" w:rsidP="00140B6C">
      <w:pPr>
        <w:pStyle w:val="ListeParagraf"/>
        <w:widowControl w:val="0"/>
        <w:autoSpaceDE w:val="0"/>
        <w:autoSpaceDN w:val="0"/>
        <w:spacing w:after="0" w:line="360" w:lineRule="auto"/>
        <w:ind w:left="567"/>
        <w:jc w:val="both"/>
        <w:rPr>
          <w:rFonts w:ascii="Times New Roman" w:eastAsia="Calibri" w:hAnsi="Times New Roman" w:cs="Times New Roman"/>
          <w:bCs/>
          <w:color w:val="153D63" w:themeColor="text2" w:themeTint="E6"/>
          <w:kern w:val="0"/>
          <w:sz w:val="24"/>
          <w:szCs w:val="24"/>
          <w:u w:val="single"/>
        </w:rPr>
      </w:pPr>
      <w:r w:rsidRPr="005D1030">
        <w:rPr>
          <w:rFonts w:ascii="Times New Roman" w:eastAsia="Calibri" w:hAnsi="Times New Roman" w:cs="Times New Roman"/>
          <w:bCs/>
          <w:color w:val="153D63" w:themeColor="text2" w:themeTint="E6"/>
          <w:kern w:val="0"/>
          <w:sz w:val="24"/>
          <w:szCs w:val="24"/>
          <w:u w:val="single"/>
        </w:rPr>
        <w:t>A.1.2.</w:t>
      </w:r>
      <w:r>
        <w:rPr>
          <w:rFonts w:ascii="Times New Roman" w:eastAsia="Calibri" w:hAnsi="Times New Roman" w:cs="Times New Roman"/>
          <w:bCs/>
          <w:color w:val="153D63" w:themeColor="text2" w:themeTint="E6"/>
          <w:kern w:val="0"/>
          <w:sz w:val="24"/>
          <w:szCs w:val="24"/>
          <w:u w:val="single"/>
        </w:rPr>
        <w:t>6</w:t>
      </w:r>
      <w:r w:rsidRPr="005D1030">
        <w:rPr>
          <w:rFonts w:ascii="Times New Roman" w:eastAsia="Calibri" w:hAnsi="Times New Roman" w:cs="Times New Roman"/>
          <w:bCs/>
          <w:color w:val="153D63" w:themeColor="text2" w:themeTint="E6"/>
          <w:kern w:val="0"/>
          <w:sz w:val="24"/>
          <w:szCs w:val="24"/>
          <w:u w:val="single"/>
        </w:rPr>
        <w:t xml:space="preserve">. </w:t>
      </w:r>
      <w:hyperlink r:id="rId32" w:history="1">
        <w:r w:rsidRPr="005D1030">
          <w:rPr>
            <w:rStyle w:val="Kpr"/>
            <w:rFonts w:ascii="Times New Roman" w:eastAsia="Calibri" w:hAnsi="Times New Roman" w:cs="Times New Roman"/>
            <w:bCs/>
            <w:color w:val="153D63" w:themeColor="text2" w:themeTint="E6"/>
            <w:kern w:val="0"/>
            <w:sz w:val="24"/>
            <w:szCs w:val="24"/>
          </w:rPr>
          <w:t>Eğitim-Öğretim Dönem Açılış Yemeği</w:t>
        </w:r>
      </w:hyperlink>
      <w:r w:rsidRPr="005D1030">
        <w:rPr>
          <w:rFonts w:ascii="Times New Roman" w:eastAsia="Calibri" w:hAnsi="Times New Roman" w:cs="Times New Roman"/>
          <w:bCs/>
          <w:color w:val="153D63" w:themeColor="text2" w:themeTint="E6"/>
          <w:kern w:val="0"/>
          <w:sz w:val="24"/>
          <w:szCs w:val="24"/>
          <w:u w:val="single"/>
        </w:rPr>
        <w:t xml:space="preserve"> </w:t>
      </w:r>
    </w:p>
    <w:p w14:paraId="739D0BAA" w14:textId="77777777" w:rsidR="00140B6C" w:rsidRDefault="00140B6C" w:rsidP="00140B6C">
      <w:pPr>
        <w:pStyle w:val="ListeParagraf"/>
        <w:widowControl w:val="0"/>
        <w:autoSpaceDE w:val="0"/>
        <w:autoSpaceDN w:val="0"/>
        <w:spacing w:after="0" w:line="360" w:lineRule="auto"/>
        <w:ind w:left="567"/>
        <w:jc w:val="both"/>
        <w:rPr>
          <w:rFonts w:ascii="Times New Roman" w:eastAsia="Calibri" w:hAnsi="Times New Roman" w:cs="Times New Roman"/>
          <w:bCs/>
          <w:color w:val="153D63" w:themeColor="text2" w:themeTint="E6"/>
          <w:kern w:val="0"/>
          <w:sz w:val="24"/>
          <w:szCs w:val="24"/>
          <w:u w:val="single"/>
        </w:rPr>
      </w:pPr>
      <w:r w:rsidRPr="005D1030">
        <w:rPr>
          <w:rFonts w:ascii="Times New Roman" w:eastAsia="Calibri" w:hAnsi="Times New Roman" w:cs="Times New Roman"/>
          <w:bCs/>
          <w:color w:val="153D63" w:themeColor="text2" w:themeTint="E6"/>
          <w:kern w:val="0"/>
          <w:sz w:val="24"/>
          <w:szCs w:val="24"/>
          <w:u w:val="single"/>
        </w:rPr>
        <w:t>A.1.2.</w:t>
      </w:r>
      <w:r>
        <w:rPr>
          <w:rFonts w:ascii="Times New Roman" w:eastAsia="Calibri" w:hAnsi="Times New Roman" w:cs="Times New Roman"/>
          <w:bCs/>
          <w:color w:val="153D63" w:themeColor="text2" w:themeTint="E6"/>
          <w:kern w:val="0"/>
          <w:sz w:val="24"/>
          <w:szCs w:val="24"/>
          <w:u w:val="single"/>
        </w:rPr>
        <w:t>7</w:t>
      </w:r>
      <w:r w:rsidRPr="005D1030">
        <w:rPr>
          <w:rFonts w:ascii="Times New Roman" w:eastAsia="Calibri" w:hAnsi="Times New Roman" w:cs="Times New Roman"/>
          <w:bCs/>
          <w:color w:val="153D63" w:themeColor="text2" w:themeTint="E6"/>
          <w:kern w:val="0"/>
          <w:sz w:val="24"/>
          <w:szCs w:val="24"/>
          <w:u w:val="single"/>
        </w:rPr>
        <w:t xml:space="preserve">. </w:t>
      </w:r>
      <w:hyperlink r:id="rId33" w:history="1">
        <w:r w:rsidRPr="005D1030">
          <w:rPr>
            <w:rStyle w:val="Kpr"/>
            <w:rFonts w:ascii="Times New Roman" w:eastAsia="Calibri" w:hAnsi="Times New Roman" w:cs="Times New Roman"/>
            <w:bCs/>
            <w:color w:val="153D63" w:themeColor="text2" w:themeTint="E6"/>
            <w:kern w:val="0"/>
            <w:sz w:val="24"/>
            <w:szCs w:val="24"/>
          </w:rPr>
          <w:t>Öğrenci Yemek İkramı</w:t>
        </w:r>
      </w:hyperlink>
    </w:p>
    <w:p w14:paraId="6AD57E0E" w14:textId="77777777" w:rsidR="00140B6C" w:rsidRDefault="00140B6C" w:rsidP="00140B6C">
      <w:pPr>
        <w:pStyle w:val="ListeParagraf"/>
        <w:widowControl w:val="0"/>
        <w:autoSpaceDE w:val="0"/>
        <w:autoSpaceDN w:val="0"/>
        <w:spacing w:after="0" w:line="360" w:lineRule="auto"/>
        <w:ind w:left="567"/>
        <w:jc w:val="both"/>
        <w:rPr>
          <w:rFonts w:ascii="Times New Roman" w:eastAsia="Calibri" w:hAnsi="Times New Roman" w:cs="Times New Roman"/>
          <w:bCs/>
          <w:color w:val="153D63" w:themeColor="text2" w:themeTint="E6"/>
          <w:kern w:val="0"/>
          <w:sz w:val="24"/>
          <w:szCs w:val="24"/>
          <w:u w:val="single"/>
        </w:rPr>
      </w:pPr>
      <w:r w:rsidRPr="0054052F">
        <w:rPr>
          <w:rFonts w:ascii="Times New Roman" w:eastAsia="Calibri" w:hAnsi="Times New Roman" w:cs="Times New Roman"/>
          <w:bCs/>
          <w:color w:val="153D63" w:themeColor="text2" w:themeTint="E6"/>
          <w:kern w:val="0"/>
          <w:sz w:val="24"/>
          <w:szCs w:val="24"/>
          <w:u w:val="single"/>
        </w:rPr>
        <w:t>A.1.2.</w:t>
      </w:r>
      <w:r>
        <w:rPr>
          <w:rFonts w:ascii="Times New Roman" w:eastAsia="Calibri" w:hAnsi="Times New Roman" w:cs="Times New Roman"/>
          <w:bCs/>
          <w:color w:val="153D63" w:themeColor="text2" w:themeTint="E6"/>
          <w:kern w:val="0"/>
          <w:sz w:val="24"/>
          <w:szCs w:val="24"/>
          <w:u w:val="single"/>
        </w:rPr>
        <w:t>8</w:t>
      </w:r>
      <w:r w:rsidRPr="0054052F">
        <w:rPr>
          <w:rFonts w:ascii="Times New Roman" w:eastAsia="Calibri" w:hAnsi="Times New Roman" w:cs="Times New Roman"/>
          <w:bCs/>
          <w:color w:val="153D63" w:themeColor="text2" w:themeTint="E6"/>
          <w:kern w:val="0"/>
          <w:sz w:val="24"/>
          <w:szCs w:val="24"/>
          <w:u w:val="single"/>
        </w:rPr>
        <w:t xml:space="preserve">. </w:t>
      </w:r>
      <w:hyperlink r:id="rId34" w:history="1">
        <w:r w:rsidRPr="0054052F">
          <w:rPr>
            <w:rStyle w:val="Kpr"/>
            <w:rFonts w:ascii="Times New Roman" w:eastAsia="Calibri" w:hAnsi="Times New Roman" w:cs="Times New Roman"/>
            <w:bCs/>
            <w:color w:val="153D63" w:themeColor="text2" w:themeTint="E6"/>
            <w:kern w:val="0"/>
            <w:sz w:val="24"/>
            <w:szCs w:val="24"/>
          </w:rPr>
          <w:t>İdari Personel Teşekkür Belgesi Takdimi</w:t>
        </w:r>
      </w:hyperlink>
    </w:p>
    <w:p w14:paraId="1B51BE53" w14:textId="77777777" w:rsidR="00140B6C" w:rsidRPr="00363A58" w:rsidRDefault="00140B6C" w:rsidP="00140B6C">
      <w:pPr>
        <w:pStyle w:val="ListeParagraf"/>
        <w:widowControl w:val="0"/>
        <w:autoSpaceDE w:val="0"/>
        <w:autoSpaceDN w:val="0"/>
        <w:spacing w:after="0" w:line="360" w:lineRule="auto"/>
        <w:ind w:left="567"/>
        <w:jc w:val="both"/>
        <w:rPr>
          <w:rFonts w:ascii="Times New Roman" w:eastAsia="Calibri" w:hAnsi="Times New Roman" w:cs="Times New Roman"/>
          <w:bCs/>
          <w:color w:val="153D63" w:themeColor="text2" w:themeTint="E6"/>
          <w:kern w:val="0"/>
          <w:sz w:val="24"/>
          <w:szCs w:val="24"/>
          <w:u w:val="single"/>
        </w:rPr>
      </w:pPr>
      <w:r w:rsidRPr="00363A58">
        <w:rPr>
          <w:rFonts w:ascii="Times New Roman" w:eastAsia="Calibri" w:hAnsi="Times New Roman" w:cs="Times New Roman"/>
          <w:bCs/>
          <w:color w:val="153D63" w:themeColor="text2" w:themeTint="E6"/>
          <w:kern w:val="0"/>
          <w:sz w:val="24"/>
          <w:szCs w:val="24"/>
          <w:u w:val="single"/>
        </w:rPr>
        <w:t>A.1.2.</w:t>
      </w:r>
      <w:r>
        <w:rPr>
          <w:rFonts w:ascii="Times New Roman" w:eastAsia="Calibri" w:hAnsi="Times New Roman" w:cs="Times New Roman"/>
          <w:bCs/>
          <w:color w:val="153D63" w:themeColor="text2" w:themeTint="E6"/>
          <w:kern w:val="0"/>
          <w:sz w:val="24"/>
          <w:szCs w:val="24"/>
          <w:u w:val="single"/>
        </w:rPr>
        <w:t>9</w:t>
      </w:r>
      <w:r w:rsidRPr="00363A58">
        <w:rPr>
          <w:rFonts w:ascii="Times New Roman" w:eastAsia="Calibri" w:hAnsi="Times New Roman" w:cs="Times New Roman"/>
          <w:bCs/>
          <w:color w:val="153D63" w:themeColor="text2" w:themeTint="E6"/>
          <w:kern w:val="0"/>
          <w:sz w:val="24"/>
          <w:szCs w:val="24"/>
          <w:u w:val="single"/>
        </w:rPr>
        <w:t xml:space="preserve">. </w:t>
      </w:r>
      <w:hyperlink r:id="rId35" w:history="1">
        <w:r w:rsidRPr="00363A58">
          <w:rPr>
            <w:rStyle w:val="Kpr"/>
            <w:rFonts w:ascii="Times New Roman" w:eastAsia="Calibri" w:hAnsi="Times New Roman" w:cs="Times New Roman"/>
            <w:bCs/>
            <w:color w:val="153D63" w:themeColor="text2" w:themeTint="E6"/>
            <w:kern w:val="0"/>
            <w:sz w:val="24"/>
            <w:szCs w:val="24"/>
          </w:rPr>
          <w:t>Cerrahi Hastalıkları Hemşireliği Anabilim Dalı Dekanlık Tebriği</w:t>
        </w:r>
      </w:hyperlink>
    </w:p>
    <w:p w14:paraId="29FF2489" w14:textId="77777777" w:rsidR="00140B6C" w:rsidRDefault="00140B6C" w:rsidP="00140B6C">
      <w:pPr>
        <w:pStyle w:val="ListeParagraf"/>
        <w:widowControl w:val="0"/>
        <w:autoSpaceDE w:val="0"/>
        <w:autoSpaceDN w:val="0"/>
        <w:spacing w:after="0" w:line="360" w:lineRule="auto"/>
        <w:ind w:left="567"/>
        <w:jc w:val="both"/>
        <w:rPr>
          <w:rFonts w:ascii="Times New Roman" w:eastAsia="Calibri" w:hAnsi="Times New Roman" w:cs="Times New Roman"/>
          <w:bCs/>
          <w:color w:val="153D63" w:themeColor="text2" w:themeTint="E6"/>
          <w:kern w:val="0"/>
          <w:sz w:val="24"/>
          <w:szCs w:val="24"/>
          <w:u w:val="single"/>
        </w:rPr>
      </w:pPr>
      <w:r w:rsidRPr="00363A58">
        <w:rPr>
          <w:rFonts w:ascii="Times New Roman" w:eastAsia="Calibri" w:hAnsi="Times New Roman" w:cs="Times New Roman"/>
          <w:bCs/>
          <w:color w:val="153D63" w:themeColor="text2" w:themeTint="E6"/>
          <w:kern w:val="0"/>
          <w:sz w:val="24"/>
          <w:szCs w:val="24"/>
          <w:u w:val="single"/>
        </w:rPr>
        <w:t>A.1.2.</w:t>
      </w:r>
      <w:r>
        <w:rPr>
          <w:rFonts w:ascii="Times New Roman" w:eastAsia="Calibri" w:hAnsi="Times New Roman" w:cs="Times New Roman"/>
          <w:bCs/>
          <w:color w:val="153D63" w:themeColor="text2" w:themeTint="E6"/>
          <w:kern w:val="0"/>
          <w:sz w:val="24"/>
          <w:szCs w:val="24"/>
          <w:u w:val="single"/>
        </w:rPr>
        <w:t>10</w:t>
      </w:r>
      <w:r w:rsidRPr="00363A58">
        <w:rPr>
          <w:rFonts w:ascii="Times New Roman" w:eastAsia="Calibri" w:hAnsi="Times New Roman" w:cs="Times New Roman"/>
          <w:bCs/>
          <w:color w:val="153D63" w:themeColor="text2" w:themeTint="E6"/>
          <w:kern w:val="0"/>
          <w:sz w:val="24"/>
          <w:szCs w:val="24"/>
          <w:u w:val="single"/>
        </w:rPr>
        <w:t xml:space="preserve">. </w:t>
      </w:r>
      <w:hyperlink r:id="rId36" w:history="1">
        <w:r w:rsidRPr="00363A58">
          <w:rPr>
            <w:rStyle w:val="Kpr"/>
            <w:rFonts w:ascii="Times New Roman" w:eastAsia="Calibri" w:hAnsi="Times New Roman" w:cs="Times New Roman"/>
            <w:bCs/>
            <w:color w:val="153D63" w:themeColor="text2" w:themeTint="E6"/>
            <w:kern w:val="0"/>
            <w:sz w:val="24"/>
            <w:szCs w:val="24"/>
          </w:rPr>
          <w:t>Halk Sağlığı Hemşireliği Anabilim Dalı Dekanlık Tebriği</w:t>
        </w:r>
      </w:hyperlink>
    </w:p>
    <w:p w14:paraId="3C295FF4" w14:textId="77777777" w:rsidR="00140B6C" w:rsidRDefault="00140B6C" w:rsidP="00140B6C">
      <w:pPr>
        <w:pStyle w:val="ListeParagraf"/>
        <w:widowControl w:val="0"/>
        <w:autoSpaceDE w:val="0"/>
        <w:autoSpaceDN w:val="0"/>
        <w:spacing w:after="0" w:line="360" w:lineRule="auto"/>
        <w:ind w:left="567"/>
        <w:jc w:val="both"/>
        <w:rPr>
          <w:rFonts w:ascii="Times New Roman" w:eastAsia="Calibri" w:hAnsi="Times New Roman" w:cs="Times New Roman"/>
          <w:bCs/>
          <w:color w:val="153D63" w:themeColor="text2" w:themeTint="E6"/>
          <w:kern w:val="0"/>
          <w:sz w:val="24"/>
          <w:szCs w:val="24"/>
          <w:u w:val="single"/>
        </w:rPr>
      </w:pPr>
      <w:r w:rsidRPr="002600B0">
        <w:rPr>
          <w:rFonts w:ascii="Times New Roman" w:eastAsia="Calibri" w:hAnsi="Times New Roman" w:cs="Times New Roman"/>
          <w:bCs/>
          <w:color w:val="153D63" w:themeColor="text2" w:themeTint="E6"/>
          <w:kern w:val="0"/>
          <w:sz w:val="24"/>
          <w:szCs w:val="24"/>
          <w:u w:val="single"/>
        </w:rPr>
        <w:t>A.1.2.</w:t>
      </w:r>
      <w:r>
        <w:rPr>
          <w:rFonts w:ascii="Times New Roman" w:eastAsia="Calibri" w:hAnsi="Times New Roman" w:cs="Times New Roman"/>
          <w:bCs/>
          <w:color w:val="153D63" w:themeColor="text2" w:themeTint="E6"/>
          <w:kern w:val="0"/>
          <w:sz w:val="24"/>
          <w:szCs w:val="24"/>
          <w:u w:val="single"/>
        </w:rPr>
        <w:t>11</w:t>
      </w:r>
      <w:r w:rsidRPr="002600B0">
        <w:rPr>
          <w:rFonts w:ascii="Times New Roman" w:eastAsia="Calibri" w:hAnsi="Times New Roman" w:cs="Times New Roman"/>
          <w:bCs/>
          <w:color w:val="153D63" w:themeColor="text2" w:themeTint="E6"/>
          <w:kern w:val="0"/>
          <w:sz w:val="24"/>
          <w:szCs w:val="24"/>
          <w:u w:val="single"/>
        </w:rPr>
        <w:t xml:space="preserve">. </w:t>
      </w:r>
      <w:hyperlink r:id="rId37" w:history="1">
        <w:r w:rsidRPr="002600B0">
          <w:rPr>
            <w:rStyle w:val="Kpr"/>
            <w:rFonts w:ascii="Times New Roman" w:eastAsia="Calibri" w:hAnsi="Times New Roman" w:cs="Times New Roman"/>
            <w:bCs/>
            <w:color w:val="153D63" w:themeColor="text2" w:themeTint="E6"/>
            <w:kern w:val="0"/>
            <w:sz w:val="24"/>
            <w:szCs w:val="24"/>
          </w:rPr>
          <w:t>Çocuk Sağlığı ve Hastalıkları Anabilim Dalı Dekanlık Tebriği</w:t>
        </w:r>
      </w:hyperlink>
      <w:r w:rsidRPr="002600B0">
        <w:rPr>
          <w:rFonts w:ascii="Times New Roman" w:eastAsia="Calibri" w:hAnsi="Times New Roman" w:cs="Times New Roman"/>
          <w:bCs/>
          <w:color w:val="153D63" w:themeColor="text2" w:themeTint="E6"/>
          <w:kern w:val="0"/>
          <w:sz w:val="24"/>
          <w:szCs w:val="24"/>
          <w:u w:val="single"/>
        </w:rPr>
        <w:t xml:space="preserve"> </w:t>
      </w:r>
    </w:p>
    <w:p w14:paraId="1A52F8B9" w14:textId="77777777" w:rsidR="00140B6C" w:rsidRDefault="00140B6C" w:rsidP="00140B6C">
      <w:pPr>
        <w:pStyle w:val="ListeParagraf"/>
        <w:widowControl w:val="0"/>
        <w:autoSpaceDE w:val="0"/>
        <w:autoSpaceDN w:val="0"/>
        <w:spacing w:after="0" w:line="360" w:lineRule="auto"/>
        <w:ind w:left="567"/>
        <w:jc w:val="both"/>
      </w:pPr>
      <w:r w:rsidRPr="00E72640">
        <w:rPr>
          <w:rFonts w:ascii="Times New Roman" w:eastAsia="Calibri" w:hAnsi="Times New Roman" w:cs="Times New Roman"/>
          <w:bCs/>
          <w:color w:val="153D63" w:themeColor="text2" w:themeTint="E6"/>
          <w:kern w:val="0"/>
          <w:sz w:val="24"/>
          <w:szCs w:val="24"/>
          <w:u w:val="single"/>
        </w:rPr>
        <w:t>A.1.2.</w:t>
      </w:r>
      <w:r>
        <w:rPr>
          <w:rFonts w:ascii="Times New Roman" w:eastAsia="Calibri" w:hAnsi="Times New Roman" w:cs="Times New Roman"/>
          <w:bCs/>
          <w:color w:val="153D63" w:themeColor="text2" w:themeTint="E6"/>
          <w:kern w:val="0"/>
          <w:sz w:val="24"/>
          <w:szCs w:val="24"/>
          <w:u w:val="single"/>
        </w:rPr>
        <w:t>12</w:t>
      </w:r>
      <w:r w:rsidRPr="00E72640">
        <w:rPr>
          <w:rFonts w:ascii="Times New Roman" w:eastAsia="Calibri" w:hAnsi="Times New Roman" w:cs="Times New Roman"/>
          <w:bCs/>
          <w:color w:val="153D63" w:themeColor="text2" w:themeTint="E6"/>
          <w:kern w:val="0"/>
          <w:sz w:val="24"/>
          <w:szCs w:val="24"/>
          <w:u w:val="single"/>
        </w:rPr>
        <w:t xml:space="preserve">. </w:t>
      </w:r>
      <w:hyperlink r:id="rId38" w:history="1">
        <w:r w:rsidRPr="00E72640">
          <w:rPr>
            <w:rStyle w:val="Kpr"/>
            <w:rFonts w:ascii="Times New Roman" w:eastAsia="Calibri" w:hAnsi="Times New Roman" w:cs="Times New Roman"/>
            <w:bCs/>
            <w:color w:val="153D63" w:themeColor="text2" w:themeTint="E6"/>
            <w:kern w:val="0"/>
            <w:sz w:val="24"/>
            <w:szCs w:val="24"/>
          </w:rPr>
          <w:t>Doğum ve Kadın Hastalıkları Hemşireliği Anabilim Dalı Dekanlık Tebriği</w:t>
        </w:r>
      </w:hyperlink>
    </w:p>
    <w:p w14:paraId="7C1C85F4" w14:textId="77777777" w:rsidR="00140B6C" w:rsidRPr="00557648" w:rsidRDefault="00140B6C" w:rsidP="00140B6C">
      <w:pPr>
        <w:pStyle w:val="ListeParagraf"/>
        <w:widowControl w:val="0"/>
        <w:autoSpaceDE w:val="0"/>
        <w:autoSpaceDN w:val="0"/>
        <w:spacing w:after="0" w:line="360" w:lineRule="auto"/>
        <w:ind w:left="567"/>
        <w:jc w:val="both"/>
        <w:rPr>
          <w:rFonts w:ascii="Times New Roman" w:hAnsi="Times New Roman" w:cs="Times New Roman"/>
          <w:color w:val="153D63" w:themeColor="text2" w:themeTint="E6"/>
          <w:sz w:val="24"/>
          <w:szCs w:val="24"/>
          <w:u w:val="single"/>
        </w:rPr>
      </w:pPr>
      <w:r w:rsidRPr="00557648">
        <w:rPr>
          <w:rFonts w:ascii="Times New Roman" w:hAnsi="Times New Roman" w:cs="Times New Roman"/>
          <w:color w:val="153D63" w:themeColor="text2" w:themeTint="E6"/>
          <w:sz w:val="24"/>
          <w:szCs w:val="24"/>
          <w:u w:val="single"/>
        </w:rPr>
        <w:t>A.1.2.</w:t>
      </w:r>
      <w:r>
        <w:rPr>
          <w:rFonts w:ascii="Times New Roman" w:hAnsi="Times New Roman" w:cs="Times New Roman"/>
          <w:color w:val="153D63" w:themeColor="text2" w:themeTint="E6"/>
          <w:sz w:val="24"/>
          <w:szCs w:val="24"/>
          <w:u w:val="single"/>
        </w:rPr>
        <w:t>13</w:t>
      </w:r>
      <w:r w:rsidRPr="00557648">
        <w:rPr>
          <w:rFonts w:ascii="Times New Roman" w:hAnsi="Times New Roman" w:cs="Times New Roman"/>
          <w:color w:val="153D63" w:themeColor="text2" w:themeTint="E6"/>
          <w:sz w:val="24"/>
          <w:szCs w:val="24"/>
          <w:u w:val="single"/>
        </w:rPr>
        <w:t xml:space="preserve">. </w:t>
      </w:r>
      <w:hyperlink r:id="rId39" w:history="1">
        <w:r w:rsidRPr="00557648">
          <w:rPr>
            <w:rStyle w:val="Kpr"/>
            <w:rFonts w:ascii="Times New Roman" w:hAnsi="Times New Roman" w:cs="Times New Roman"/>
            <w:color w:val="153D63" w:themeColor="text2" w:themeTint="E6"/>
            <w:sz w:val="24"/>
            <w:szCs w:val="24"/>
          </w:rPr>
          <w:t>Fakülte Sekreterliği Devir Teslim Töreni</w:t>
        </w:r>
      </w:hyperlink>
    </w:p>
    <w:p w14:paraId="6D4BDD0C" w14:textId="77777777" w:rsidR="00140B6C" w:rsidRPr="00557648" w:rsidRDefault="00140B6C" w:rsidP="00140B6C">
      <w:pPr>
        <w:pStyle w:val="ListeParagraf"/>
        <w:widowControl w:val="0"/>
        <w:autoSpaceDE w:val="0"/>
        <w:autoSpaceDN w:val="0"/>
        <w:spacing w:after="0" w:line="360" w:lineRule="auto"/>
        <w:ind w:left="567"/>
        <w:jc w:val="both"/>
        <w:rPr>
          <w:rFonts w:ascii="Times New Roman" w:hAnsi="Times New Roman" w:cs="Times New Roman"/>
          <w:color w:val="153D63" w:themeColor="text2" w:themeTint="E6"/>
          <w:sz w:val="24"/>
          <w:szCs w:val="24"/>
          <w:u w:val="single"/>
        </w:rPr>
      </w:pPr>
      <w:r w:rsidRPr="00557648">
        <w:rPr>
          <w:rFonts w:ascii="Times New Roman" w:hAnsi="Times New Roman" w:cs="Times New Roman"/>
          <w:color w:val="153D63" w:themeColor="text2" w:themeTint="E6"/>
          <w:sz w:val="24"/>
          <w:szCs w:val="24"/>
          <w:u w:val="single"/>
        </w:rPr>
        <w:t>A.1.2.1</w:t>
      </w:r>
      <w:r>
        <w:rPr>
          <w:rFonts w:ascii="Times New Roman" w:hAnsi="Times New Roman" w:cs="Times New Roman"/>
          <w:color w:val="153D63" w:themeColor="text2" w:themeTint="E6"/>
          <w:sz w:val="24"/>
          <w:szCs w:val="24"/>
          <w:u w:val="single"/>
        </w:rPr>
        <w:t>4</w:t>
      </w:r>
      <w:r w:rsidRPr="00557648">
        <w:rPr>
          <w:rFonts w:ascii="Times New Roman" w:hAnsi="Times New Roman" w:cs="Times New Roman"/>
          <w:color w:val="153D63" w:themeColor="text2" w:themeTint="E6"/>
          <w:sz w:val="24"/>
          <w:szCs w:val="24"/>
          <w:u w:val="single"/>
        </w:rPr>
        <w:t xml:space="preserve">. </w:t>
      </w:r>
      <w:hyperlink r:id="rId40" w:history="1">
        <w:r w:rsidRPr="00557648">
          <w:rPr>
            <w:rStyle w:val="Kpr"/>
            <w:rFonts w:ascii="Times New Roman" w:hAnsi="Times New Roman" w:cs="Times New Roman"/>
            <w:color w:val="153D63" w:themeColor="text2" w:themeTint="E6"/>
            <w:sz w:val="24"/>
            <w:szCs w:val="24"/>
          </w:rPr>
          <w:t>Dekanlık Devir Teslim Töreni</w:t>
        </w:r>
      </w:hyperlink>
    </w:p>
    <w:p w14:paraId="126BF57F" w14:textId="77777777" w:rsidR="00140B6C" w:rsidRPr="00557648" w:rsidRDefault="00140B6C" w:rsidP="00140B6C">
      <w:pPr>
        <w:pStyle w:val="ListeParagraf"/>
        <w:widowControl w:val="0"/>
        <w:autoSpaceDE w:val="0"/>
        <w:autoSpaceDN w:val="0"/>
        <w:spacing w:after="0" w:line="360" w:lineRule="auto"/>
        <w:ind w:left="567"/>
        <w:jc w:val="both"/>
        <w:rPr>
          <w:rFonts w:ascii="Times New Roman" w:hAnsi="Times New Roman" w:cs="Times New Roman"/>
          <w:color w:val="153D63" w:themeColor="text2" w:themeTint="E6"/>
          <w:sz w:val="24"/>
          <w:szCs w:val="24"/>
          <w:u w:val="single"/>
        </w:rPr>
      </w:pPr>
      <w:r w:rsidRPr="00557648">
        <w:rPr>
          <w:rFonts w:ascii="Times New Roman" w:hAnsi="Times New Roman" w:cs="Times New Roman"/>
          <w:color w:val="153D63" w:themeColor="text2" w:themeTint="E6"/>
          <w:sz w:val="24"/>
          <w:szCs w:val="24"/>
          <w:u w:val="single"/>
        </w:rPr>
        <w:t>A.1.2.1</w:t>
      </w:r>
      <w:r>
        <w:rPr>
          <w:rFonts w:ascii="Times New Roman" w:hAnsi="Times New Roman" w:cs="Times New Roman"/>
          <w:color w:val="153D63" w:themeColor="text2" w:themeTint="E6"/>
          <w:sz w:val="24"/>
          <w:szCs w:val="24"/>
          <w:u w:val="single"/>
        </w:rPr>
        <w:t>5</w:t>
      </w:r>
      <w:r w:rsidRPr="00557648">
        <w:rPr>
          <w:rFonts w:ascii="Times New Roman" w:hAnsi="Times New Roman" w:cs="Times New Roman"/>
          <w:color w:val="153D63" w:themeColor="text2" w:themeTint="E6"/>
          <w:sz w:val="24"/>
          <w:szCs w:val="24"/>
          <w:u w:val="single"/>
        </w:rPr>
        <w:t xml:space="preserve">. </w:t>
      </w:r>
      <w:hyperlink r:id="rId41" w:history="1">
        <w:r w:rsidRPr="00557648">
          <w:rPr>
            <w:rStyle w:val="Kpr"/>
            <w:rFonts w:ascii="Times New Roman" w:hAnsi="Times New Roman" w:cs="Times New Roman"/>
            <w:color w:val="153D63" w:themeColor="text2" w:themeTint="E6"/>
            <w:sz w:val="24"/>
            <w:szCs w:val="24"/>
          </w:rPr>
          <w:t>Bölüm Başkanlığı Devir Teslim Töreni</w:t>
        </w:r>
      </w:hyperlink>
    </w:p>
    <w:p w14:paraId="2156A19B" w14:textId="77777777" w:rsidR="00140B6C" w:rsidRPr="00472CA2" w:rsidRDefault="00140B6C" w:rsidP="00140B6C">
      <w:pPr>
        <w:spacing w:after="0" w:line="360" w:lineRule="auto"/>
        <w:ind w:left="567"/>
        <w:jc w:val="both"/>
        <w:rPr>
          <w:rFonts w:ascii="Times New Roman" w:eastAsia="Calibri" w:hAnsi="Times New Roman" w:cs="Times New Roman"/>
          <w:color w:val="153D63" w:themeColor="text2" w:themeTint="E6"/>
          <w:kern w:val="0"/>
          <w:sz w:val="24"/>
          <w:szCs w:val="24"/>
          <w:u w:val="single"/>
        </w:rPr>
      </w:pPr>
      <w:r w:rsidRPr="00472CA2">
        <w:rPr>
          <w:rFonts w:ascii="Times New Roman" w:eastAsia="Calibri" w:hAnsi="Times New Roman" w:cs="Times New Roman"/>
          <w:color w:val="153D63" w:themeColor="text2" w:themeTint="E6"/>
          <w:kern w:val="0"/>
          <w:sz w:val="24"/>
          <w:szCs w:val="24"/>
          <w:u w:val="single"/>
        </w:rPr>
        <w:t>A.1.2.</w:t>
      </w:r>
      <w:r>
        <w:rPr>
          <w:rFonts w:ascii="Times New Roman" w:eastAsia="Calibri" w:hAnsi="Times New Roman" w:cs="Times New Roman"/>
          <w:color w:val="153D63" w:themeColor="text2" w:themeTint="E6"/>
          <w:kern w:val="0"/>
          <w:sz w:val="24"/>
          <w:szCs w:val="24"/>
          <w:u w:val="single"/>
        </w:rPr>
        <w:t>16</w:t>
      </w:r>
      <w:r w:rsidRPr="00472CA2">
        <w:rPr>
          <w:rFonts w:ascii="Times New Roman" w:eastAsia="Calibri" w:hAnsi="Times New Roman" w:cs="Times New Roman"/>
          <w:color w:val="153D63" w:themeColor="text2" w:themeTint="E6"/>
          <w:kern w:val="0"/>
          <w:sz w:val="24"/>
          <w:szCs w:val="24"/>
          <w:u w:val="single"/>
        </w:rPr>
        <w:t xml:space="preserve">. </w:t>
      </w:r>
      <w:hyperlink r:id="rId42" w:history="1">
        <w:r w:rsidRPr="00472CA2">
          <w:rPr>
            <w:rStyle w:val="Kpr"/>
            <w:rFonts w:ascii="Times New Roman" w:eastAsia="Calibri" w:hAnsi="Times New Roman" w:cs="Times New Roman"/>
            <w:color w:val="153D63" w:themeColor="text2" w:themeTint="E6"/>
            <w:kern w:val="0"/>
            <w:sz w:val="24"/>
            <w:szCs w:val="24"/>
          </w:rPr>
          <w:t>Akreditasyon Toplantısı</w:t>
        </w:r>
      </w:hyperlink>
    </w:p>
    <w:p w14:paraId="13827A86" w14:textId="77777777" w:rsidR="00140B6C" w:rsidRDefault="00140B6C" w:rsidP="00140B6C">
      <w:pPr>
        <w:spacing w:after="0" w:line="360" w:lineRule="auto"/>
        <w:ind w:left="567"/>
        <w:jc w:val="both"/>
        <w:rPr>
          <w:rFonts w:ascii="Times New Roman" w:eastAsia="Calibri" w:hAnsi="Times New Roman" w:cs="Times New Roman"/>
          <w:color w:val="153D63" w:themeColor="text2" w:themeTint="E6"/>
          <w:kern w:val="0"/>
          <w:sz w:val="24"/>
          <w:szCs w:val="24"/>
          <w:u w:val="single"/>
        </w:rPr>
      </w:pPr>
      <w:r>
        <w:rPr>
          <w:rFonts w:ascii="Times New Roman" w:eastAsia="Calibri" w:hAnsi="Times New Roman" w:cs="Times New Roman"/>
          <w:color w:val="153D63" w:themeColor="text2" w:themeTint="E6"/>
          <w:kern w:val="0"/>
          <w:sz w:val="24"/>
          <w:szCs w:val="24"/>
          <w:u w:val="single"/>
        </w:rPr>
        <w:t xml:space="preserve">A.1.2.17. </w:t>
      </w:r>
      <w:hyperlink r:id="rId43" w:history="1">
        <w:r>
          <w:rPr>
            <w:rStyle w:val="Kpr"/>
            <w:rFonts w:ascii="Times New Roman" w:eastAsia="Calibri" w:hAnsi="Times New Roman" w:cs="Times New Roman"/>
            <w:kern w:val="0"/>
            <w:sz w:val="24"/>
            <w:szCs w:val="24"/>
          </w:rPr>
          <w:t>Doğum ve Kadın Hastalıkları Hemşireliği Materyal Sergisi</w:t>
        </w:r>
      </w:hyperlink>
    </w:p>
    <w:p w14:paraId="0FA31789" w14:textId="77777777" w:rsidR="00140B6C" w:rsidRDefault="00140B6C" w:rsidP="00140B6C">
      <w:pPr>
        <w:spacing w:after="0" w:line="360" w:lineRule="auto"/>
        <w:ind w:left="567"/>
        <w:jc w:val="both"/>
        <w:rPr>
          <w:rFonts w:ascii="Times New Roman" w:eastAsia="Calibri" w:hAnsi="Times New Roman" w:cs="Times New Roman"/>
          <w:color w:val="153D63" w:themeColor="text2" w:themeTint="E6"/>
          <w:kern w:val="0"/>
          <w:sz w:val="24"/>
          <w:szCs w:val="24"/>
          <w:u w:val="single"/>
        </w:rPr>
      </w:pPr>
      <w:r>
        <w:rPr>
          <w:rFonts w:ascii="Times New Roman" w:eastAsia="Calibri" w:hAnsi="Times New Roman" w:cs="Times New Roman"/>
          <w:color w:val="153D63" w:themeColor="text2" w:themeTint="E6"/>
          <w:kern w:val="0"/>
          <w:sz w:val="24"/>
          <w:szCs w:val="24"/>
          <w:u w:val="single"/>
        </w:rPr>
        <w:t xml:space="preserve">A.1.2.18. </w:t>
      </w:r>
      <w:hyperlink r:id="rId44" w:history="1">
        <w:r>
          <w:rPr>
            <w:rStyle w:val="Kpr"/>
            <w:rFonts w:ascii="Times New Roman" w:eastAsia="Calibri" w:hAnsi="Times New Roman" w:cs="Times New Roman"/>
            <w:kern w:val="0"/>
            <w:sz w:val="24"/>
            <w:szCs w:val="24"/>
          </w:rPr>
          <w:t>Meme Kanseri Farkındalık Ayı Etkinliği</w:t>
        </w:r>
      </w:hyperlink>
    </w:p>
    <w:p w14:paraId="7ECAA6BA" w14:textId="77777777" w:rsidR="00140B6C" w:rsidRDefault="00140B6C" w:rsidP="00140B6C">
      <w:pPr>
        <w:spacing w:after="0" w:line="360" w:lineRule="auto"/>
        <w:ind w:left="567"/>
        <w:jc w:val="both"/>
        <w:rPr>
          <w:rFonts w:ascii="Times New Roman" w:eastAsia="Calibri" w:hAnsi="Times New Roman" w:cs="Times New Roman"/>
          <w:color w:val="153D63" w:themeColor="text2" w:themeTint="E6"/>
          <w:kern w:val="0"/>
          <w:sz w:val="24"/>
          <w:szCs w:val="24"/>
          <w:u w:val="single"/>
        </w:rPr>
      </w:pPr>
      <w:r>
        <w:rPr>
          <w:rFonts w:ascii="Times New Roman" w:eastAsia="Calibri" w:hAnsi="Times New Roman" w:cs="Times New Roman"/>
          <w:color w:val="153D63" w:themeColor="text2" w:themeTint="E6"/>
          <w:kern w:val="0"/>
          <w:sz w:val="24"/>
          <w:szCs w:val="24"/>
          <w:u w:val="single"/>
        </w:rPr>
        <w:t xml:space="preserve">A.1.2.19. </w:t>
      </w:r>
      <w:hyperlink r:id="rId45" w:history="1">
        <w:r>
          <w:rPr>
            <w:rStyle w:val="Kpr"/>
            <w:rFonts w:ascii="Times New Roman" w:eastAsia="Calibri" w:hAnsi="Times New Roman" w:cs="Times New Roman"/>
            <w:kern w:val="0"/>
            <w:sz w:val="24"/>
            <w:szCs w:val="24"/>
          </w:rPr>
          <w:t>Akciğer Kanseri Farkındalık Ayı Etkinliği</w:t>
        </w:r>
      </w:hyperlink>
    </w:p>
    <w:p w14:paraId="3F6B241B" w14:textId="77777777" w:rsidR="00140B6C" w:rsidRDefault="00140B6C" w:rsidP="00140B6C">
      <w:pPr>
        <w:spacing w:after="0" w:line="360" w:lineRule="auto"/>
        <w:ind w:left="567"/>
        <w:jc w:val="both"/>
        <w:rPr>
          <w:rFonts w:ascii="Times New Roman" w:eastAsia="Calibri" w:hAnsi="Times New Roman" w:cs="Times New Roman"/>
          <w:color w:val="153D63" w:themeColor="text2" w:themeTint="E6"/>
          <w:kern w:val="0"/>
          <w:sz w:val="24"/>
          <w:szCs w:val="24"/>
          <w:u w:val="single"/>
        </w:rPr>
      </w:pPr>
      <w:r>
        <w:rPr>
          <w:rFonts w:ascii="Times New Roman" w:eastAsia="Calibri" w:hAnsi="Times New Roman" w:cs="Times New Roman"/>
          <w:color w:val="153D63" w:themeColor="text2" w:themeTint="E6"/>
          <w:kern w:val="0"/>
          <w:sz w:val="24"/>
          <w:szCs w:val="24"/>
          <w:u w:val="single"/>
        </w:rPr>
        <w:t xml:space="preserve">A.1.2.20. </w:t>
      </w:r>
      <w:hyperlink r:id="rId46" w:history="1">
        <w:r>
          <w:rPr>
            <w:rStyle w:val="Kpr"/>
            <w:rFonts w:ascii="Times New Roman" w:eastAsia="Calibri" w:hAnsi="Times New Roman" w:cs="Times New Roman"/>
            <w:kern w:val="0"/>
            <w:sz w:val="24"/>
            <w:szCs w:val="24"/>
          </w:rPr>
          <w:t>HPV Aşısı ve Serviks Kanseri Farkındalık Günü Etkinliği</w:t>
        </w:r>
      </w:hyperlink>
      <w:r>
        <w:rPr>
          <w:rFonts w:ascii="Times New Roman" w:eastAsia="Calibri" w:hAnsi="Times New Roman" w:cs="Times New Roman"/>
          <w:color w:val="153D63" w:themeColor="text2" w:themeTint="E6"/>
          <w:kern w:val="0"/>
          <w:sz w:val="24"/>
          <w:szCs w:val="24"/>
          <w:u w:val="single"/>
        </w:rPr>
        <w:t xml:space="preserve"> </w:t>
      </w:r>
    </w:p>
    <w:p w14:paraId="0C55074A" w14:textId="77777777" w:rsidR="00140B6C" w:rsidRDefault="00140B6C" w:rsidP="00140B6C">
      <w:pPr>
        <w:spacing w:after="0" w:line="360" w:lineRule="auto"/>
        <w:ind w:left="567"/>
        <w:jc w:val="both"/>
        <w:rPr>
          <w:rFonts w:ascii="Times New Roman" w:eastAsia="Calibri" w:hAnsi="Times New Roman" w:cs="Times New Roman"/>
          <w:color w:val="153D63" w:themeColor="text2" w:themeTint="E6"/>
          <w:kern w:val="0"/>
          <w:sz w:val="24"/>
          <w:szCs w:val="24"/>
          <w:u w:val="single"/>
        </w:rPr>
      </w:pPr>
      <w:r>
        <w:rPr>
          <w:rFonts w:ascii="Times New Roman" w:eastAsia="Calibri" w:hAnsi="Times New Roman" w:cs="Times New Roman"/>
          <w:color w:val="153D63" w:themeColor="text2" w:themeTint="E6"/>
          <w:kern w:val="0"/>
          <w:sz w:val="24"/>
          <w:szCs w:val="24"/>
          <w:u w:val="single"/>
        </w:rPr>
        <w:t xml:space="preserve">A.1.2.21. </w:t>
      </w:r>
      <w:hyperlink r:id="rId47" w:history="1">
        <w:r>
          <w:rPr>
            <w:rStyle w:val="Kpr"/>
            <w:rFonts w:ascii="Times New Roman" w:eastAsia="Calibri" w:hAnsi="Times New Roman" w:cs="Times New Roman"/>
            <w:kern w:val="0"/>
            <w:sz w:val="24"/>
            <w:szCs w:val="24"/>
          </w:rPr>
          <w:t>Kolon Kanseri Farkındalık Günü Etkinliği</w:t>
        </w:r>
      </w:hyperlink>
    </w:p>
    <w:p w14:paraId="35054F71" w14:textId="77777777" w:rsidR="00140B6C" w:rsidRDefault="00140B6C" w:rsidP="00140B6C">
      <w:pPr>
        <w:spacing w:after="0" w:line="360" w:lineRule="auto"/>
        <w:ind w:left="567"/>
        <w:jc w:val="both"/>
        <w:rPr>
          <w:rFonts w:ascii="Times New Roman" w:eastAsia="Calibri" w:hAnsi="Times New Roman" w:cs="Times New Roman"/>
          <w:color w:val="153D63" w:themeColor="text2" w:themeTint="E6"/>
          <w:kern w:val="0"/>
          <w:sz w:val="24"/>
          <w:szCs w:val="24"/>
          <w:u w:val="single"/>
        </w:rPr>
      </w:pPr>
      <w:r>
        <w:rPr>
          <w:rFonts w:ascii="Times New Roman" w:eastAsia="Calibri" w:hAnsi="Times New Roman" w:cs="Times New Roman"/>
          <w:color w:val="153D63" w:themeColor="text2" w:themeTint="E6"/>
          <w:kern w:val="0"/>
          <w:sz w:val="24"/>
          <w:szCs w:val="24"/>
          <w:u w:val="single"/>
        </w:rPr>
        <w:t xml:space="preserve">A.1.2.22. </w:t>
      </w:r>
      <w:hyperlink r:id="rId48" w:history="1">
        <w:r w:rsidRPr="00DE5253">
          <w:rPr>
            <w:rStyle w:val="Kpr"/>
            <w:rFonts w:ascii="Times New Roman" w:eastAsia="Calibri" w:hAnsi="Times New Roman" w:cs="Times New Roman"/>
            <w:kern w:val="0"/>
            <w:sz w:val="24"/>
            <w:szCs w:val="24"/>
          </w:rPr>
          <w:t>Dünya Diyabet Günü Etkinliği</w:t>
        </w:r>
      </w:hyperlink>
    </w:p>
    <w:p w14:paraId="27C56650" w14:textId="77777777" w:rsidR="00140B6C" w:rsidRDefault="00140B6C" w:rsidP="00140B6C">
      <w:pPr>
        <w:spacing w:after="0" w:line="360" w:lineRule="auto"/>
        <w:ind w:left="567"/>
        <w:jc w:val="both"/>
        <w:rPr>
          <w:rFonts w:ascii="Times New Roman" w:eastAsia="Calibri" w:hAnsi="Times New Roman" w:cs="Times New Roman"/>
          <w:color w:val="153D63" w:themeColor="text2" w:themeTint="E6"/>
          <w:kern w:val="0"/>
          <w:sz w:val="24"/>
          <w:szCs w:val="24"/>
          <w:u w:val="single"/>
        </w:rPr>
      </w:pPr>
      <w:r>
        <w:rPr>
          <w:rFonts w:ascii="Times New Roman" w:eastAsia="Calibri" w:hAnsi="Times New Roman" w:cs="Times New Roman"/>
          <w:color w:val="153D63" w:themeColor="text2" w:themeTint="E6"/>
          <w:kern w:val="0"/>
          <w:sz w:val="24"/>
          <w:szCs w:val="24"/>
          <w:u w:val="single"/>
        </w:rPr>
        <w:t xml:space="preserve">A.1.2.23.  </w:t>
      </w:r>
      <w:hyperlink r:id="rId49" w:history="1">
        <w:r w:rsidRPr="00DE5253">
          <w:rPr>
            <w:rStyle w:val="Kpr"/>
            <w:rFonts w:ascii="Times New Roman" w:eastAsia="Calibri" w:hAnsi="Times New Roman" w:cs="Times New Roman"/>
            <w:kern w:val="0"/>
            <w:sz w:val="24"/>
            <w:szCs w:val="24"/>
          </w:rPr>
          <w:t>Afet Triyajı Tatbikatı</w:t>
        </w:r>
      </w:hyperlink>
    </w:p>
    <w:p w14:paraId="5AF2D0BF" w14:textId="77777777" w:rsidR="00140B6C" w:rsidRDefault="00140B6C" w:rsidP="00140B6C">
      <w:pPr>
        <w:spacing w:after="0" w:line="360" w:lineRule="auto"/>
        <w:ind w:left="567"/>
        <w:jc w:val="both"/>
        <w:rPr>
          <w:rFonts w:ascii="Times New Roman" w:eastAsia="Calibri" w:hAnsi="Times New Roman" w:cs="Times New Roman"/>
          <w:color w:val="153D63" w:themeColor="text2" w:themeTint="E6"/>
          <w:kern w:val="0"/>
          <w:sz w:val="24"/>
          <w:szCs w:val="24"/>
          <w:u w:val="single"/>
        </w:rPr>
      </w:pPr>
      <w:r>
        <w:rPr>
          <w:rFonts w:ascii="Times New Roman" w:eastAsia="Calibri" w:hAnsi="Times New Roman" w:cs="Times New Roman"/>
          <w:color w:val="153D63" w:themeColor="text2" w:themeTint="E6"/>
          <w:kern w:val="0"/>
          <w:sz w:val="24"/>
          <w:szCs w:val="24"/>
          <w:u w:val="single"/>
        </w:rPr>
        <w:t xml:space="preserve">A.1.2.24. </w:t>
      </w:r>
      <w:hyperlink r:id="rId50" w:history="1">
        <w:r>
          <w:rPr>
            <w:rFonts w:ascii="Times New Roman" w:eastAsia="Calibri" w:hAnsi="Times New Roman" w:cs="Times New Roman"/>
            <w:color w:val="153D63" w:themeColor="text2" w:themeTint="E6"/>
            <w:kern w:val="0"/>
            <w:sz w:val="24"/>
            <w:szCs w:val="24"/>
            <w:u w:val="single"/>
          </w:rPr>
          <w:t xml:space="preserve"> </w:t>
        </w:r>
        <w:r w:rsidRPr="00DE5253">
          <w:rPr>
            <w:rStyle w:val="Kpr"/>
            <w:rFonts w:ascii="Times New Roman" w:eastAsia="Calibri" w:hAnsi="Times New Roman" w:cs="Times New Roman"/>
            <w:kern w:val="0"/>
            <w:sz w:val="24"/>
            <w:szCs w:val="24"/>
          </w:rPr>
          <w:t>Kasım Dünya Prematüre Günü Farkındalık Etkinliği</w:t>
        </w:r>
      </w:hyperlink>
    </w:p>
    <w:p w14:paraId="303F0661" w14:textId="77777777" w:rsidR="00140B6C" w:rsidRDefault="00140B6C" w:rsidP="00140B6C">
      <w:pPr>
        <w:spacing w:after="0" w:line="360" w:lineRule="auto"/>
        <w:ind w:left="567"/>
        <w:jc w:val="both"/>
        <w:rPr>
          <w:rFonts w:ascii="Times New Roman" w:eastAsia="Calibri" w:hAnsi="Times New Roman" w:cs="Times New Roman"/>
          <w:color w:val="153D63" w:themeColor="text2" w:themeTint="E6"/>
          <w:kern w:val="0"/>
          <w:sz w:val="24"/>
          <w:szCs w:val="24"/>
          <w:u w:val="single"/>
        </w:rPr>
      </w:pPr>
      <w:hyperlink r:id="rId51" w:history="1">
        <w:r w:rsidRPr="00C0081F">
          <w:rPr>
            <w:rStyle w:val="Kpr"/>
            <w:rFonts w:ascii="Times New Roman" w:eastAsia="Calibri" w:hAnsi="Times New Roman" w:cs="Times New Roman"/>
            <w:kern w:val="0"/>
            <w:sz w:val="24"/>
            <w:szCs w:val="24"/>
          </w:rPr>
          <w:t>A.1.2.25. Eğitici Eğitimi Kurs Programı</w:t>
        </w:r>
      </w:hyperlink>
    </w:p>
    <w:p w14:paraId="7CE48CA7" w14:textId="77777777" w:rsidR="00140B6C" w:rsidRDefault="00140B6C" w:rsidP="00140B6C">
      <w:pPr>
        <w:spacing w:after="0" w:line="360" w:lineRule="auto"/>
        <w:ind w:left="567"/>
        <w:jc w:val="both"/>
        <w:rPr>
          <w:rFonts w:ascii="Times New Roman" w:eastAsia="Calibri" w:hAnsi="Times New Roman" w:cs="Times New Roman"/>
          <w:color w:val="153D63" w:themeColor="text2" w:themeTint="E6"/>
          <w:kern w:val="0"/>
          <w:sz w:val="24"/>
          <w:szCs w:val="24"/>
          <w:u w:val="single"/>
        </w:rPr>
      </w:pPr>
      <w:r>
        <w:rPr>
          <w:rFonts w:ascii="Times New Roman" w:eastAsia="Calibri" w:hAnsi="Times New Roman" w:cs="Times New Roman"/>
          <w:color w:val="153D63" w:themeColor="text2" w:themeTint="E6"/>
          <w:kern w:val="0"/>
          <w:sz w:val="24"/>
          <w:szCs w:val="24"/>
          <w:u w:val="single"/>
        </w:rPr>
        <w:t xml:space="preserve">A.1.2.26. </w:t>
      </w:r>
      <w:hyperlink r:id="rId52" w:history="1">
        <w:r w:rsidRPr="005E510B">
          <w:rPr>
            <w:rStyle w:val="Kpr"/>
            <w:rFonts w:ascii="Times New Roman" w:eastAsia="Calibri" w:hAnsi="Times New Roman" w:cs="Times New Roman"/>
            <w:kern w:val="0"/>
            <w:sz w:val="24"/>
            <w:szCs w:val="24"/>
          </w:rPr>
          <w:t>Tübitak 2209 Proje Yazma Eğitimi</w:t>
        </w:r>
      </w:hyperlink>
    </w:p>
    <w:p w14:paraId="66F4E591" w14:textId="77777777" w:rsidR="00140B6C" w:rsidRPr="00C11440" w:rsidRDefault="00140B6C" w:rsidP="00140B6C">
      <w:pPr>
        <w:spacing w:after="0" w:line="360" w:lineRule="auto"/>
        <w:ind w:left="567"/>
        <w:jc w:val="both"/>
        <w:rPr>
          <w:rFonts w:ascii="Times New Roman" w:hAnsi="Times New Roman" w:cs="Times New Roman"/>
          <w:sz w:val="24"/>
          <w:szCs w:val="24"/>
        </w:rPr>
      </w:pPr>
      <w:hyperlink r:id="rId53" w:history="1">
        <w:r w:rsidRPr="00C11440">
          <w:rPr>
            <w:rStyle w:val="Kpr"/>
            <w:rFonts w:ascii="Times New Roman" w:hAnsi="Times New Roman" w:cs="Times New Roman"/>
            <w:sz w:val="24"/>
            <w:szCs w:val="24"/>
          </w:rPr>
          <w:t>A.1.2.27. I. Ulusal Pediatri Hemşireliği Öğrenci Sempozyumu</w:t>
        </w:r>
      </w:hyperlink>
    </w:p>
    <w:p w14:paraId="5C17D21A" w14:textId="77777777" w:rsidR="00140B6C" w:rsidRDefault="00140B6C" w:rsidP="00140B6C">
      <w:pPr>
        <w:spacing w:line="360" w:lineRule="auto"/>
        <w:jc w:val="both"/>
        <w:rPr>
          <w:rFonts w:ascii="Times New Roman" w:hAnsi="Times New Roman" w:cs="Times New Roman"/>
          <w:b/>
          <w:bCs/>
          <w:color w:val="153D63" w:themeColor="text2" w:themeTint="E6"/>
          <w:sz w:val="26"/>
          <w:szCs w:val="26"/>
        </w:rPr>
      </w:pPr>
      <w:r>
        <w:rPr>
          <w:rFonts w:ascii="Times New Roman" w:hAnsi="Times New Roman" w:cs="Times New Roman"/>
          <w:b/>
          <w:bCs/>
          <w:color w:val="153D63" w:themeColor="text2" w:themeTint="E6"/>
          <w:sz w:val="26"/>
          <w:szCs w:val="26"/>
        </w:rPr>
        <w:t>A.1.3. B</w:t>
      </w:r>
      <w:r w:rsidRPr="00D91E83">
        <w:rPr>
          <w:rFonts w:ascii="Times New Roman" w:hAnsi="Times New Roman" w:cs="Times New Roman"/>
          <w:b/>
          <w:bCs/>
          <w:color w:val="153D63" w:themeColor="text2" w:themeTint="E6"/>
          <w:sz w:val="26"/>
          <w:szCs w:val="26"/>
        </w:rPr>
        <w:t>irimsel dönüşüm kapasitesi</w:t>
      </w:r>
    </w:p>
    <w:p w14:paraId="1E63B656" w14:textId="30720A47" w:rsidR="00140B6C" w:rsidRPr="00140B6C" w:rsidRDefault="00140B6C" w:rsidP="00140B6C">
      <w:pPr>
        <w:tabs>
          <w:tab w:val="left" w:pos="709"/>
        </w:tabs>
        <w:spacing w:line="360" w:lineRule="auto"/>
        <w:jc w:val="both"/>
        <w:rPr>
          <w:rFonts w:ascii="Times New Roman" w:eastAsia="Calibri" w:hAnsi="Times New Roman" w:cs="Times New Roman"/>
          <w:kern w:val="0"/>
          <w:sz w:val="24"/>
          <w:szCs w:val="24"/>
        </w:rPr>
      </w:pPr>
      <w:r>
        <w:rPr>
          <w:rFonts w:ascii="Times New Roman" w:hAnsi="Times New Roman" w:cs="Times New Roman"/>
          <w:b/>
          <w:bCs/>
          <w:color w:val="153D63" w:themeColor="text2" w:themeTint="E6"/>
          <w:sz w:val="26"/>
          <w:szCs w:val="26"/>
        </w:rPr>
        <w:tab/>
      </w:r>
      <w:r w:rsidRPr="00D91E83">
        <w:rPr>
          <w:rFonts w:ascii="Times New Roman" w:eastAsia="Calibri" w:hAnsi="Times New Roman" w:cs="Times New Roman"/>
          <w:kern w:val="0"/>
          <w:sz w:val="24"/>
          <w:szCs w:val="24"/>
        </w:rPr>
        <w:t>Yükseköğretim ekosistemi içerisindeki değişimleri, küresel eğilimleri, ulusal hedefleri ve paydaş beklentilerini dikkate alarak birimin geleceğe hazır olmasını sağlayan çevik yönetim yetkinliği vardır.  Geleceğe uyum için amaç, misyon ve hedefler doğrultusunda birimi dönüştürmek üzere değişim yönetimi, kıyaslama, yenilik yönetimi gibi yaklaşımları kullanır ve birimsel özgünlüğü güçlendirir</w:t>
      </w:r>
      <w:r>
        <w:rPr>
          <w:rFonts w:ascii="Times New Roman" w:eastAsia="Calibri" w:hAnsi="Times New Roman" w:cs="Times New Roman"/>
          <w:kern w:val="0"/>
          <w:sz w:val="24"/>
          <w:szCs w:val="24"/>
        </w:rPr>
        <w:t xml:space="preserve">. </w:t>
      </w:r>
      <w:r w:rsidRPr="00D91E83">
        <w:rPr>
          <w:rFonts w:ascii="Times New Roman" w:eastAsia="Calibri" w:hAnsi="Times New Roman" w:cs="Times New Roman"/>
          <w:bCs/>
          <w:kern w:val="0"/>
          <w:sz w:val="24"/>
          <w:szCs w:val="24"/>
        </w:rPr>
        <w:t xml:space="preserve">Hemşireliğin değişen dinamikleri göz önünde bulundurularak lisans müfredatı güncellenmiş ve intörnlük programına geçilmiştir. Aynı zamanda akreditasyon </w:t>
      </w:r>
      <w:r w:rsidRPr="00D91E83">
        <w:rPr>
          <w:rFonts w:ascii="Times New Roman" w:eastAsia="Calibri" w:hAnsi="Times New Roman" w:cs="Times New Roman"/>
          <w:bCs/>
          <w:kern w:val="0"/>
          <w:sz w:val="24"/>
          <w:szCs w:val="24"/>
        </w:rPr>
        <w:lastRenderedPageBreak/>
        <w:t xml:space="preserve">çalışmaları için gerekli toplantılar düzenlenmektedir. </w:t>
      </w:r>
      <w:r w:rsidRPr="00D91E83">
        <w:rPr>
          <w:rFonts w:ascii="Times New Roman" w:eastAsia="Calibri" w:hAnsi="Times New Roman" w:cs="Times New Roman"/>
          <w:kern w:val="0"/>
          <w:sz w:val="24"/>
          <w:szCs w:val="24"/>
        </w:rPr>
        <w:t xml:space="preserve"> (A.1.3.1, A.1.3.2, A.1.3.3, A.1.3.4</w:t>
      </w:r>
      <w:r>
        <w:rPr>
          <w:rFonts w:ascii="Times New Roman" w:eastAsia="Calibri" w:hAnsi="Times New Roman" w:cs="Times New Roman"/>
          <w:kern w:val="0"/>
          <w:sz w:val="24"/>
          <w:szCs w:val="24"/>
        </w:rPr>
        <w:t>, A.1.3.5, A.1.3.6, A.1.3.7, A.1.3.8, A.1.3.9</w:t>
      </w:r>
      <w:r w:rsidRPr="00D91E83">
        <w:rPr>
          <w:rFonts w:ascii="Times New Roman" w:eastAsia="Calibri" w:hAnsi="Times New Roman" w:cs="Times New Roman"/>
          <w:kern w:val="0"/>
          <w:sz w:val="24"/>
          <w:szCs w:val="24"/>
        </w:rPr>
        <w:t xml:space="preserve">). </w:t>
      </w:r>
    </w:p>
    <w:p w14:paraId="01029326" w14:textId="77777777" w:rsidR="00140B6C" w:rsidRDefault="00140B6C" w:rsidP="00140B6C">
      <w:pPr>
        <w:spacing w:line="360" w:lineRule="auto"/>
        <w:jc w:val="both"/>
        <w:rPr>
          <w:rFonts w:ascii="Times New Roman" w:eastAsia="Calibri" w:hAnsi="Times New Roman" w:cs="Times New Roman"/>
          <w:b/>
          <w:color w:val="153D63" w:themeColor="text2" w:themeTint="E6"/>
          <w:kern w:val="0"/>
          <w:sz w:val="24"/>
          <w:szCs w:val="24"/>
        </w:rPr>
      </w:pPr>
      <w:r w:rsidRPr="00D91E83">
        <w:rPr>
          <w:rFonts w:ascii="Times New Roman" w:eastAsia="Calibri" w:hAnsi="Times New Roman" w:cs="Times New Roman"/>
          <w:b/>
          <w:color w:val="153D63" w:themeColor="text2" w:themeTint="E6"/>
          <w:kern w:val="0"/>
          <w:sz w:val="24"/>
          <w:szCs w:val="24"/>
        </w:rPr>
        <w:t>Olgunluk Düzeyi</w:t>
      </w:r>
    </w:p>
    <w:p w14:paraId="5AD3D93E" w14:textId="77777777" w:rsidR="00140B6C" w:rsidRDefault="00140B6C" w:rsidP="00140B6C">
      <w:pPr>
        <w:spacing w:line="360" w:lineRule="auto"/>
        <w:jc w:val="both"/>
        <w:rPr>
          <w:rFonts w:ascii="Times New Roman" w:eastAsia="Calibri" w:hAnsi="Times New Roman" w:cs="Times New Roman"/>
          <w:bCs/>
          <w:kern w:val="0"/>
          <w:sz w:val="24"/>
          <w:szCs w:val="24"/>
        </w:rPr>
      </w:pPr>
      <w:r w:rsidRPr="00D91E83">
        <w:rPr>
          <w:rFonts w:ascii="Times New Roman" w:eastAsia="Calibri" w:hAnsi="Times New Roman" w:cs="Times New Roman"/>
          <w:bCs/>
          <w:kern w:val="0"/>
          <w:sz w:val="24"/>
          <w:szCs w:val="24"/>
        </w:rPr>
        <w:t>1. Birimde değişim yönetimi bulunmamaktadır.</w:t>
      </w:r>
    </w:p>
    <w:p w14:paraId="0C420176" w14:textId="77777777" w:rsidR="00140B6C" w:rsidRDefault="00140B6C" w:rsidP="00140B6C">
      <w:pPr>
        <w:spacing w:line="360" w:lineRule="auto"/>
        <w:jc w:val="both"/>
        <w:rPr>
          <w:rFonts w:ascii="Times New Roman" w:eastAsia="Calibri" w:hAnsi="Times New Roman" w:cs="Times New Roman"/>
          <w:bCs/>
          <w:kern w:val="0"/>
          <w:sz w:val="24"/>
          <w:szCs w:val="24"/>
        </w:rPr>
      </w:pPr>
      <w:r>
        <w:rPr>
          <w:rFonts w:ascii="Times New Roman" w:eastAsia="Calibri" w:hAnsi="Times New Roman" w:cs="Times New Roman"/>
          <w:bCs/>
          <w:kern w:val="0"/>
          <w:sz w:val="24"/>
          <w:szCs w:val="24"/>
        </w:rPr>
        <w:t xml:space="preserve">2. </w:t>
      </w:r>
      <w:r w:rsidRPr="00D91E83">
        <w:rPr>
          <w:rFonts w:ascii="Times New Roman" w:eastAsia="Calibri" w:hAnsi="Times New Roman" w:cs="Times New Roman"/>
          <w:kern w:val="0"/>
          <w:sz w:val="24"/>
          <w:szCs w:val="24"/>
        </w:rPr>
        <w:t>Birimde değişim ihtiyacı belirlenmiştir.</w:t>
      </w:r>
    </w:p>
    <w:p w14:paraId="5B3EB3F4" w14:textId="77777777" w:rsidR="00140B6C" w:rsidRDefault="00140B6C" w:rsidP="00140B6C">
      <w:pPr>
        <w:spacing w:line="360" w:lineRule="auto"/>
        <w:jc w:val="both"/>
        <w:rPr>
          <w:rFonts w:ascii="Times New Roman" w:eastAsia="Calibri" w:hAnsi="Times New Roman" w:cs="Times New Roman"/>
          <w:bCs/>
          <w:kern w:val="0"/>
          <w:sz w:val="24"/>
          <w:szCs w:val="24"/>
        </w:rPr>
      </w:pPr>
      <w:r>
        <w:rPr>
          <w:rFonts w:ascii="Times New Roman" w:eastAsia="Calibri" w:hAnsi="Times New Roman" w:cs="Times New Roman"/>
          <w:bCs/>
          <w:kern w:val="0"/>
          <w:sz w:val="24"/>
          <w:szCs w:val="24"/>
        </w:rPr>
        <w:t xml:space="preserve">3. </w:t>
      </w:r>
      <w:r w:rsidRPr="00D91E83">
        <w:rPr>
          <w:rFonts w:ascii="Times New Roman" w:eastAsia="Calibri" w:hAnsi="Times New Roman" w:cs="Times New Roman"/>
          <w:kern w:val="0"/>
          <w:sz w:val="24"/>
          <w:szCs w:val="24"/>
        </w:rPr>
        <w:t>Birimde değişim yönetimi yaklaşımı birimin geneline yayılmış ve bütüncül olarak yürütülmektedir.</w:t>
      </w:r>
    </w:p>
    <w:p w14:paraId="0F8A784D" w14:textId="77777777" w:rsidR="00140B6C" w:rsidRDefault="00140B6C" w:rsidP="00140B6C">
      <w:pPr>
        <w:spacing w:line="360" w:lineRule="auto"/>
        <w:jc w:val="both"/>
        <w:rPr>
          <w:rFonts w:ascii="Times New Roman" w:eastAsia="Calibri" w:hAnsi="Times New Roman" w:cs="Times New Roman"/>
          <w:bCs/>
          <w:kern w:val="0"/>
          <w:sz w:val="24"/>
          <w:szCs w:val="24"/>
        </w:rPr>
      </w:pPr>
      <w:r>
        <w:rPr>
          <w:rFonts w:ascii="Times New Roman" w:eastAsia="Calibri" w:hAnsi="Times New Roman" w:cs="Times New Roman"/>
          <w:bCs/>
          <w:kern w:val="0"/>
          <w:sz w:val="24"/>
          <w:szCs w:val="24"/>
        </w:rPr>
        <w:t xml:space="preserve">4. </w:t>
      </w:r>
      <w:r w:rsidRPr="00D91E83">
        <w:rPr>
          <w:rFonts w:ascii="Times New Roman" w:eastAsia="Calibri" w:hAnsi="Times New Roman" w:cs="Times New Roman"/>
          <w:b/>
          <w:kern w:val="0"/>
          <w:sz w:val="24"/>
          <w:szCs w:val="24"/>
          <w:highlight w:val="yellow"/>
        </w:rPr>
        <w:t>Amaç, misyon ve hedefler doğrultusunda gerçekleştirilen değişim yönetimi uygulamaları izlenmekte ve önlemler alınmaktadır.</w:t>
      </w:r>
    </w:p>
    <w:p w14:paraId="4E35E196" w14:textId="77777777" w:rsidR="00140B6C" w:rsidRPr="00D91E83" w:rsidRDefault="00140B6C" w:rsidP="00140B6C">
      <w:pPr>
        <w:spacing w:line="360" w:lineRule="auto"/>
        <w:jc w:val="both"/>
        <w:rPr>
          <w:rFonts w:ascii="Times New Roman" w:eastAsia="Calibri" w:hAnsi="Times New Roman" w:cs="Times New Roman"/>
          <w:bCs/>
          <w:kern w:val="0"/>
          <w:sz w:val="24"/>
          <w:szCs w:val="24"/>
        </w:rPr>
      </w:pPr>
      <w:r>
        <w:rPr>
          <w:rFonts w:ascii="Times New Roman" w:eastAsia="Calibri" w:hAnsi="Times New Roman" w:cs="Times New Roman"/>
          <w:bCs/>
          <w:kern w:val="0"/>
          <w:sz w:val="24"/>
          <w:szCs w:val="24"/>
        </w:rPr>
        <w:t xml:space="preserve">5. </w:t>
      </w:r>
      <w:r w:rsidRPr="00D91E83">
        <w:rPr>
          <w:rFonts w:ascii="Times New Roman" w:eastAsia="Calibri" w:hAnsi="Times New Roman" w:cs="Times New Roman"/>
          <w:kern w:val="0"/>
          <w:sz w:val="24"/>
          <w:szCs w:val="24"/>
        </w:rPr>
        <w:t>İçselleştirilmiş, sistematik, sürdürülebilir ve örnek gösterilebilir uygulamalar bulunmaktadır.</w:t>
      </w:r>
    </w:p>
    <w:p w14:paraId="450B0D74" w14:textId="1B412916" w:rsidR="00140B6C" w:rsidRPr="00140B6C" w:rsidRDefault="00140B6C" w:rsidP="00140B6C">
      <w:pPr>
        <w:spacing w:line="360" w:lineRule="auto"/>
        <w:jc w:val="both"/>
        <w:rPr>
          <w:rFonts w:ascii="Times New Roman" w:eastAsia="Calibri" w:hAnsi="Times New Roman" w:cs="Times New Roman"/>
          <w:b/>
          <w:color w:val="153D63" w:themeColor="text2" w:themeTint="E6"/>
          <w:kern w:val="0"/>
          <w:sz w:val="24"/>
          <w:szCs w:val="24"/>
        </w:rPr>
      </w:pPr>
      <w:r w:rsidRPr="00D91E83">
        <w:rPr>
          <w:rFonts w:ascii="Times New Roman" w:eastAsia="Calibri" w:hAnsi="Times New Roman" w:cs="Times New Roman"/>
          <w:b/>
          <w:color w:val="153D63" w:themeColor="text2" w:themeTint="E6"/>
          <w:kern w:val="0"/>
          <w:sz w:val="24"/>
          <w:szCs w:val="24"/>
        </w:rPr>
        <w:t>Kanıtlar</w:t>
      </w:r>
      <w:r w:rsidRPr="00D91E83">
        <w:rPr>
          <w:rFonts w:ascii="Times New Roman" w:eastAsia="Calibri" w:hAnsi="Times New Roman" w:cs="Times New Roman"/>
          <w:bCs/>
          <w:kern w:val="0"/>
          <w:sz w:val="24"/>
          <w:szCs w:val="24"/>
        </w:rPr>
        <w:t xml:space="preserve"> </w:t>
      </w:r>
    </w:p>
    <w:p w14:paraId="540FFFB2" w14:textId="77777777" w:rsidR="00140B6C" w:rsidRPr="00D91E83" w:rsidRDefault="00140B6C" w:rsidP="00140B6C">
      <w:pPr>
        <w:spacing w:line="360" w:lineRule="auto"/>
        <w:ind w:left="709"/>
        <w:contextualSpacing/>
        <w:jc w:val="both"/>
        <w:rPr>
          <w:rFonts w:ascii="Times New Roman" w:eastAsia="Calibri" w:hAnsi="Times New Roman" w:cs="Times New Roman"/>
          <w:bCs/>
          <w:color w:val="153D63" w:themeColor="text2" w:themeTint="E6"/>
          <w:kern w:val="0"/>
          <w:sz w:val="24"/>
          <w:szCs w:val="24"/>
          <w:u w:val="single"/>
        </w:rPr>
      </w:pPr>
      <w:r w:rsidRPr="00D91E83">
        <w:rPr>
          <w:rFonts w:ascii="Times New Roman" w:eastAsia="Calibri" w:hAnsi="Times New Roman" w:cs="Times New Roman"/>
          <w:color w:val="153D63" w:themeColor="text2" w:themeTint="E6"/>
          <w:kern w:val="0"/>
          <w:sz w:val="24"/>
          <w:szCs w:val="24"/>
          <w:u w:val="single"/>
        </w:rPr>
        <w:t xml:space="preserve">A.1.3.1. </w:t>
      </w:r>
      <w:hyperlink r:id="rId54" w:history="1">
        <w:r w:rsidRPr="00D91E83">
          <w:rPr>
            <w:rFonts w:ascii="Times New Roman" w:eastAsia="Calibri" w:hAnsi="Times New Roman" w:cs="Times New Roman"/>
            <w:bCs/>
            <w:color w:val="153D63" w:themeColor="text2" w:themeTint="E6"/>
            <w:kern w:val="0"/>
            <w:sz w:val="24"/>
            <w:szCs w:val="24"/>
            <w:u w:val="single"/>
          </w:rPr>
          <w:t>Hemşirelik Fakültesi Ders İçerikleri</w:t>
        </w:r>
      </w:hyperlink>
      <w:r w:rsidRPr="00D91E83">
        <w:rPr>
          <w:rFonts w:ascii="Times New Roman" w:eastAsia="Calibri" w:hAnsi="Times New Roman" w:cs="Times New Roman"/>
          <w:bCs/>
          <w:color w:val="153D63" w:themeColor="text2" w:themeTint="E6"/>
          <w:kern w:val="0"/>
          <w:sz w:val="24"/>
          <w:szCs w:val="24"/>
          <w:u w:val="single"/>
        </w:rPr>
        <w:t xml:space="preserve"> </w:t>
      </w:r>
    </w:p>
    <w:p w14:paraId="04D1205E" w14:textId="77777777" w:rsidR="00140B6C" w:rsidRPr="007C6AE3" w:rsidRDefault="00140B6C" w:rsidP="00140B6C">
      <w:pPr>
        <w:spacing w:line="360" w:lineRule="auto"/>
        <w:ind w:left="709"/>
        <w:contextualSpacing/>
        <w:rPr>
          <w:rFonts w:ascii="Times New Roman" w:eastAsia="Calibri" w:hAnsi="Times New Roman" w:cs="Times New Roman"/>
          <w:color w:val="153D63" w:themeColor="text2" w:themeTint="E6"/>
          <w:kern w:val="0"/>
          <w:sz w:val="24"/>
          <w:szCs w:val="24"/>
          <w:u w:val="single"/>
        </w:rPr>
      </w:pPr>
      <w:r w:rsidRPr="007C6AE3">
        <w:rPr>
          <w:rFonts w:ascii="Times New Roman" w:eastAsia="Calibri" w:hAnsi="Times New Roman" w:cs="Times New Roman"/>
          <w:color w:val="153D63" w:themeColor="text2" w:themeTint="E6"/>
          <w:kern w:val="0"/>
          <w:sz w:val="24"/>
          <w:szCs w:val="24"/>
          <w:u w:val="single"/>
        </w:rPr>
        <w:t>A.</w:t>
      </w:r>
      <w:r w:rsidRPr="007C6AE3">
        <w:rPr>
          <w:rFonts w:ascii="Times New Roman" w:eastAsia="Calibri" w:hAnsi="Times New Roman" w:cs="Times New Roman"/>
          <w:bCs/>
          <w:color w:val="153D63" w:themeColor="text2" w:themeTint="E6"/>
          <w:kern w:val="0"/>
          <w:sz w:val="24"/>
          <w:szCs w:val="24"/>
          <w:u w:val="single"/>
        </w:rPr>
        <w:t xml:space="preserve">1.3.2. </w:t>
      </w:r>
      <w:hyperlink r:id="rId55" w:history="1">
        <w:r w:rsidRPr="007C6AE3">
          <w:rPr>
            <w:rStyle w:val="Kpr"/>
            <w:rFonts w:ascii="Times New Roman" w:eastAsia="Calibri" w:hAnsi="Times New Roman" w:cs="Times New Roman"/>
            <w:bCs/>
            <w:color w:val="153D63" w:themeColor="text2" w:themeTint="E6"/>
            <w:kern w:val="0"/>
            <w:sz w:val="24"/>
            <w:szCs w:val="24"/>
          </w:rPr>
          <w:t>Akreditasyon Toplantısı 1</w:t>
        </w:r>
      </w:hyperlink>
      <w:r w:rsidRPr="007C6AE3">
        <w:rPr>
          <w:rFonts w:ascii="Times New Roman" w:eastAsia="Calibri" w:hAnsi="Times New Roman" w:cs="Times New Roman"/>
          <w:color w:val="153D63" w:themeColor="text2" w:themeTint="E6"/>
          <w:kern w:val="0"/>
          <w:sz w:val="24"/>
          <w:szCs w:val="24"/>
          <w:u w:val="single"/>
        </w:rPr>
        <w:t xml:space="preserve"> </w:t>
      </w:r>
    </w:p>
    <w:p w14:paraId="65D35B50" w14:textId="77777777" w:rsidR="00140B6C" w:rsidRPr="007C6AE3" w:rsidRDefault="00140B6C" w:rsidP="00140B6C">
      <w:pPr>
        <w:spacing w:line="360" w:lineRule="auto"/>
        <w:ind w:left="709"/>
        <w:contextualSpacing/>
        <w:rPr>
          <w:rFonts w:ascii="Times New Roman" w:eastAsia="Calibri" w:hAnsi="Times New Roman" w:cs="Times New Roman"/>
          <w:color w:val="153D63" w:themeColor="text2" w:themeTint="E6"/>
          <w:kern w:val="0"/>
          <w:sz w:val="24"/>
          <w:szCs w:val="24"/>
          <w:u w:val="single"/>
        </w:rPr>
      </w:pPr>
      <w:r w:rsidRPr="007C6AE3">
        <w:rPr>
          <w:rFonts w:ascii="Times New Roman" w:eastAsia="Calibri" w:hAnsi="Times New Roman" w:cs="Times New Roman"/>
          <w:color w:val="153D63" w:themeColor="text2" w:themeTint="E6"/>
          <w:kern w:val="0"/>
          <w:sz w:val="24"/>
          <w:szCs w:val="24"/>
          <w:u w:val="single"/>
        </w:rPr>
        <w:t xml:space="preserve">A.1.3.3. </w:t>
      </w:r>
      <w:hyperlink r:id="rId56" w:history="1">
        <w:r w:rsidRPr="007C6AE3">
          <w:rPr>
            <w:rStyle w:val="Kpr"/>
            <w:rFonts w:ascii="Times New Roman" w:eastAsia="Calibri" w:hAnsi="Times New Roman" w:cs="Times New Roman"/>
            <w:color w:val="153D63" w:themeColor="text2" w:themeTint="E6"/>
            <w:kern w:val="0"/>
            <w:sz w:val="24"/>
            <w:szCs w:val="24"/>
          </w:rPr>
          <w:t>Akreditasyon Toplantısı 2</w:t>
        </w:r>
      </w:hyperlink>
    </w:p>
    <w:p w14:paraId="7862E97F" w14:textId="77777777" w:rsidR="00140B6C" w:rsidRPr="00D91E83" w:rsidRDefault="00140B6C" w:rsidP="00140B6C">
      <w:pPr>
        <w:spacing w:line="360" w:lineRule="auto"/>
        <w:ind w:left="709"/>
        <w:contextualSpacing/>
        <w:rPr>
          <w:rFonts w:ascii="Times New Roman" w:eastAsia="Calibri" w:hAnsi="Times New Roman" w:cs="Times New Roman"/>
          <w:bCs/>
          <w:color w:val="153D63" w:themeColor="text2" w:themeTint="E6"/>
          <w:kern w:val="0"/>
          <w:sz w:val="24"/>
          <w:szCs w:val="24"/>
          <w:u w:val="single"/>
        </w:rPr>
      </w:pPr>
      <w:r w:rsidRPr="00D91E83">
        <w:rPr>
          <w:rFonts w:ascii="Times New Roman" w:eastAsia="Calibri" w:hAnsi="Times New Roman" w:cs="Times New Roman"/>
          <w:bCs/>
          <w:color w:val="153D63" w:themeColor="text2" w:themeTint="E6"/>
          <w:kern w:val="0"/>
          <w:sz w:val="24"/>
          <w:szCs w:val="24"/>
          <w:u w:val="single"/>
        </w:rPr>
        <w:t>A.1.3.3</w:t>
      </w:r>
      <w:r>
        <w:rPr>
          <w:rFonts w:ascii="Times New Roman" w:eastAsia="Calibri" w:hAnsi="Times New Roman" w:cs="Times New Roman"/>
          <w:bCs/>
          <w:color w:val="153D63" w:themeColor="text2" w:themeTint="E6"/>
          <w:kern w:val="0"/>
          <w:sz w:val="24"/>
          <w:szCs w:val="24"/>
          <w:u w:val="single"/>
        </w:rPr>
        <w:t xml:space="preserve">. </w:t>
      </w:r>
      <w:hyperlink r:id="rId57" w:history="1">
        <w:r w:rsidRPr="007C6AE3">
          <w:rPr>
            <w:rStyle w:val="Kpr"/>
            <w:rFonts w:ascii="Times New Roman" w:eastAsia="Calibri" w:hAnsi="Times New Roman" w:cs="Times New Roman"/>
            <w:bCs/>
            <w:kern w:val="0"/>
            <w:sz w:val="24"/>
            <w:szCs w:val="24"/>
          </w:rPr>
          <w:t>Komisyonlar</w:t>
        </w:r>
      </w:hyperlink>
      <w:r>
        <w:rPr>
          <w:rFonts w:ascii="Times New Roman" w:eastAsia="Calibri" w:hAnsi="Times New Roman" w:cs="Times New Roman"/>
          <w:bCs/>
          <w:color w:val="153D63" w:themeColor="text2" w:themeTint="E6"/>
          <w:kern w:val="0"/>
          <w:sz w:val="24"/>
          <w:szCs w:val="24"/>
          <w:u w:val="single"/>
        </w:rPr>
        <w:t xml:space="preserve"> </w:t>
      </w:r>
    </w:p>
    <w:p w14:paraId="05A49A63" w14:textId="77777777" w:rsidR="00140B6C" w:rsidRDefault="00140B6C" w:rsidP="00140B6C">
      <w:pPr>
        <w:spacing w:line="360" w:lineRule="auto"/>
        <w:ind w:left="709"/>
        <w:contextualSpacing/>
        <w:rPr>
          <w:rFonts w:ascii="Times New Roman" w:eastAsia="Calibri" w:hAnsi="Times New Roman" w:cs="Times New Roman"/>
          <w:color w:val="002060"/>
          <w:kern w:val="0"/>
          <w:sz w:val="24"/>
          <w:szCs w:val="24"/>
          <w:u w:val="single"/>
        </w:rPr>
      </w:pPr>
      <w:r w:rsidRPr="006D79AE">
        <w:rPr>
          <w:rFonts w:ascii="Times New Roman" w:eastAsia="Calibri" w:hAnsi="Times New Roman" w:cs="Times New Roman"/>
          <w:bCs/>
          <w:color w:val="002060"/>
          <w:kern w:val="0"/>
          <w:sz w:val="24"/>
          <w:szCs w:val="24"/>
          <w:u w:val="single"/>
        </w:rPr>
        <w:t>A.1.3.4.</w:t>
      </w:r>
      <w:r>
        <w:rPr>
          <w:rFonts w:ascii="Times New Roman" w:eastAsia="Calibri" w:hAnsi="Times New Roman" w:cs="Times New Roman"/>
          <w:color w:val="002060"/>
          <w:kern w:val="0"/>
          <w:sz w:val="24"/>
          <w:szCs w:val="24"/>
          <w:u w:val="single"/>
        </w:rPr>
        <w:t xml:space="preserve"> </w:t>
      </w:r>
      <w:hyperlink r:id="rId58" w:history="1">
        <w:r w:rsidRPr="007C6AE3">
          <w:rPr>
            <w:rStyle w:val="Kpr"/>
            <w:rFonts w:ascii="Times New Roman" w:eastAsia="Calibri" w:hAnsi="Times New Roman" w:cs="Times New Roman"/>
            <w:kern w:val="0"/>
            <w:sz w:val="24"/>
            <w:szCs w:val="24"/>
          </w:rPr>
          <w:t>ARDEK Toplantısı</w:t>
        </w:r>
      </w:hyperlink>
    </w:p>
    <w:p w14:paraId="16C37500" w14:textId="77777777" w:rsidR="00140B6C" w:rsidRDefault="00140B6C" w:rsidP="00140B6C">
      <w:pPr>
        <w:spacing w:line="360" w:lineRule="auto"/>
        <w:ind w:left="709"/>
        <w:contextualSpacing/>
        <w:rPr>
          <w:rFonts w:ascii="Times New Roman" w:eastAsia="Calibri" w:hAnsi="Times New Roman" w:cs="Times New Roman"/>
          <w:bCs/>
          <w:color w:val="002060"/>
          <w:kern w:val="0"/>
          <w:sz w:val="24"/>
          <w:szCs w:val="24"/>
          <w:u w:val="single"/>
        </w:rPr>
      </w:pPr>
      <w:r>
        <w:rPr>
          <w:rFonts w:ascii="Times New Roman" w:eastAsia="Calibri" w:hAnsi="Times New Roman" w:cs="Times New Roman"/>
          <w:bCs/>
          <w:color w:val="002060"/>
          <w:kern w:val="0"/>
          <w:sz w:val="24"/>
          <w:szCs w:val="24"/>
          <w:u w:val="single"/>
        </w:rPr>
        <w:t xml:space="preserve">A.1.3.5. </w:t>
      </w:r>
      <w:hyperlink r:id="rId59" w:history="1">
        <w:r w:rsidRPr="00D45E62">
          <w:rPr>
            <w:rStyle w:val="Kpr"/>
            <w:rFonts w:ascii="Times New Roman" w:eastAsia="Calibri" w:hAnsi="Times New Roman" w:cs="Times New Roman"/>
            <w:bCs/>
            <w:kern w:val="0"/>
            <w:sz w:val="24"/>
            <w:szCs w:val="24"/>
          </w:rPr>
          <w:t>Selçuk Üniversitesi Tıp Fakültesi Hastanesi ile Uygulama Protokolü</w:t>
        </w:r>
      </w:hyperlink>
    </w:p>
    <w:p w14:paraId="636C3AD8" w14:textId="77777777" w:rsidR="00140B6C" w:rsidRDefault="00140B6C" w:rsidP="00140B6C">
      <w:pPr>
        <w:spacing w:line="360" w:lineRule="auto"/>
        <w:ind w:left="709"/>
        <w:contextualSpacing/>
        <w:rPr>
          <w:rFonts w:ascii="Times New Roman" w:eastAsia="Calibri" w:hAnsi="Times New Roman" w:cs="Times New Roman"/>
          <w:bCs/>
          <w:color w:val="002060"/>
          <w:kern w:val="0"/>
          <w:sz w:val="24"/>
          <w:szCs w:val="24"/>
          <w:u w:val="single"/>
        </w:rPr>
      </w:pPr>
      <w:r>
        <w:rPr>
          <w:rFonts w:ascii="Times New Roman" w:eastAsia="Calibri" w:hAnsi="Times New Roman" w:cs="Times New Roman"/>
          <w:bCs/>
          <w:color w:val="002060"/>
          <w:kern w:val="0"/>
          <w:sz w:val="24"/>
          <w:szCs w:val="24"/>
          <w:u w:val="single"/>
        </w:rPr>
        <w:t xml:space="preserve">A.1.3.6.  </w:t>
      </w:r>
      <w:hyperlink r:id="rId60" w:history="1">
        <w:r w:rsidRPr="00AD2759">
          <w:rPr>
            <w:rStyle w:val="Kpr"/>
            <w:rFonts w:ascii="Times New Roman" w:eastAsia="Calibri" w:hAnsi="Times New Roman" w:cs="Times New Roman"/>
            <w:bCs/>
            <w:kern w:val="0"/>
            <w:sz w:val="24"/>
            <w:szCs w:val="24"/>
          </w:rPr>
          <w:t>Milli Eğitim Müdürlüğü ile Protokol</w:t>
        </w:r>
      </w:hyperlink>
    </w:p>
    <w:p w14:paraId="4A1A5300" w14:textId="77777777" w:rsidR="00140B6C" w:rsidRDefault="00140B6C" w:rsidP="00140B6C">
      <w:pPr>
        <w:spacing w:line="360" w:lineRule="auto"/>
        <w:ind w:left="709"/>
        <w:contextualSpacing/>
      </w:pPr>
      <w:r>
        <w:rPr>
          <w:rFonts w:ascii="Times New Roman" w:eastAsia="Calibri" w:hAnsi="Times New Roman" w:cs="Times New Roman"/>
          <w:bCs/>
          <w:color w:val="002060"/>
          <w:kern w:val="0"/>
          <w:sz w:val="24"/>
          <w:szCs w:val="24"/>
          <w:u w:val="single"/>
        </w:rPr>
        <w:t xml:space="preserve">A1.3.7. </w:t>
      </w:r>
      <w:hyperlink r:id="rId61" w:history="1">
        <w:r w:rsidRPr="00903D41">
          <w:rPr>
            <w:rStyle w:val="Kpr"/>
            <w:rFonts w:ascii="Times New Roman" w:eastAsia="Calibri" w:hAnsi="Times New Roman" w:cs="Times New Roman"/>
            <w:bCs/>
            <w:kern w:val="0"/>
            <w:sz w:val="24"/>
            <w:szCs w:val="24"/>
          </w:rPr>
          <w:t xml:space="preserve">Okul-Hastane İş </w:t>
        </w:r>
        <w:r>
          <w:rPr>
            <w:rStyle w:val="Kpr"/>
            <w:rFonts w:ascii="Times New Roman" w:eastAsia="Calibri" w:hAnsi="Times New Roman" w:cs="Times New Roman"/>
            <w:bCs/>
            <w:kern w:val="0"/>
            <w:sz w:val="24"/>
            <w:szCs w:val="24"/>
          </w:rPr>
          <w:t>B</w:t>
        </w:r>
        <w:r w:rsidRPr="00903D41">
          <w:rPr>
            <w:rStyle w:val="Kpr"/>
            <w:rFonts w:ascii="Times New Roman" w:eastAsia="Calibri" w:hAnsi="Times New Roman" w:cs="Times New Roman"/>
            <w:bCs/>
            <w:kern w:val="0"/>
            <w:sz w:val="24"/>
            <w:szCs w:val="24"/>
          </w:rPr>
          <w:t>irliği Toplantısı</w:t>
        </w:r>
      </w:hyperlink>
    </w:p>
    <w:p w14:paraId="6EEEFB5E" w14:textId="77777777" w:rsidR="00140B6C" w:rsidRDefault="00140B6C" w:rsidP="00140B6C">
      <w:pPr>
        <w:spacing w:line="360" w:lineRule="auto"/>
        <w:ind w:left="709"/>
        <w:contextualSpacing/>
        <w:rPr>
          <w:rStyle w:val="Kpr"/>
          <w:rFonts w:ascii="Times New Roman" w:eastAsia="Calibri" w:hAnsi="Times New Roman" w:cs="Times New Roman"/>
          <w:bCs/>
          <w:color w:val="153D63" w:themeColor="text2" w:themeTint="E6"/>
          <w:kern w:val="0"/>
          <w:sz w:val="24"/>
          <w:szCs w:val="24"/>
        </w:rPr>
      </w:pPr>
      <w:r w:rsidRPr="009E2159">
        <w:rPr>
          <w:rFonts w:ascii="Times New Roman" w:eastAsia="Calibri" w:hAnsi="Times New Roman" w:cs="Times New Roman"/>
          <w:bCs/>
          <w:color w:val="153D63" w:themeColor="text2" w:themeTint="E6"/>
          <w:kern w:val="0"/>
          <w:sz w:val="24"/>
          <w:szCs w:val="24"/>
          <w:u w:val="single"/>
        </w:rPr>
        <w:t xml:space="preserve">A.1.3.8. </w:t>
      </w:r>
      <w:hyperlink r:id="rId62" w:history="1">
        <w:r w:rsidRPr="009E2159">
          <w:rPr>
            <w:rStyle w:val="Kpr"/>
            <w:rFonts w:ascii="Times New Roman" w:eastAsia="Calibri" w:hAnsi="Times New Roman" w:cs="Times New Roman"/>
            <w:bCs/>
            <w:color w:val="153D63" w:themeColor="text2" w:themeTint="E6"/>
            <w:kern w:val="0"/>
            <w:sz w:val="24"/>
            <w:szCs w:val="24"/>
          </w:rPr>
          <w:t>Dış Paydaş Toplantısı</w:t>
        </w:r>
      </w:hyperlink>
    </w:p>
    <w:p w14:paraId="612E3337" w14:textId="77777777" w:rsidR="00140B6C" w:rsidRPr="009E2159" w:rsidRDefault="00140B6C" w:rsidP="00140B6C">
      <w:pPr>
        <w:spacing w:line="360" w:lineRule="auto"/>
        <w:ind w:left="709"/>
        <w:contextualSpacing/>
        <w:rPr>
          <w:rFonts w:ascii="Times New Roman" w:eastAsia="Calibri" w:hAnsi="Times New Roman" w:cs="Times New Roman"/>
          <w:bCs/>
          <w:color w:val="153D63" w:themeColor="text2" w:themeTint="E6"/>
          <w:kern w:val="0"/>
          <w:sz w:val="24"/>
          <w:szCs w:val="24"/>
          <w:u w:val="single"/>
        </w:rPr>
      </w:pPr>
      <w:hyperlink r:id="rId63" w:history="1">
        <w:r w:rsidRPr="0074760A">
          <w:rPr>
            <w:rStyle w:val="Kpr"/>
            <w:rFonts w:ascii="Times New Roman" w:eastAsia="Calibri" w:hAnsi="Times New Roman" w:cs="Times New Roman"/>
            <w:bCs/>
            <w:kern w:val="0"/>
            <w:sz w:val="24"/>
            <w:szCs w:val="24"/>
          </w:rPr>
          <w:t>A.1.3.9. İl Milli Eğitim Müdürlüğü ile Toplantı</w:t>
        </w:r>
      </w:hyperlink>
    </w:p>
    <w:p w14:paraId="446FBEBD" w14:textId="77777777" w:rsidR="00140B6C" w:rsidRPr="00C80649" w:rsidRDefault="00140B6C" w:rsidP="00140B6C">
      <w:pPr>
        <w:widowControl w:val="0"/>
        <w:autoSpaceDE w:val="0"/>
        <w:autoSpaceDN w:val="0"/>
        <w:spacing w:before="259" w:after="0" w:line="357" w:lineRule="auto"/>
        <w:ind w:right="214"/>
        <w:jc w:val="both"/>
        <w:rPr>
          <w:rFonts w:ascii="Times New Roman" w:eastAsia="Times New Roman" w:hAnsi="Times New Roman" w:cs="Times New Roman"/>
          <w:b/>
          <w:bCs/>
          <w:color w:val="153D63" w:themeColor="text2" w:themeTint="E6"/>
          <w:kern w:val="0"/>
          <w:sz w:val="24"/>
          <w:szCs w:val="24"/>
        </w:rPr>
      </w:pPr>
      <w:r w:rsidRPr="00D91E83">
        <w:rPr>
          <w:rFonts w:ascii="Times New Roman" w:eastAsia="Times New Roman" w:hAnsi="Times New Roman" w:cs="Times New Roman"/>
          <w:b/>
          <w:bCs/>
          <w:color w:val="153D63" w:themeColor="text2" w:themeTint="E6"/>
          <w:kern w:val="0"/>
          <w:sz w:val="24"/>
          <w:szCs w:val="24"/>
        </w:rPr>
        <w:t>A.1.4.</w:t>
      </w:r>
      <w:r w:rsidRPr="00D91E83">
        <w:rPr>
          <w:rFonts w:ascii="Times New Roman" w:eastAsia="Times New Roman" w:hAnsi="Times New Roman" w:cs="Times New Roman"/>
          <w:b/>
          <w:bCs/>
          <w:color w:val="153D63" w:themeColor="text2" w:themeTint="E6"/>
          <w:kern w:val="0"/>
          <w:sz w:val="24"/>
          <w:szCs w:val="24"/>
        </w:rPr>
        <w:tab/>
        <w:t>İç kalite güvencesi mekanizmaları</w:t>
      </w:r>
    </w:p>
    <w:p w14:paraId="0DF538DF" w14:textId="77777777" w:rsidR="00140B6C" w:rsidRPr="00D91E83" w:rsidRDefault="00140B6C" w:rsidP="00140B6C">
      <w:pPr>
        <w:widowControl w:val="0"/>
        <w:autoSpaceDE w:val="0"/>
        <w:autoSpaceDN w:val="0"/>
        <w:spacing w:before="256" w:after="0" w:line="360" w:lineRule="auto"/>
        <w:ind w:right="211"/>
        <w:jc w:val="both"/>
        <w:rPr>
          <w:rFonts w:ascii="Times New Roman" w:eastAsia="Times New Roman" w:hAnsi="Times New Roman" w:cs="Times New Roman"/>
          <w:kern w:val="0"/>
          <w:sz w:val="24"/>
          <w:szCs w:val="24"/>
        </w:rPr>
      </w:pPr>
      <w:r>
        <w:rPr>
          <w:rFonts w:ascii="Times New Roman" w:eastAsia="Calibri" w:hAnsi="Times New Roman" w:cs="Times New Roman"/>
          <w:kern w:val="0"/>
          <w:sz w:val="24"/>
          <w:szCs w:val="24"/>
        </w:rPr>
        <w:tab/>
      </w:r>
      <w:r w:rsidRPr="00D91E83">
        <w:rPr>
          <w:rFonts w:ascii="Times New Roman" w:eastAsia="Calibri" w:hAnsi="Times New Roman" w:cs="Times New Roman"/>
          <w:kern w:val="0"/>
          <w:sz w:val="24"/>
          <w:szCs w:val="24"/>
        </w:rPr>
        <w:t>PUKÖ çevrimleri itibarı ile takvim yılı temelinde hangi işlem, süreç, mekanizmaların devreye gireceği planlanmış, akış şemaları belirlidir. Sorumluluklar ve yetkiler tanımlanmıştır (A.1.4.1, A.1.4.2, A.1.4.3). Gerçekleşen uygulamalar değerlendirilmektedir (A.1.4.4</w:t>
      </w:r>
      <w:r>
        <w:rPr>
          <w:rFonts w:ascii="Times New Roman" w:eastAsia="Calibri" w:hAnsi="Times New Roman" w:cs="Times New Roman"/>
          <w:kern w:val="0"/>
          <w:sz w:val="24"/>
          <w:szCs w:val="24"/>
        </w:rPr>
        <w:t xml:space="preserve">, </w:t>
      </w:r>
      <w:r w:rsidRPr="00D91E83">
        <w:rPr>
          <w:rFonts w:ascii="Times New Roman" w:eastAsia="Calibri" w:hAnsi="Times New Roman" w:cs="Times New Roman"/>
          <w:kern w:val="0"/>
          <w:sz w:val="24"/>
          <w:szCs w:val="24"/>
        </w:rPr>
        <w:t>A.1.4.</w:t>
      </w:r>
      <w:r>
        <w:rPr>
          <w:rFonts w:ascii="Times New Roman" w:eastAsia="Calibri" w:hAnsi="Times New Roman" w:cs="Times New Roman"/>
          <w:kern w:val="0"/>
          <w:sz w:val="24"/>
          <w:szCs w:val="24"/>
        </w:rPr>
        <w:t>5</w:t>
      </w:r>
      <w:r w:rsidRPr="00D91E83">
        <w:rPr>
          <w:rFonts w:ascii="Times New Roman" w:eastAsia="Calibri" w:hAnsi="Times New Roman" w:cs="Times New Roman"/>
          <w:kern w:val="0"/>
          <w:sz w:val="24"/>
          <w:szCs w:val="24"/>
        </w:rPr>
        <w:t>). Takvim yılı temelinde tasarlanmayan diğer kalite döngülerinin ise tüm katmanları içerdiği kanıtları ile belirtilmiştir, gerçekleşen uygulamalar değerlendirilmektedir. Birime ait kalite güvencesi rehberi gibi, politika ayrıntılarının yer aldığı erişilebilen ve güncellenen bir doküman bulunmaktadır.</w:t>
      </w:r>
    </w:p>
    <w:p w14:paraId="1DF3F4E0" w14:textId="77777777" w:rsidR="00140B6C" w:rsidRDefault="00140B6C" w:rsidP="00140B6C">
      <w:pPr>
        <w:spacing w:line="360" w:lineRule="auto"/>
        <w:jc w:val="both"/>
        <w:rPr>
          <w:rFonts w:ascii="Times New Roman" w:eastAsia="Calibri" w:hAnsi="Times New Roman" w:cs="Times New Roman"/>
          <w:b/>
          <w:color w:val="153D63" w:themeColor="text2" w:themeTint="E6"/>
          <w:kern w:val="0"/>
          <w:sz w:val="24"/>
          <w:szCs w:val="24"/>
        </w:rPr>
      </w:pPr>
    </w:p>
    <w:p w14:paraId="13937F2F" w14:textId="220110F3" w:rsidR="00140B6C" w:rsidRDefault="00140B6C" w:rsidP="00140B6C">
      <w:pPr>
        <w:spacing w:line="360" w:lineRule="auto"/>
        <w:jc w:val="both"/>
        <w:rPr>
          <w:rFonts w:ascii="Times New Roman" w:eastAsia="Calibri" w:hAnsi="Times New Roman" w:cs="Times New Roman"/>
          <w:b/>
          <w:color w:val="153D63" w:themeColor="text2" w:themeTint="E6"/>
          <w:kern w:val="0"/>
          <w:sz w:val="24"/>
          <w:szCs w:val="24"/>
        </w:rPr>
      </w:pPr>
      <w:r w:rsidRPr="00D91E83">
        <w:rPr>
          <w:rFonts w:ascii="Times New Roman" w:eastAsia="Calibri" w:hAnsi="Times New Roman" w:cs="Times New Roman"/>
          <w:b/>
          <w:color w:val="153D63" w:themeColor="text2" w:themeTint="E6"/>
          <w:kern w:val="0"/>
          <w:sz w:val="24"/>
          <w:szCs w:val="24"/>
        </w:rPr>
        <w:lastRenderedPageBreak/>
        <w:t>Olgunluk Düzeyi</w:t>
      </w:r>
    </w:p>
    <w:p w14:paraId="1C82DC15" w14:textId="77777777" w:rsidR="00140B6C" w:rsidRDefault="00140B6C" w:rsidP="00140B6C">
      <w:pPr>
        <w:spacing w:line="360" w:lineRule="auto"/>
        <w:jc w:val="both"/>
        <w:rPr>
          <w:rFonts w:ascii="Times New Roman" w:eastAsia="Calibri" w:hAnsi="Times New Roman" w:cs="Times New Roman"/>
          <w:b/>
          <w:color w:val="153D63" w:themeColor="text2" w:themeTint="E6"/>
          <w:kern w:val="0"/>
          <w:sz w:val="24"/>
          <w:szCs w:val="24"/>
        </w:rPr>
      </w:pPr>
      <w:r w:rsidRPr="00654FE7">
        <w:rPr>
          <w:rFonts w:ascii="Times New Roman" w:eastAsia="Calibri" w:hAnsi="Times New Roman" w:cs="Times New Roman"/>
          <w:bCs/>
          <w:kern w:val="0"/>
          <w:sz w:val="24"/>
          <w:szCs w:val="24"/>
        </w:rPr>
        <w:t>1</w:t>
      </w:r>
      <w:r>
        <w:rPr>
          <w:rFonts w:ascii="Times New Roman" w:eastAsia="Calibri" w:hAnsi="Times New Roman" w:cs="Times New Roman"/>
          <w:b/>
          <w:color w:val="153D63" w:themeColor="text2" w:themeTint="E6"/>
          <w:kern w:val="0"/>
          <w:sz w:val="24"/>
          <w:szCs w:val="24"/>
        </w:rPr>
        <w:t xml:space="preserve">. </w:t>
      </w:r>
      <w:r w:rsidRPr="00D91E83">
        <w:rPr>
          <w:rFonts w:ascii="Times New Roman" w:eastAsia="Calibri" w:hAnsi="Times New Roman" w:cs="Times New Roman"/>
          <w:kern w:val="0"/>
          <w:sz w:val="24"/>
          <w:szCs w:val="24"/>
        </w:rPr>
        <w:t>Birimin tanımlanmış bir iç kalite güvencesi sistemi bulunmamaktadır.</w:t>
      </w:r>
    </w:p>
    <w:p w14:paraId="6341D955" w14:textId="77777777" w:rsidR="00140B6C" w:rsidRDefault="00140B6C" w:rsidP="00140B6C">
      <w:pPr>
        <w:spacing w:line="360" w:lineRule="auto"/>
        <w:jc w:val="both"/>
        <w:rPr>
          <w:rFonts w:ascii="Times New Roman" w:eastAsia="Calibri" w:hAnsi="Times New Roman" w:cs="Times New Roman"/>
          <w:b/>
          <w:color w:val="153D63" w:themeColor="text2" w:themeTint="E6"/>
          <w:kern w:val="0"/>
          <w:sz w:val="24"/>
          <w:szCs w:val="24"/>
        </w:rPr>
      </w:pPr>
      <w:r w:rsidRPr="00654FE7">
        <w:rPr>
          <w:rFonts w:ascii="Times New Roman" w:eastAsia="Calibri" w:hAnsi="Times New Roman" w:cs="Times New Roman"/>
          <w:bCs/>
          <w:color w:val="153D63" w:themeColor="text2" w:themeTint="E6"/>
          <w:kern w:val="0"/>
          <w:sz w:val="24"/>
          <w:szCs w:val="24"/>
        </w:rPr>
        <w:t xml:space="preserve">2. </w:t>
      </w:r>
      <w:r w:rsidRPr="00D91E83">
        <w:rPr>
          <w:rFonts w:ascii="Times New Roman" w:eastAsia="Calibri" w:hAnsi="Times New Roman" w:cs="Times New Roman"/>
          <w:bCs/>
          <w:kern w:val="0"/>
          <w:sz w:val="24"/>
          <w:szCs w:val="24"/>
        </w:rPr>
        <w:t>Birimin</w:t>
      </w:r>
      <w:r w:rsidRPr="00D91E83">
        <w:rPr>
          <w:rFonts w:ascii="Times New Roman" w:eastAsia="Calibri" w:hAnsi="Times New Roman" w:cs="Times New Roman"/>
          <w:kern w:val="0"/>
          <w:sz w:val="24"/>
          <w:szCs w:val="24"/>
        </w:rPr>
        <w:t xml:space="preserve"> iç kalite güvencesi süreç ve mekanizmaları tanımlanmıştır.</w:t>
      </w:r>
    </w:p>
    <w:p w14:paraId="703B8B8F" w14:textId="77777777" w:rsidR="00140B6C" w:rsidRDefault="00140B6C" w:rsidP="00140B6C">
      <w:pPr>
        <w:spacing w:line="360" w:lineRule="auto"/>
        <w:jc w:val="both"/>
        <w:rPr>
          <w:rFonts w:ascii="Times New Roman" w:eastAsia="Calibri" w:hAnsi="Times New Roman" w:cs="Times New Roman"/>
          <w:b/>
          <w:color w:val="153D63" w:themeColor="text2" w:themeTint="E6"/>
          <w:kern w:val="0"/>
          <w:sz w:val="24"/>
          <w:szCs w:val="24"/>
        </w:rPr>
      </w:pPr>
      <w:r>
        <w:rPr>
          <w:rFonts w:ascii="Times New Roman" w:eastAsia="Calibri" w:hAnsi="Times New Roman" w:cs="Times New Roman"/>
          <w:kern w:val="0"/>
          <w:sz w:val="24"/>
          <w:szCs w:val="24"/>
        </w:rPr>
        <w:t xml:space="preserve">3. </w:t>
      </w:r>
      <w:r w:rsidRPr="00D91E83">
        <w:rPr>
          <w:rFonts w:ascii="Times New Roman" w:eastAsia="Calibri" w:hAnsi="Times New Roman" w:cs="Times New Roman"/>
          <w:kern w:val="0"/>
          <w:sz w:val="24"/>
          <w:szCs w:val="24"/>
        </w:rPr>
        <w:t>İç kalite güvencesi sistemi birimin geneline yayılmış, şeffaf ve bütüncül olarak yürütülmektedir.</w:t>
      </w:r>
    </w:p>
    <w:p w14:paraId="3765EC8E" w14:textId="77777777" w:rsidR="00140B6C" w:rsidRDefault="00140B6C" w:rsidP="00140B6C">
      <w:pPr>
        <w:spacing w:line="360" w:lineRule="auto"/>
        <w:jc w:val="both"/>
        <w:rPr>
          <w:rFonts w:ascii="Times New Roman" w:eastAsia="Calibri" w:hAnsi="Times New Roman" w:cs="Times New Roman"/>
          <w:b/>
          <w:color w:val="153D63" w:themeColor="text2" w:themeTint="E6"/>
          <w:kern w:val="0"/>
          <w:sz w:val="24"/>
          <w:szCs w:val="24"/>
        </w:rPr>
      </w:pPr>
      <w:r w:rsidRPr="00654FE7">
        <w:rPr>
          <w:rFonts w:ascii="Times New Roman" w:eastAsia="Calibri" w:hAnsi="Times New Roman" w:cs="Times New Roman"/>
          <w:bCs/>
          <w:color w:val="153D63" w:themeColor="text2" w:themeTint="E6"/>
          <w:kern w:val="0"/>
          <w:sz w:val="24"/>
          <w:szCs w:val="24"/>
          <w:highlight w:val="yellow"/>
        </w:rPr>
        <w:t>4.</w:t>
      </w:r>
      <w:r w:rsidRPr="00654FE7">
        <w:rPr>
          <w:rFonts w:ascii="Times New Roman" w:eastAsia="Calibri" w:hAnsi="Times New Roman" w:cs="Times New Roman"/>
          <w:b/>
          <w:color w:val="153D63" w:themeColor="text2" w:themeTint="E6"/>
          <w:kern w:val="0"/>
          <w:sz w:val="24"/>
          <w:szCs w:val="24"/>
          <w:highlight w:val="yellow"/>
        </w:rPr>
        <w:t xml:space="preserve"> </w:t>
      </w:r>
      <w:r w:rsidRPr="00D91E83">
        <w:rPr>
          <w:rFonts w:ascii="Times New Roman" w:eastAsia="Calibri" w:hAnsi="Times New Roman" w:cs="Times New Roman"/>
          <w:b/>
          <w:kern w:val="0"/>
          <w:sz w:val="24"/>
          <w:szCs w:val="24"/>
          <w:highlight w:val="yellow"/>
        </w:rPr>
        <w:t>İç kalite güvencesi sistemi mekanizmaları izlenmekte ve ilgili paydaşlarla birlikte iyileştirilmektedir.</w:t>
      </w:r>
    </w:p>
    <w:p w14:paraId="5C30C3F3" w14:textId="77777777" w:rsidR="00140B6C" w:rsidRPr="00D91E83" w:rsidRDefault="00140B6C" w:rsidP="00140B6C">
      <w:pPr>
        <w:spacing w:line="360" w:lineRule="auto"/>
        <w:ind w:left="426" w:hanging="426"/>
        <w:jc w:val="both"/>
        <w:rPr>
          <w:rFonts w:ascii="Times New Roman" w:eastAsia="Calibri" w:hAnsi="Times New Roman" w:cs="Times New Roman"/>
          <w:b/>
          <w:color w:val="153D63" w:themeColor="text2" w:themeTint="E6"/>
          <w:kern w:val="0"/>
          <w:sz w:val="24"/>
          <w:szCs w:val="24"/>
        </w:rPr>
      </w:pPr>
      <w:r w:rsidRPr="00654FE7">
        <w:rPr>
          <w:rFonts w:ascii="Times New Roman" w:eastAsia="Calibri" w:hAnsi="Times New Roman" w:cs="Times New Roman"/>
          <w:bCs/>
          <w:color w:val="153D63" w:themeColor="text2" w:themeTint="E6"/>
          <w:kern w:val="0"/>
          <w:sz w:val="24"/>
          <w:szCs w:val="24"/>
        </w:rPr>
        <w:t xml:space="preserve">5. </w:t>
      </w:r>
      <w:r w:rsidRPr="00D91E83">
        <w:rPr>
          <w:rFonts w:ascii="Times New Roman" w:eastAsia="Calibri" w:hAnsi="Times New Roman" w:cs="Times New Roman"/>
          <w:bCs/>
          <w:kern w:val="0"/>
          <w:sz w:val="24"/>
          <w:szCs w:val="24"/>
        </w:rPr>
        <w:t>İçselleştirilmiş</w:t>
      </w:r>
      <w:r w:rsidRPr="00D91E83">
        <w:rPr>
          <w:rFonts w:ascii="Times New Roman" w:eastAsia="Calibri" w:hAnsi="Times New Roman" w:cs="Times New Roman"/>
          <w:kern w:val="0"/>
          <w:sz w:val="24"/>
          <w:szCs w:val="24"/>
        </w:rPr>
        <w:t>, sistematik, sürdürülebilir ve örnek gösterilebilir uygulamalar bulunmaktadır.</w:t>
      </w:r>
    </w:p>
    <w:p w14:paraId="55DA1C3D" w14:textId="77777777" w:rsidR="00140B6C" w:rsidRPr="00D91E83" w:rsidRDefault="00140B6C" w:rsidP="00140B6C">
      <w:pPr>
        <w:spacing w:line="360" w:lineRule="auto"/>
        <w:jc w:val="both"/>
        <w:rPr>
          <w:rFonts w:ascii="Times New Roman" w:eastAsia="Calibri" w:hAnsi="Times New Roman" w:cs="Times New Roman"/>
          <w:b/>
          <w:color w:val="153D63" w:themeColor="text2" w:themeTint="E6"/>
          <w:kern w:val="0"/>
          <w:sz w:val="24"/>
          <w:szCs w:val="24"/>
        </w:rPr>
      </w:pPr>
      <w:r w:rsidRPr="00D91E83">
        <w:rPr>
          <w:rFonts w:ascii="Times New Roman" w:eastAsia="Calibri" w:hAnsi="Times New Roman" w:cs="Times New Roman"/>
          <w:b/>
          <w:color w:val="153D63" w:themeColor="text2" w:themeTint="E6"/>
          <w:kern w:val="0"/>
          <w:sz w:val="24"/>
          <w:szCs w:val="24"/>
        </w:rPr>
        <w:t>Kanıtlar</w:t>
      </w:r>
    </w:p>
    <w:p w14:paraId="2B7A3DA2" w14:textId="77777777" w:rsidR="00140B6C" w:rsidRPr="006D79AE" w:rsidRDefault="00140B6C" w:rsidP="00140B6C">
      <w:pPr>
        <w:spacing w:line="360" w:lineRule="auto"/>
        <w:ind w:left="709"/>
        <w:contextualSpacing/>
        <w:jc w:val="both"/>
        <w:rPr>
          <w:rFonts w:ascii="Times New Roman" w:eastAsia="Calibri" w:hAnsi="Times New Roman" w:cs="Times New Roman"/>
          <w:bCs/>
          <w:color w:val="002060"/>
          <w:kern w:val="0"/>
          <w:sz w:val="24"/>
          <w:szCs w:val="24"/>
          <w:u w:val="single"/>
        </w:rPr>
      </w:pPr>
      <w:r w:rsidRPr="006D79AE">
        <w:rPr>
          <w:rFonts w:ascii="Times New Roman" w:eastAsia="Calibri" w:hAnsi="Times New Roman" w:cs="Times New Roman"/>
          <w:bCs/>
          <w:color w:val="002060"/>
          <w:kern w:val="0"/>
          <w:sz w:val="24"/>
          <w:szCs w:val="24"/>
          <w:u w:val="single"/>
        </w:rPr>
        <w:t xml:space="preserve">A.1.4.1. </w:t>
      </w:r>
      <w:hyperlink r:id="rId64" w:history="1">
        <w:r w:rsidRPr="006D79AE">
          <w:rPr>
            <w:rFonts w:ascii="Times New Roman" w:eastAsia="Calibri" w:hAnsi="Times New Roman" w:cs="Times New Roman"/>
            <w:bCs/>
            <w:color w:val="002060"/>
            <w:kern w:val="0"/>
            <w:sz w:val="24"/>
            <w:szCs w:val="24"/>
            <w:u w:val="single"/>
          </w:rPr>
          <w:t>Hemşirelik Fakültesi Kalite Komisyonu</w:t>
        </w:r>
      </w:hyperlink>
    </w:p>
    <w:p w14:paraId="0B9B31CB" w14:textId="77777777" w:rsidR="00140B6C" w:rsidRPr="006D79AE" w:rsidRDefault="00140B6C" w:rsidP="00140B6C">
      <w:pPr>
        <w:spacing w:line="360" w:lineRule="auto"/>
        <w:ind w:left="709"/>
        <w:contextualSpacing/>
        <w:jc w:val="both"/>
        <w:rPr>
          <w:rFonts w:ascii="Times New Roman" w:eastAsia="Calibri" w:hAnsi="Times New Roman" w:cs="Times New Roman"/>
          <w:bCs/>
          <w:color w:val="002060"/>
          <w:kern w:val="0"/>
          <w:sz w:val="24"/>
          <w:szCs w:val="24"/>
          <w:u w:val="single"/>
        </w:rPr>
      </w:pPr>
      <w:r w:rsidRPr="006D79AE">
        <w:rPr>
          <w:rFonts w:ascii="Times New Roman" w:eastAsia="Calibri" w:hAnsi="Times New Roman" w:cs="Times New Roman"/>
          <w:color w:val="002060"/>
          <w:kern w:val="0"/>
          <w:sz w:val="24"/>
          <w:szCs w:val="24"/>
          <w:u w:val="single"/>
        </w:rPr>
        <w:t>A.1.4.</w:t>
      </w:r>
      <w:r>
        <w:rPr>
          <w:rFonts w:ascii="Times New Roman" w:eastAsia="Calibri" w:hAnsi="Times New Roman" w:cs="Times New Roman"/>
          <w:color w:val="002060"/>
          <w:kern w:val="0"/>
          <w:sz w:val="24"/>
          <w:szCs w:val="24"/>
          <w:u w:val="single"/>
        </w:rPr>
        <w:t>2</w:t>
      </w:r>
      <w:r w:rsidRPr="006D79AE">
        <w:rPr>
          <w:rFonts w:ascii="Times New Roman" w:eastAsia="Calibri" w:hAnsi="Times New Roman" w:cs="Times New Roman"/>
          <w:color w:val="002060"/>
          <w:kern w:val="0"/>
          <w:sz w:val="24"/>
          <w:szCs w:val="24"/>
          <w:u w:val="single"/>
        </w:rPr>
        <w:t>.</w:t>
      </w:r>
      <w:r w:rsidRPr="006D79AE">
        <w:rPr>
          <w:rFonts w:ascii="Times New Roman" w:eastAsia="Calibri" w:hAnsi="Times New Roman" w:cs="Times New Roman"/>
          <w:bCs/>
          <w:color w:val="002060"/>
          <w:kern w:val="0"/>
          <w:sz w:val="24"/>
          <w:szCs w:val="24"/>
          <w:u w:val="single"/>
        </w:rPr>
        <w:t xml:space="preserve"> </w:t>
      </w:r>
      <w:hyperlink r:id="rId65" w:history="1">
        <w:r w:rsidRPr="006D79AE">
          <w:rPr>
            <w:rStyle w:val="Kpr"/>
            <w:rFonts w:ascii="Times New Roman" w:eastAsia="Calibri" w:hAnsi="Times New Roman" w:cs="Times New Roman"/>
            <w:bCs/>
            <w:color w:val="002060"/>
            <w:kern w:val="0"/>
            <w:sz w:val="24"/>
            <w:szCs w:val="24"/>
          </w:rPr>
          <w:t>Hemşirelik Fakültesi Görev Tanımları</w:t>
        </w:r>
      </w:hyperlink>
      <w:r w:rsidRPr="006D79AE">
        <w:rPr>
          <w:rFonts w:ascii="Times New Roman" w:eastAsia="Calibri" w:hAnsi="Times New Roman" w:cs="Times New Roman"/>
          <w:bCs/>
          <w:color w:val="002060"/>
          <w:kern w:val="0"/>
          <w:sz w:val="24"/>
          <w:szCs w:val="24"/>
          <w:u w:val="single"/>
        </w:rPr>
        <w:t xml:space="preserve"> </w:t>
      </w:r>
    </w:p>
    <w:p w14:paraId="5BD1E63A" w14:textId="77777777" w:rsidR="00140B6C" w:rsidRDefault="00140B6C" w:rsidP="00140B6C">
      <w:pPr>
        <w:spacing w:line="360" w:lineRule="auto"/>
        <w:ind w:left="709"/>
        <w:contextualSpacing/>
        <w:jc w:val="both"/>
        <w:rPr>
          <w:rFonts w:ascii="Times New Roman" w:eastAsia="Calibri" w:hAnsi="Times New Roman" w:cs="Times New Roman"/>
          <w:bCs/>
          <w:color w:val="002060"/>
          <w:kern w:val="0"/>
          <w:sz w:val="24"/>
          <w:szCs w:val="24"/>
        </w:rPr>
      </w:pPr>
      <w:r w:rsidRPr="006D79AE">
        <w:rPr>
          <w:rFonts w:ascii="Times New Roman" w:eastAsia="Calibri" w:hAnsi="Times New Roman" w:cs="Times New Roman"/>
          <w:color w:val="002060"/>
          <w:kern w:val="0"/>
          <w:sz w:val="24"/>
          <w:szCs w:val="24"/>
          <w:u w:val="single"/>
        </w:rPr>
        <w:t>A.1.4.</w:t>
      </w:r>
      <w:r>
        <w:rPr>
          <w:rFonts w:ascii="Times New Roman" w:eastAsia="Calibri" w:hAnsi="Times New Roman" w:cs="Times New Roman"/>
          <w:color w:val="002060"/>
          <w:kern w:val="0"/>
          <w:sz w:val="24"/>
          <w:szCs w:val="24"/>
          <w:u w:val="single"/>
        </w:rPr>
        <w:t>3</w:t>
      </w:r>
      <w:r w:rsidRPr="006D79AE">
        <w:rPr>
          <w:rFonts w:ascii="Times New Roman" w:eastAsia="Calibri" w:hAnsi="Times New Roman" w:cs="Times New Roman"/>
          <w:color w:val="002060"/>
          <w:kern w:val="0"/>
          <w:sz w:val="24"/>
          <w:szCs w:val="24"/>
          <w:u w:val="single"/>
        </w:rPr>
        <w:t xml:space="preserve">. </w:t>
      </w:r>
      <w:hyperlink r:id="rId66" w:history="1">
        <w:r w:rsidRPr="006D79AE">
          <w:rPr>
            <w:rFonts w:ascii="Times New Roman" w:eastAsia="Calibri" w:hAnsi="Times New Roman" w:cs="Times New Roman"/>
            <w:bCs/>
            <w:color w:val="002060"/>
            <w:kern w:val="0"/>
            <w:sz w:val="24"/>
            <w:szCs w:val="24"/>
            <w:u w:val="single"/>
          </w:rPr>
          <w:t>Kalite Komisyonu Toplantısı</w:t>
        </w:r>
      </w:hyperlink>
      <w:r w:rsidRPr="006D79AE">
        <w:rPr>
          <w:rFonts w:ascii="Times New Roman" w:eastAsia="Calibri" w:hAnsi="Times New Roman" w:cs="Times New Roman"/>
          <w:bCs/>
          <w:color w:val="002060"/>
          <w:kern w:val="0"/>
          <w:sz w:val="24"/>
          <w:szCs w:val="24"/>
        </w:rPr>
        <w:t xml:space="preserve"> </w:t>
      </w:r>
    </w:p>
    <w:p w14:paraId="1E7A22BA" w14:textId="77777777" w:rsidR="00140B6C" w:rsidRDefault="00140B6C" w:rsidP="00140B6C">
      <w:pPr>
        <w:spacing w:line="360" w:lineRule="auto"/>
        <w:ind w:left="709"/>
        <w:contextualSpacing/>
        <w:jc w:val="both"/>
      </w:pPr>
      <w:r w:rsidRPr="002C3AE8">
        <w:rPr>
          <w:rFonts w:ascii="Times New Roman" w:eastAsia="Calibri" w:hAnsi="Times New Roman" w:cs="Times New Roman"/>
          <w:bCs/>
          <w:color w:val="153D63" w:themeColor="text2" w:themeTint="E6"/>
          <w:kern w:val="0"/>
          <w:sz w:val="24"/>
          <w:szCs w:val="24"/>
          <w:u w:val="single"/>
        </w:rPr>
        <w:t xml:space="preserve">A.1.4.4. </w:t>
      </w:r>
      <w:hyperlink r:id="rId67" w:history="1">
        <w:r w:rsidRPr="002C3AE8">
          <w:rPr>
            <w:rStyle w:val="Kpr"/>
            <w:rFonts w:ascii="Times New Roman" w:eastAsia="Calibri" w:hAnsi="Times New Roman" w:cs="Times New Roman"/>
            <w:bCs/>
            <w:color w:val="153D63" w:themeColor="text2" w:themeTint="E6"/>
            <w:kern w:val="0"/>
            <w:sz w:val="24"/>
            <w:szCs w:val="24"/>
          </w:rPr>
          <w:t>Komisyon İş Akış Şemaları</w:t>
        </w:r>
      </w:hyperlink>
    </w:p>
    <w:p w14:paraId="4E930360" w14:textId="77777777" w:rsidR="00140B6C" w:rsidRDefault="00140B6C" w:rsidP="00140B6C">
      <w:pPr>
        <w:spacing w:line="360" w:lineRule="auto"/>
        <w:ind w:left="709"/>
        <w:contextualSpacing/>
        <w:jc w:val="both"/>
        <w:rPr>
          <w:rStyle w:val="Kpr"/>
          <w:rFonts w:ascii="Times New Roman" w:hAnsi="Times New Roman" w:cs="Times New Roman"/>
          <w:color w:val="153D63" w:themeColor="text2" w:themeTint="E6"/>
          <w:sz w:val="24"/>
          <w:szCs w:val="24"/>
        </w:rPr>
      </w:pPr>
      <w:r w:rsidRPr="00A34637">
        <w:rPr>
          <w:rFonts w:ascii="Times New Roman" w:hAnsi="Times New Roman" w:cs="Times New Roman"/>
          <w:color w:val="153D63" w:themeColor="text2" w:themeTint="E6"/>
          <w:sz w:val="24"/>
          <w:szCs w:val="24"/>
          <w:u w:val="single"/>
        </w:rPr>
        <w:t xml:space="preserve">A.1.4.5. </w:t>
      </w:r>
      <w:hyperlink r:id="rId68" w:history="1">
        <w:r w:rsidRPr="00A34637">
          <w:rPr>
            <w:rStyle w:val="Kpr"/>
            <w:rFonts w:ascii="Times New Roman" w:hAnsi="Times New Roman" w:cs="Times New Roman"/>
            <w:color w:val="153D63" w:themeColor="text2" w:themeTint="E6"/>
            <w:sz w:val="24"/>
            <w:szCs w:val="24"/>
          </w:rPr>
          <w:t>Risk Analizi Uygulama Formları</w:t>
        </w:r>
      </w:hyperlink>
    </w:p>
    <w:p w14:paraId="6FF69955" w14:textId="48E98EC8" w:rsidR="00140B6C" w:rsidRPr="00140B6C" w:rsidRDefault="00140B6C" w:rsidP="00140B6C">
      <w:pPr>
        <w:spacing w:line="360" w:lineRule="auto"/>
        <w:ind w:left="709"/>
        <w:contextualSpacing/>
        <w:jc w:val="both"/>
        <w:rPr>
          <w:rFonts w:ascii="Times New Roman" w:hAnsi="Times New Roman" w:cs="Times New Roman"/>
          <w:sz w:val="24"/>
          <w:szCs w:val="24"/>
        </w:rPr>
      </w:pPr>
      <w:hyperlink r:id="rId69" w:history="1">
        <w:r w:rsidRPr="00403125">
          <w:rPr>
            <w:rStyle w:val="Kpr"/>
            <w:rFonts w:ascii="Times New Roman" w:hAnsi="Times New Roman" w:cs="Times New Roman"/>
            <w:sz w:val="24"/>
            <w:szCs w:val="24"/>
          </w:rPr>
          <w:t>A.1.4.6. Etik Kurul Toplantı Takvimi</w:t>
        </w:r>
      </w:hyperlink>
      <w:r w:rsidRPr="00403125">
        <w:rPr>
          <w:rFonts w:ascii="Times New Roman" w:hAnsi="Times New Roman" w:cs="Times New Roman"/>
          <w:sz w:val="24"/>
          <w:szCs w:val="24"/>
        </w:rPr>
        <w:t xml:space="preserve"> </w:t>
      </w:r>
    </w:p>
    <w:p w14:paraId="62653D66" w14:textId="77777777" w:rsidR="00140B6C" w:rsidRPr="00674881" w:rsidRDefault="00140B6C" w:rsidP="00140B6C">
      <w:pPr>
        <w:spacing w:line="360" w:lineRule="auto"/>
        <w:jc w:val="both"/>
        <w:rPr>
          <w:rFonts w:ascii="Times New Roman" w:hAnsi="Times New Roman" w:cs="Times New Roman"/>
          <w:b/>
          <w:bCs/>
          <w:color w:val="153D63" w:themeColor="text2" w:themeTint="E6"/>
          <w:sz w:val="24"/>
          <w:szCs w:val="24"/>
        </w:rPr>
      </w:pPr>
      <w:r w:rsidRPr="00674881">
        <w:rPr>
          <w:rFonts w:ascii="Times New Roman" w:hAnsi="Times New Roman" w:cs="Times New Roman"/>
          <w:b/>
          <w:bCs/>
          <w:color w:val="153D63" w:themeColor="text2" w:themeTint="E6"/>
          <w:sz w:val="24"/>
          <w:szCs w:val="24"/>
        </w:rPr>
        <w:t>A.1.5. Kamuoyunu bilgilendirme ve hesap verebilirlik</w:t>
      </w:r>
    </w:p>
    <w:p w14:paraId="60F16511" w14:textId="77777777" w:rsidR="00140B6C" w:rsidRPr="00674881" w:rsidRDefault="00140B6C" w:rsidP="00140B6C">
      <w:pPr>
        <w:widowControl w:val="0"/>
        <w:autoSpaceDE w:val="0"/>
        <w:autoSpaceDN w:val="0"/>
        <w:spacing w:after="0" w:line="360" w:lineRule="auto"/>
        <w:ind w:firstLine="709"/>
        <w:jc w:val="both"/>
        <w:rPr>
          <w:rFonts w:ascii="Times New Roman" w:eastAsia="Calibri" w:hAnsi="Times New Roman" w:cs="Times New Roman"/>
          <w:kern w:val="0"/>
          <w:sz w:val="24"/>
          <w:szCs w:val="24"/>
        </w:rPr>
      </w:pPr>
      <w:r w:rsidRPr="00674881">
        <w:rPr>
          <w:rFonts w:ascii="Times New Roman" w:eastAsia="Calibri" w:hAnsi="Times New Roman" w:cs="Times New Roman"/>
          <w:kern w:val="0"/>
          <w:sz w:val="24"/>
          <w:szCs w:val="24"/>
        </w:rPr>
        <w:t xml:space="preserve">Kamuoyunu bilgilendirme ilkesel olarak benimsenmiştir, hangi kanalların nasıl kullanılacağı tasarlanmıştır, erişilebilir olarak ilan edilmiştir ve tüm bilgilendirme adımları sistematik olarak atılmaktadır. Birim web sayfası doğru, güncel, ilgili ve kolayca erişilebilir bilgiyi vermektedir; bunun sağlanması için gerekli mekanizma mevcuttur </w:t>
      </w:r>
      <w:r w:rsidRPr="00674881">
        <w:rPr>
          <w:rFonts w:ascii="Times New Roman" w:eastAsia="Calibri" w:hAnsi="Times New Roman" w:cs="Times New Roman"/>
          <w:color w:val="000000"/>
          <w:kern w:val="0"/>
          <w:sz w:val="24"/>
          <w:szCs w:val="24"/>
        </w:rPr>
        <w:t>(A.1.5.1, A.1.5.2,</w:t>
      </w:r>
      <w:r w:rsidRPr="00674881">
        <w:rPr>
          <w:rFonts w:ascii="Times New Roman" w:eastAsia="Calibri" w:hAnsi="Times New Roman" w:cs="Times New Roman"/>
          <w:color w:val="2E74B5"/>
          <w:kern w:val="0"/>
          <w:sz w:val="24"/>
          <w:szCs w:val="24"/>
        </w:rPr>
        <w:t xml:space="preserve"> </w:t>
      </w:r>
      <w:r w:rsidRPr="00674881">
        <w:rPr>
          <w:rFonts w:ascii="Times New Roman" w:eastAsia="Calibri" w:hAnsi="Times New Roman" w:cs="Times New Roman"/>
          <w:color w:val="000000"/>
          <w:kern w:val="0"/>
          <w:sz w:val="24"/>
          <w:szCs w:val="24"/>
        </w:rPr>
        <w:t>A.1.5.4</w:t>
      </w:r>
      <w:r>
        <w:rPr>
          <w:rFonts w:ascii="Times New Roman" w:eastAsia="Calibri" w:hAnsi="Times New Roman" w:cs="Times New Roman"/>
          <w:color w:val="000000"/>
          <w:kern w:val="0"/>
          <w:sz w:val="24"/>
          <w:szCs w:val="24"/>
        </w:rPr>
        <w:t>,</w:t>
      </w:r>
      <w:r w:rsidRPr="002C3AE8">
        <w:rPr>
          <w:rFonts w:ascii="Times New Roman" w:eastAsia="Calibri" w:hAnsi="Times New Roman" w:cs="Times New Roman"/>
          <w:color w:val="000000"/>
          <w:kern w:val="0"/>
          <w:sz w:val="24"/>
          <w:szCs w:val="24"/>
        </w:rPr>
        <w:t xml:space="preserve"> </w:t>
      </w:r>
      <w:r w:rsidRPr="00674881">
        <w:rPr>
          <w:rFonts w:ascii="Times New Roman" w:eastAsia="Calibri" w:hAnsi="Times New Roman" w:cs="Times New Roman"/>
          <w:color w:val="000000"/>
          <w:kern w:val="0"/>
          <w:sz w:val="24"/>
          <w:szCs w:val="24"/>
        </w:rPr>
        <w:t>A.1.5.</w:t>
      </w:r>
      <w:r>
        <w:rPr>
          <w:rFonts w:ascii="Times New Roman" w:eastAsia="Calibri" w:hAnsi="Times New Roman" w:cs="Times New Roman"/>
          <w:color w:val="000000"/>
          <w:kern w:val="0"/>
          <w:sz w:val="24"/>
          <w:szCs w:val="24"/>
        </w:rPr>
        <w:t>5</w:t>
      </w:r>
      <w:r w:rsidRPr="00674881">
        <w:rPr>
          <w:rFonts w:ascii="Times New Roman" w:eastAsia="Calibri" w:hAnsi="Times New Roman" w:cs="Times New Roman"/>
          <w:color w:val="000000"/>
          <w:kern w:val="0"/>
          <w:sz w:val="24"/>
          <w:szCs w:val="24"/>
        </w:rPr>
        <w:t xml:space="preserve">). </w:t>
      </w:r>
      <w:r w:rsidRPr="00674881">
        <w:rPr>
          <w:rFonts w:ascii="Times New Roman" w:eastAsia="Calibri" w:hAnsi="Times New Roman" w:cs="Times New Roman"/>
          <w:kern w:val="0"/>
          <w:sz w:val="24"/>
          <w:szCs w:val="24"/>
        </w:rPr>
        <w:t>Birimsel özerklik ile hesap verebilirlik kavramlarının birbirini tamamladığına ilişkin bulgular mevcuttur. İçe ve dışa hesap verme yöntemleri kurgulanmıştır ve uygulanmaktadır. Sistematiktir, ilan edilen takvim çerçevesinde gerçekleştirilir, sorumluları nettir. Alınan geri beslemeler ile etkinliği değerlendirilmektedir. Birimin bölgesindeki dış paydaşları, ilişkili olduğu yerel yönetimler, diğer üniversiteler, kamu birimi kuruluşları, sivil toplum kuruluşları, sanayi ve yerel halk ile ilişkileri değerlendirilmektedir.</w:t>
      </w:r>
    </w:p>
    <w:p w14:paraId="27BF3669" w14:textId="77777777" w:rsidR="00140B6C" w:rsidRDefault="00140B6C" w:rsidP="00140B6C">
      <w:pPr>
        <w:spacing w:line="360" w:lineRule="auto"/>
        <w:jc w:val="both"/>
        <w:rPr>
          <w:rFonts w:ascii="Times New Roman" w:eastAsia="Calibri" w:hAnsi="Times New Roman" w:cs="Times New Roman"/>
          <w:b/>
          <w:color w:val="153D63" w:themeColor="text2" w:themeTint="E6"/>
          <w:kern w:val="0"/>
          <w:sz w:val="24"/>
          <w:szCs w:val="24"/>
        </w:rPr>
      </w:pPr>
      <w:r w:rsidRPr="00674881">
        <w:rPr>
          <w:rFonts w:ascii="Times New Roman" w:eastAsia="Calibri" w:hAnsi="Times New Roman" w:cs="Times New Roman"/>
          <w:b/>
          <w:color w:val="153D63" w:themeColor="text2" w:themeTint="E6"/>
          <w:kern w:val="0"/>
          <w:sz w:val="24"/>
          <w:szCs w:val="24"/>
        </w:rPr>
        <w:t>Olgunluk Düzeyi</w:t>
      </w:r>
    </w:p>
    <w:p w14:paraId="6D972FEF" w14:textId="77777777" w:rsidR="00140B6C" w:rsidRPr="00674881" w:rsidRDefault="00140B6C" w:rsidP="00140B6C">
      <w:pPr>
        <w:spacing w:line="360" w:lineRule="auto"/>
        <w:jc w:val="both"/>
        <w:rPr>
          <w:rFonts w:ascii="Times New Roman" w:eastAsia="Calibri" w:hAnsi="Times New Roman" w:cs="Times New Roman"/>
          <w:bCs/>
          <w:kern w:val="0"/>
          <w:sz w:val="24"/>
          <w:szCs w:val="24"/>
        </w:rPr>
      </w:pPr>
      <w:r w:rsidRPr="00674881">
        <w:rPr>
          <w:rFonts w:ascii="Times New Roman" w:eastAsia="Calibri" w:hAnsi="Times New Roman" w:cs="Times New Roman"/>
          <w:bCs/>
          <w:kern w:val="0"/>
          <w:sz w:val="24"/>
          <w:szCs w:val="24"/>
        </w:rPr>
        <w:t>1. Birimde kamuoyunu bilgilendirmek ve hesap verebilirliği gerçekleştirmek üzere mekanizmalar bulunmamaktadır.</w:t>
      </w:r>
    </w:p>
    <w:p w14:paraId="5C16E333" w14:textId="77777777" w:rsidR="00140B6C" w:rsidRPr="00674881" w:rsidRDefault="00140B6C" w:rsidP="00140B6C">
      <w:pPr>
        <w:spacing w:line="360" w:lineRule="auto"/>
        <w:jc w:val="both"/>
        <w:rPr>
          <w:rFonts w:ascii="Times New Roman" w:eastAsia="Calibri" w:hAnsi="Times New Roman" w:cs="Times New Roman"/>
          <w:bCs/>
          <w:kern w:val="0"/>
          <w:sz w:val="24"/>
          <w:szCs w:val="24"/>
        </w:rPr>
      </w:pPr>
      <w:r w:rsidRPr="00674881">
        <w:rPr>
          <w:rFonts w:ascii="Times New Roman" w:eastAsia="Calibri" w:hAnsi="Times New Roman" w:cs="Times New Roman"/>
          <w:bCs/>
          <w:kern w:val="0"/>
          <w:sz w:val="24"/>
          <w:szCs w:val="24"/>
        </w:rPr>
        <w:lastRenderedPageBreak/>
        <w:t>2. Birimde şeffaflık ve hesap verebilirlik ilkeleri doğrultusunda kamuoyunu bilgilendirmek üzere tanımlı süreçler bulunmaktadır.</w:t>
      </w:r>
    </w:p>
    <w:p w14:paraId="751713A2" w14:textId="77777777" w:rsidR="00140B6C" w:rsidRPr="00403125" w:rsidRDefault="00140B6C" w:rsidP="00140B6C">
      <w:pPr>
        <w:spacing w:line="360" w:lineRule="auto"/>
        <w:jc w:val="both"/>
        <w:rPr>
          <w:rFonts w:ascii="Times New Roman" w:eastAsia="Calibri" w:hAnsi="Times New Roman" w:cs="Times New Roman"/>
          <w:b/>
          <w:kern w:val="0"/>
          <w:sz w:val="24"/>
          <w:szCs w:val="24"/>
        </w:rPr>
      </w:pPr>
      <w:r w:rsidRPr="00403125">
        <w:rPr>
          <w:rFonts w:ascii="Times New Roman" w:eastAsia="Calibri" w:hAnsi="Times New Roman" w:cs="Times New Roman"/>
          <w:b/>
          <w:kern w:val="0"/>
          <w:sz w:val="24"/>
          <w:szCs w:val="24"/>
          <w:highlight w:val="yellow"/>
        </w:rPr>
        <w:t>3. Birim tanımlı süreçleri doğrultusunda kamuoyunu bilgilendirme ve hesap verebilirlik mekanizmalarını işletmektedir.</w:t>
      </w:r>
    </w:p>
    <w:p w14:paraId="11593493" w14:textId="77777777" w:rsidR="00140B6C" w:rsidRPr="00403125" w:rsidRDefault="00140B6C" w:rsidP="00140B6C">
      <w:pPr>
        <w:spacing w:line="360" w:lineRule="auto"/>
        <w:jc w:val="both"/>
        <w:rPr>
          <w:rFonts w:ascii="Times New Roman" w:eastAsia="Calibri" w:hAnsi="Times New Roman" w:cs="Times New Roman"/>
          <w:bCs/>
          <w:kern w:val="0"/>
          <w:sz w:val="24"/>
          <w:szCs w:val="24"/>
        </w:rPr>
      </w:pPr>
      <w:r w:rsidRPr="00403125">
        <w:rPr>
          <w:rFonts w:ascii="Times New Roman" w:eastAsia="Calibri" w:hAnsi="Times New Roman" w:cs="Times New Roman"/>
          <w:bCs/>
          <w:kern w:val="0"/>
          <w:sz w:val="24"/>
          <w:szCs w:val="24"/>
        </w:rPr>
        <w:t>4. Birimin kamuoyunu bilgilendirme ve hesap verebilirlik mekanizmaları izlenmekte ve paydaş görüşleri doğrultusunda iyileştirilmektedir.</w:t>
      </w:r>
    </w:p>
    <w:p w14:paraId="2642B582" w14:textId="77777777" w:rsidR="00140B6C" w:rsidRDefault="00140B6C" w:rsidP="00140B6C">
      <w:pPr>
        <w:spacing w:line="360" w:lineRule="auto"/>
        <w:jc w:val="both"/>
        <w:rPr>
          <w:rFonts w:ascii="Times New Roman" w:eastAsia="Calibri" w:hAnsi="Times New Roman" w:cs="Times New Roman"/>
          <w:bCs/>
          <w:kern w:val="0"/>
          <w:sz w:val="24"/>
          <w:szCs w:val="24"/>
        </w:rPr>
      </w:pPr>
      <w:r w:rsidRPr="00674881">
        <w:rPr>
          <w:rFonts w:ascii="Times New Roman" w:eastAsia="Calibri" w:hAnsi="Times New Roman" w:cs="Times New Roman"/>
          <w:bCs/>
          <w:kern w:val="0"/>
          <w:sz w:val="24"/>
          <w:szCs w:val="24"/>
        </w:rPr>
        <w:t>5. İçselleştirilmiş, sistematik, sürdürülebilir ve örnek gösterilebilir uygulamalar bulunmaktadır.</w:t>
      </w:r>
    </w:p>
    <w:p w14:paraId="683A085A" w14:textId="77777777" w:rsidR="00140B6C" w:rsidRDefault="00140B6C" w:rsidP="00140B6C">
      <w:pPr>
        <w:spacing w:line="360" w:lineRule="auto"/>
        <w:jc w:val="both"/>
        <w:rPr>
          <w:rFonts w:ascii="Times New Roman" w:eastAsia="Calibri" w:hAnsi="Times New Roman" w:cs="Times New Roman"/>
          <w:bCs/>
          <w:color w:val="153D63" w:themeColor="text2" w:themeTint="E6"/>
          <w:kern w:val="0"/>
          <w:sz w:val="24"/>
          <w:szCs w:val="24"/>
        </w:rPr>
      </w:pPr>
      <w:r w:rsidRPr="00674881">
        <w:rPr>
          <w:rFonts w:ascii="Times New Roman" w:eastAsia="Calibri" w:hAnsi="Times New Roman" w:cs="Times New Roman"/>
          <w:b/>
          <w:color w:val="153D63" w:themeColor="text2" w:themeTint="E6"/>
          <w:kern w:val="0"/>
          <w:sz w:val="24"/>
          <w:szCs w:val="24"/>
        </w:rPr>
        <w:t>Kanıtlar</w:t>
      </w:r>
    </w:p>
    <w:p w14:paraId="0513BB3C" w14:textId="77777777" w:rsidR="00140B6C" w:rsidRPr="00674881" w:rsidRDefault="00140B6C" w:rsidP="00140B6C">
      <w:pPr>
        <w:spacing w:line="360" w:lineRule="auto"/>
        <w:ind w:firstLine="709"/>
        <w:jc w:val="both"/>
        <w:rPr>
          <w:rFonts w:ascii="Times New Roman" w:eastAsia="Calibri" w:hAnsi="Times New Roman" w:cs="Times New Roman"/>
          <w:color w:val="153D63" w:themeColor="text2" w:themeTint="E6"/>
          <w:kern w:val="0"/>
          <w:sz w:val="24"/>
          <w:szCs w:val="24"/>
          <w:u w:val="single"/>
        </w:rPr>
      </w:pPr>
      <w:r w:rsidRPr="00674881">
        <w:rPr>
          <w:rFonts w:ascii="Times New Roman" w:eastAsia="Calibri" w:hAnsi="Times New Roman" w:cs="Times New Roman"/>
          <w:color w:val="153D63" w:themeColor="text2" w:themeTint="E6"/>
          <w:kern w:val="0"/>
          <w:sz w:val="24"/>
          <w:szCs w:val="24"/>
          <w:u w:val="single"/>
        </w:rPr>
        <w:t xml:space="preserve">A.1.5.1. </w:t>
      </w:r>
      <w:hyperlink r:id="rId70" w:history="1">
        <w:r w:rsidRPr="00674881">
          <w:rPr>
            <w:rFonts w:ascii="Times New Roman" w:eastAsia="Calibri" w:hAnsi="Times New Roman" w:cs="Times New Roman"/>
            <w:color w:val="153D63" w:themeColor="text2" w:themeTint="E6"/>
            <w:kern w:val="0"/>
            <w:sz w:val="24"/>
            <w:szCs w:val="24"/>
            <w:u w:val="single"/>
          </w:rPr>
          <w:t>Fakültemize ait web sayfası</w:t>
        </w:r>
      </w:hyperlink>
    </w:p>
    <w:p w14:paraId="61029CD3" w14:textId="77777777" w:rsidR="00140B6C" w:rsidRPr="00674881" w:rsidRDefault="00140B6C" w:rsidP="00140B6C">
      <w:pPr>
        <w:spacing w:line="360" w:lineRule="auto"/>
        <w:ind w:firstLine="709"/>
        <w:jc w:val="both"/>
        <w:rPr>
          <w:rFonts w:ascii="Times New Roman" w:eastAsia="Calibri" w:hAnsi="Times New Roman" w:cs="Times New Roman"/>
          <w:color w:val="153D63" w:themeColor="text2" w:themeTint="E6"/>
          <w:kern w:val="0"/>
          <w:sz w:val="24"/>
          <w:szCs w:val="24"/>
        </w:rPr>
      </w:pPr>
      <w:r w:rsidRPr="00674881">
        <w:rPr>
          <w:rFonts w:ascii="Times New Roman" w:eastAsia="Calibri" w:hAnsi="Times New Roman" w:cs="Times New Roman"/>
          <w:color w:val="153D63" w:themeColor="text2" w:themeTint="E6"/>
          <w:kern w:val="0"/>
          <w:sz w:val="24"/>
          <w:szCs w:val="24"/>
          <w:u w:val="single"/>
        </w:rPr>
        <w:t xml:space="preserve">A.1.5.2. </w:t>
      </w:r>
      <w:hyperlink r:id="rId71" w:history="1">
        <w:r w:rsidRPr="00674881">
          <w:rPr>
            <w:rFonts w:ascii="Times New Roman" w:eastAsia="Calibri" w:hAnsi="Times New Roman" w:cs="Times New Roman"/>
            <w:color w:val="153D63" w:themeColor="text2" w:themeTint="E6"/>
            <w:kern w:val="0"/>
            <w:sz w:val="24"/>
            <w:szCs w:val="24"/>
            <w:u w:val="single"/>
          </w:rPr>
          <w:t>Fakültemize ait sosyal medya hesapları: İnstagram</w:t>
        </w:r>
      </w:hyperlink>
      <w:r w:rsidRPr="00674881">
        <w:rPr>
          <w:rFonts w:ascii="Times New Roman" w:eastAsia="Calibri" w:hAnsi="Times New Roman" w:cs="Times New Roman"/>
          <w:color w:val="153D63" w:themeColor="text2" w:themeTint="E6"/>
          <w:kern w:val="0"/>
          <w:sz w:val="24"/>
          <w:szCs w:val="24"/>
        </w:rPr>
        <w:t xml:space="preserve"> </w:t>
      </w:r>
    </w:p>
    <w:p w14:paraId="3C47350D" w14:textId="77777777" w:rsidR="00140B6C" w:rsidRPr="00674881" w:rsidRDefault="00140B6C" w:rsidP="00140B6C">
      <w:pPr>
        <w:spacing w:line="360" w:lineRule="auto"/>
        <w:ind w:firstLine="709"/>
        <w:jc w:val="both"/>
        <w:rPr>
          <w:rFonts w:ascii="Times New Roman" w:eastAsia="Calibri" w:hAnsi="Times New Roman" w:cs="Times New Roman"/>
          <w:color w:val="153D63" w:themeColor="text2" w:themeTint="E6"/>
          <w:kern w:val="0"/>
          <w:sz w:val="24"/>
          <w:szCs w:val="24"/>
          <w:u w:val="single"/>
        </w:rPr>
      </w:pPr>
      <w:r w:rsidRPr="00674881">
        <w:rPr>
          <w:rFonts w:ascii="Times New Roman" w:eastAsia="Calibri" w:hAnsi="Times New Roman" w:cs="Times New Roman"/>
          <w:color w:val="153D63" w:themeColor="text2" w:themeTint="E6"/>
          <w:kern w:val="0"/>
          <w:sz w:val="24"/>
          <w:szCs w:val="24"/>
          <w:u w:val="single"/>
        </w:rPr>
        <w:t xml:space="preserve">A.1.5.3. </w:t>
      </w:r>
      <w:hyperlink r:id="rId72" w:history="1">
        <w:r w:rsidRPr="00674881">
          <w:rPr>
            <w:rFonts w:ascii="Times New Roman" w:eastAsia="Calibri" w:hAnsi="Times New Roman" w:cs="Times New Roman"/>
            <w:color w:val="153D63" w:themeColor="text2" w:themeTint="E6"/>
            <w:kern w:val="0"/>
            <w:sz w:val="24"/>
            <w:szCs w:val="24"/>
            <w:u w:val="single"/>
          </w:rPr>
          <w:t>Danışma Kurulu</w:t>
        </w:r>
      </w:hyperlink>
      <w:r w:rsidRPr="00674881">
        <w:rPr>
          <w:rFonts w:ascii="Times New Roman" w:eastAsia="Calibri" w:hAnsi="Times New Roman" w:cs="Times New Roman"/>
          <w:color w:val="153D63" w:themeColor="text2" w:themeTint="E6"/>
          <w:kern w:val="0"/>
          <w:sz w:val="24"/>
          <w:szCs w:val="24"/>
          <w:u w:val="single"/>
        </w:rPr>
        <w:t xml:space="preserve"> </w:t>
      </w:r>
    </w:p>
    <w:p w14:paraId="12CB0ADE" w14:textId="77777777" w:rsidR="00140B6C" w:rsidRDefault="00140B6C" w:rsidP="00140B6C">
      <w:pPr>
        <w:spacing w:line="360" w:lineRule="auto"/>
        <w:ind w:firstLine="709"/>
        <w:jc w:val="both"/>
        <w:rPr>
          <w:rFonts w:ascii="Times New Roman" w:eastAsia="Calibri" w:hAnsi="Times New Roman" w:cs="Times New Roman"/>
          <w:color w:val="153D63" w:themeColor="text2" w:themeTint="E6"/>
          <w:kern w:val="0"/>
          <w:sz w:val="24"/>
          <w:szCs w:val="24"/>
          <w:u w:val="single"/>
        </w:rPr>
      </w:pPr>
      <w:r w:rsidRPr="00674881">
        <w:rPr>
          <w:rFonts w:ascii="Times New Roman" w:eastAsia="Calibri" w:hAnsi="Times New Roman" w:cs="Times New Roman"/>
          <w:color w:val="153D63" w:themeColor="text2" w:themeTint="E6"/>
          <w:kern w:val="0"/>
          <w:sz w:val="24"/>
          <w:szCs w:val="24"/>
          <w:u w:val="single"/>
        </w:rPr>
        <w:t xml:space="preserve">A.1.5.4. </w:t>
      </w:r>
      <w:hyperlink r:id="rId73" w:history="1">
        <w:r w:rsidRPr="00674881">
          <w:rPr>
            <w:rFonts w:ascii="Times New Roman" w:eastAsia="Calibri" w:hAnsi="Times New Roman" w:cs="Times New Roman"/>
            <w:color w:val="153D63" w:themeColor="text2" w:themeTint="E6"/>
            <w:kern w:val="0"/>
            <w:sz w:val="24"/>
            <w:szCs w:val="24"/>
            <w:u w:val="single"/>
          </w:rPr>
          <w:t>Fakülteye ait duyurular</w:t>
        </w:r>
      </w:hyperlink>
      <w:r w:rsidRPr="00674881">
        <w:rPr>
          <w:rFonts w:ascii="Times New Roman" w:eastAsia="Calibri" w:hAnsi="Times New Roman" w:cs="Times New Roman"/>
          <w:color w:val="153D63" w:themeColor="text2" w:themeTint="E6"/>
          <w:kern w:val="0"/>
          <w:sz w:val="24"/>
          <w:szCs w:val="24"/>
          <w:u w:val="single"/>
        </w:rPr>
        <w:t xml:space="preserve"> </w:t>
      </w:r>
    </w:p>
    <w:p w14:paraId="126CA3A5" w14:textId="77777777" w:rsidR="00140B6C" w:rsidRPr="002C3AE8" w:rsidRDefault="00140B6C" w:rsidP="00140B6C">
      <w:pPr>
        <w:spacing w:line="360" w:lineRule="auto"/>
        <w:ind w:firstLine="709"/>
        <w:jc w:val="both"/>
        <w:rPr>
          <w:rFonts w:ascii="Times New Roman" w:eastAsia="Calibri" w:hAnsi="Times New Roman" w:cs="Times New Roman"/>
          <w:color w:val="153D63" w:themeColor="text2" w:themeTint="E6"/>
          <w:kern w:val="0"/>
          <w:sz w:val="24"/>
          <w:szCs w:val="24"/>
          <w:u w:val="single"/>
        </w:rPr>
      </w:pPr>
      <w:r w:rsidRPr="002C3AE8">
        <w:rPr>
          <w:rFonts w:ascii="Times New Roman" w:eastAsia="Calibri" w:hAnsi="Times New Roman" w:cs="Times New Roman"/>
          <w:color w:val="153D63" w:themeColor="text2" w:themeTint="E6"/>
          <w:kern w:val="0"/>
          <w:sz w:val="24"/>
          <w:szCs w:val="24"/>
          <w:u w:val="single"/>
        </w:rPr>
        <w:t xml:space="preserve">A.1.5.5. </w:t>
      </w:r>
      <w:hyperlink r:id="rId74" w:history="1">
        <w:r w:rsidRPr="006D73C5">
          <w:rPr>
            <w:rStyle w:val="Kpr"/>
            <w:rFonts w:ascii="Times New Roman" w:eastAsia="Calibri" w:hAnsi="Times New Roman" w:cs="Times New Roman"/>
            <w:kern w:val="0"/>
            <w:sz w:val="24"/>
            <w:szCs w:val="24"/>
          </w:rPr>
          <w:t>Hemşirelik Fakültesi Etik Kurul Mail Adresi</w:t>
        </w:r>
      </w:hyperlink>
    </w:p>
    <w:p w14:paraId="6CCE9EDF" w14:textId="77777777" w:rsidR="00140B6C" w:rsidRDefault="00140B6C" w:rsidP="00140B6C">
      <w:pPr>
        <w:spacing w:line="360" w:lineRule="auto"/>
        <w:jc w:val="both"/>
        <w:rPr>
          <w:rFonts w:ascii="Times New Roman" w:hAnsi="Times New Roman" w:cs="Times New Roman"/>
          <w:b/>
          <w:bCs/>
          <w:color w:val="153D63" w:themeColor="text2" w:themeTint="E6"/>
          <w:sz w:val="26"/>
          <w:szCs w:val="26"/>
        </w:rPr>
      </w:pPr>
      <w:r>
        <w:rPr>
          <w:rFonts w:ascii="Times New Roman" w:hAnsi="Times New Roman" w:cs="Times New Roman"/>
          <w:b/>
          <w:bCs/>
          <w:color w:val="153D63" w:themeColor="text2" w:themeTint="E6"/>
          <w:sz w:val="26"/>
          <w:szCs w:val="26"/>
        </w:rPr>
        <w:t xml:space="preserve">A.2. Misyon </w:t>
      </w:r>
      <w:r w:rsidRPr="00674881">
        <w:rPr>
          <w:rFonts w:ascii="Times New Roman" w:hAnsi="Times New Roman" w:cs="Times New Roman"/>
          <w:b/>
          <w:bCs/>
          <w:color w:val="153D63" w:themeColor="text2" w:themeTint="E6"/>
          <w:sz w:val="26"/>
          <w:szCs w:val="26"/>
        </w:rPr>
        <w:t>ve Stratejik Amaçlar</w:t>
      </w:r>
    </w:p>
    <w:p w14:paraId="4DB1B81D" w14:textId="77777777" w:rsidR="00140B6C" w:rsidRDefault="00140B6C" w:rsidP="00140B6C">
      <w:pPr>
        <w:spacing w:line="360" w:lineRule="auto"/>
        <w:ind w:firstLine="709"/>
        <w:jc w:val="both"/>
        <w:rPr>
          <w:rFonts w:ascii="Times New Roman" w:hAnsi="Times New Roman" w:cs="Times New Roman"/>
          <w:sz w:val="24"/>
          <w:szCs w:val="24"/>
        </w:rPr>
      </w:pPr>
      <w:r w:rsidRPr="00C94A7C">
        <w:rPr>
          <w:rFonts w:ascii="Times New Roman" w:hAnsi="Times New Roman" w:cs="Times New Roman"/>
          <w:sz w:val="24"/>
          <w:szCs w:val="24"/>
        </w:rPr>
        <w:t>Birim; vizyon, misyon ve amacını gerçekleştirmek üzere politikaları doğrultusunda oluşturduğu stratejik amaçlarını ve hedeflerini planlayarak uygulamalı, performans yönetimi kapsamında sonuçlarını izleyerek değerlendirmeli ve kamuoyuyla paylaşmalıdır.</w:t>
      </w:r>
    </w:p>
    <w:p w14:paraId="35F107FA" w14:textId="77777777" w:rsidR="00140B6C" w:rsidRPr="00C94A7C" w:rsidRDefault="00140B6C" w:rsidP="00140B6C">
      <w:pPr>
        <w:spacing w:line="360" w:lineRule="auto"/>
        <w:jc w:val="both"/>
        <w:rPr>
          <w:rFonts w:ascii="Times New Roman" w:hAnsi="Times New Roman" w:cs="Times New Roman"/>
          <w:b/>
          <w:bCs/>
          <w:color w:val="153D63" w:themeColor="text2" w:themeTint="E6"/>
          <w:sz w:val="24"/>
          <w:szCs w:val="24"/>
        </w:rPr>
      </w:pPr>
      <w:r w:rsidRPr="00C94A7C">
        <w:rPr>
          <w:rFonts w:ascii="Times New Roman" w:hAnsi="Times New Roman" w:cs="Times New Roman"/>
          <w:b/>
          <w:bCs/>
          <w:color w:val="153D63" w:themeColor="text2" w:themeTint="E6"/>
          <w:sz w:val="24"/>
          <w:szCs w:val="24"/>
        </w:rPr>
        <w:t>A.2.1. Misyon, vizyon ve politikalar</w:t>
      </w:r>
    </w:p>
    <w:p w14:paraId="7ACBDAAF" w14:textId="77777777" w:rsidR="00140B6C" w:rsidRDefault="00140B6C" w:rsidP="00140B6C">
      <w:pPr>
        <w:spacing w:line="360" w:lineRule="auto"/>
        <w:ind w:firstLine="709"/>
        <w:jc w:val="both"/>
        <w:rPr>
          <w:rFonts w:ascii="Times New Roman" w:eastAsia="Calibri" w:hAnsi="Times New Roman" w:cs="Times New Roman"/>
          <w:color w:val="000000" w:themeColor="text1"/>
          <w:sz w:val="24"/>
          <w:szCs w:val="24"/>
        </w:rPr>
      </w:pPr>
      <w:r w:rsidRPr="00C94A7C">
        <w:rPr>
          <w:rFonts w:ascii="Times New Roman" w:hAnsi="Times New Roman" w:cs="Times New Roman"/>
          <w:sz w:val="24"/>
          <w:szCs w:val="24"/>
        </w:rPr>
        <w:t xml:space="preserve">Misyon </w:t>
      </w:r>
      <w:r w:rsidRPr="00C94A7C">
        <w:rPr>
          <w:rFonts w:ascii="Times New Roman" w:eastAsia="Calibri" w:hAnsi="Times New Roman" w:cs="Times New Roman"/>
          <w:sz w:val="24"/>
          <w:szCs w:val="24"/>
        </w:rPr>
        <w:t>ve vizyon ifadesi tanımlanmıştır, birim çalışanlarınca bilinir ve paylaşılır. Birime özeldir, sürdürülebilir bir gelecek yaratmak için yol göstericidir. Kalite güvencesi politikası vardır, paydaşların görüşü alınarak hazırlanmıştır. Politika birim çalışanlarınca bilinir ve paylaşılır. Politika belgesi yalın, somut, gerçekçidir. Sürdürülebilir kalite güvencesi sistemini ana hatlarıyla tarif etmektedir. Kalite güvencesinin yönetim şekli, yapılanması, temel mekanizmaları, merkezi kurgu ve birimlere erişimi açıklanmıştır. Aynı şekilde eğitim ve öğretim (uzaktan eğitimi de kapsayacak şekilde), araştırma ve geliştirme, toplumsal katkı, yönetim sistemi ve uluslararasılaşma politikaları vardır ve kalite güvencesi politikası için sayılan özellikleri taşır. Bu politika ifadelerinin somut sonuçları, uygulamalara yansıyan etkileri vardır; örnekleri sunulabilir (</w:t>
      </w:r>
      <w:r w:rsidRPr="00C94A7C">
        <w:rPr>
          <w:rFonts w:ascii="Times New Roman" w:eastAsia="Calibri" w:hAnsi="Times New Roman" w:cs="Times New Roman"/>
          <w:color w:val="000000" w:themeColor="text1"/>
          <w:sz w:val="24"/>
          <w:szCs w:val="24"/>
        </w:rPr>
        <w:t>A.2.1.1, A.2.1.2, A.2.1.3, A.2.1.4, A.2.1.5, A.2.1.6</w:t>
      </w:r>
      <w:r>
        <w:rPr>
          <w:rFonts w:ascii="Times New Roman" w:eastAsia="Calibri" w:hAnsi="Times New Roman" w:cs="Times New Roman"/>
          <w:color w:val="000000" w:themeColor="text1"/>
          <w:sz w:val="24"/>
          <w:szCs w:val="24"/>
        </w:rPr>
        <w:t>, A.2.1.7</w:t>
      </w:r>
      <w:r w:rsidRPr="00C94A7C">
        <w:rPr>
          <w:rFonts w:ascii="Times New Roman" w:eastAsia="Calibri" w:hAnsi="Times New Roman" w:cs="Times New Roman"/>
          <w:color w:val="000000" w:themeColor="text1"/>
          <w:sz w:val="24"/>
          <w:szCs w:val="24"/>
        </w:rPr>
        <w:t>).</w:t>
      </w:r>
    </w:p>
    <w:p w14:paraId="799155BF" w14:textId="77777777" w:rsidR="00140B6C" w:rsidRDefault="00140B6C" w:rsidP="00140B6C">
      <w:pPr>
        <w:spacing w:line="360" w:lineRule="auto"/>
        <w:jc w:val="both"/>
        <w:rPr>
          <w:rFonts w:ascii="Times New Roman" w:eastAsia="Calibri" w:hAnsi="Times New Roman" w:cs="Times New Roman"/>
          <w:b/>
          <w:color w:val="153D63" w:themeColor="text2" w:themeTint="E6"/>
          <w:sz w:val="24"/>
          <w:szCs w:val="24"/>
        </w:rPr>
      </w:pPr>
      <w:r>
        <w:rPr>
          <w:rFonts w:ascii="Times New Roman" w:eastAsia="Calibri" w:hAnsi="Times New Roman" w:cs="Times New Roman"/>
          <w:b/>
          <w:color w:val="153D63" w:themeColor="text2" w:themeTint="E6"/>
          <w:sz w:val="24"/>
          <w:szCs w:val="24"/>
        </w:rPr>
        <w:lastRenderedPageBreak/>
        <w:t>O</w:t>
      </w:r>
      <w:r w:rsidRPr="00C94A7C">
        <w:rPr>
          <w:rFonts w:ascii="Times New Roman" w:eastAsia="Calibri" w:hAnsi="Times New Roman" w:cs="Times New Roman"/>
          <w:b/>
          <w:color w:val="153D63" w:themeColor="text2" w:themeTint="E6"/>
          <w:sz w:val="24"/>
          <w:szCs w:val="24"/>
        </w:rPr>
        <w:t>lgunluk Düzeyi</w:t>
      </w:r>
    </w:p>
    <w:p w14:paraId="5793690F" w14:textId="77777777" w:rsidR="00140B6C" w:rsidRPr="00C94A7C" w:rsidRDefault="00140B6C" w:rsidP="00140B6C">
      <w:pPr>
        <w:spacing w:line="360" w:lineRule="auto"/>
        <w:jc w:val="both"/>
        <w:rPr>
          <w:rFonts w:ascii="Times New Roman" w:eastAsia="Calibri" w:hAnsi="Times New Roman" w:cs="Times New Roman"/>
          <w:bCs/>
          <w:sz w:val="24"/>
          <w:szCs w:val="24"/>
        </w:rPr>
      </w:pPr>
      <w:r w:rsidRPr="00C94A7C">
        <w:rPr>
          <w:rFonts w:ascii="Times New Roman" w:eastAsia="Calibri" w:hAnsi="Times New Roman" w:cs="Times New Roman"/>
          <w:bCs/>
          <w:sz w:val="24"/>
          <w:szCs w:val="24"/>
        </w:rPr>
        <w:t xml:space="preserve">1. Birimde tanımlanmış misyon, vizyon ve politikalar bulunmamaktadır. </w:t>
      </w:r>
    </w:p>
    <w:p w14:paraId="4D325B36" w14:textId="77777777" w:rsidR="00140B6C" w:rsidRPr="00C94A7C" w:rsidRDefault="00140B6C" w:rsidP="00140B6C">
      <w:pPr>
        <w:spacing w:line="360" w:lineRule="auto"/>
        <w:jc w:val="both"/>
        <w:rPr>
          <w:rFonts w:ascii="Times New Roman" w:eastAsia="Calibri" w:hAnsi="Times New Roman" w:cs="Times New Roman"/>
          <w:bCs/>
          <w:sz w:val="24"/>
          <w:szCs w:val="24"/>
        </w:rPr>
      </w:pPr>
      <w:r w:rsidRPr="00C94A7C">
        <w:rPr>
          <w:rFonts w:ascii="Times New Roman" w:eastAsia="Calibri" w:hAnsi="Times New Roman" w:cs="Times New Roman"/>
          <w:bCs/>
          <w:sz w:val="24"/>
          <w:szCs w:val="24"/>
        </w:rPr>
        <w:t>2. Birimin tanımlanmış ve birime özgü misyon, vizyon ve politikaları bulunmaktadır.</w:t>
      </w:r>
    </w:p>
    <w:p w14:paraId="1FE1FCA3" w14:textId="77777777" w:rsidR="00140B6C" w:rsidRPr="00C94A7C" w:rsidRDefault="00140B6C" w:rsidP="00140B6C">
      <w:pPr>
        <w:spacing w:line="360" w:lineRule="auto"/>
        <w:jc w:val="both"/>
        <w:rPr>
          <w:rFonts w:ascii="Times New Roman" w:eastAsia="Calibri" w:hAnsi="Times New Roman" w:cs="Times New Roman"/>
          <w:b/>
          <w:sz w:val="24"/>
          <w:szCs w:val="24"/>
        </w:rPr>
      </w:pPr>
      <w:r w:rsidRPr="00981131">
        <w:rPr>
          <w:rFonts w:ascii="Times New Roman" w:eastAsia="Calibri" w:hAnsi="Times New Roman" w:cs="Times New Roman"/>
          <w:b/>
          <w:sz w:val="24"/>
          <w:szCs w:val="24"/>
        </w:rPr>
        <w:t>3</w:t>
      </w:r>
      <w:r w:rsidRPr="00AF67EE">
        <w:rPr>
          <w:rFonts w:ascii="Times New Roman" w:eastAsia="Calibri" w:hAnsi="Times New Roman" w:cs="Times New Roman"/>
          <w:b/>
          <w:sz w:val="24"/>
          <w:szCs w:val="24"/>
        </w:rPr>
        <w:t>. Birimin genelinde misyon, vizyon ve politikalarla uyumlu uygulamalar bulunmaktadır</w:t>
      </w:r>
      <w:r w:rsidRPr="00AF67EE">
        <w:rPr>
          <w:rFonts w:ascii="Times New Roman" w:eastAsia="Calibri" w:hAnsi="Times New Roman" w:cs="Times New Roman"/>
          <w:sz w:val="24"/>
          <w:szCs w:val="24"/>
        </w:rPr>
        <w:t>.</w:t>
      </w:r>
    </w:p>
    <w:p w14:paraId="3BA5C0C6" w14:textId="77777777" w:rsidR="00140B6C" w:rsidRPr="00AF67EE" w:rsidRDefault="00140B6C" w:rsidP="00140B6C">
      <w:pPr>
        <w:spacing w:line="360" w:lineRule="auto"/>
        <w:jc w:val="both"/>
        <w:rPr>
          <w:rFonts w:ascii="Times New Roman" w:eastAsia="Calibri" w:hAnsi="Times New Roman" w:cs="Times New Roman"/>
          <w:b/>
          <w:sz w:val="24"/>
          <w:szCs w:val="24"/>
        </w:rPr>
      </w:pPr>
      <w:r w:rsidRPr="00981131">
        <w:rPr>
          <w:rFonts w:ascii="Times New Roman" w:eastAsia="Calibri" w:hAnsi="Times New Roman" w:cs="Times New Roman"/>
          <w:b/>
          <w:sz w:val="24"/>
          <w:szCs w:val="24"/>
          <w:highlight w:val="yellow"/>
        </w:rPr>
        <w:t>4.</w:t>
      </w:r>
      <w:r w:rsidRPr="00C94A7C">
        <w:rPr>
          <w:rFonts w:ascii="Times New Roman" w:eastAsia="Calibri" w:hAnsi="Times New Roman" w:cs="Times New Roman"/>
          <w:bCs/>
          <w:sz w:val="24"/>
          <w:szCs w:val="24"/>
        </w:rPr>
        <w:t xml:space="preserve"> </w:t>
      </w:r>
      <w:r w:rsidRPr="00AF67EE">
        <w:rPr>
          <w:rFonts w:ascii="Times New Roman" w:eastAsia="Calibri" w:hAnsi="Times New Roman" w:cs="Times New Roman"/>
          <w:b/>
          <w:sz w:val="24"/>
          <w:szCs w:val="24"/>
          <w:highlight w:val="yellow"/>
        </w:rPr>
        <w:t>Misyon, vizyon ve politikalar doğrultusunda gerçekleştirilen uygulamalar izlenmekte ve paydaşlarla birlikte değerlendirilerek önlemler alınmaktadır.</w:t>
      </w:r>
    </w:p>
    <w:p w14:paraId="60E13150" w14:textId="77777777" w:rsidR="00140B6C" w:rsidRPr="00C94A7C" w:rsidRDefault="00140B6C" w:rsidP="00140B6C">
      <w:pPr>
        <w:spacing w:line="360" w:lineRule="auto"/>
        <w:jc w:val="both"/>
        <w:rPr>
          <w:rFonts w:ascii="Times New Roman" w:eastAsia="Calibri" w:hAnsi="Times New Roman" w:cs="Times New Roman"/>
          <w:bCs/>
          <w:sz w:val="24"/>
          <w:szCs w:val="24"/>
        </w:rPr>
      </w:pPr>
      <w:r w:rsidRPr="00C94A7C">
        <w:rPr>
          <w:rFonts w:ascii="Times New Roman" w:eastAsia="Calibri" w:hAnsi="Times New Roman" w:cs="Times New Roman"/>
          <w:bCs/>
          <w:sz w:val="24"/>
          <w:szCs w:val="24"/>
        </w:rPr>
        <w:t>5. İçselleştirilmiş, sistematik, sürdürülebilir ve örnek gösterilebilir uygulamalar bulunmaktadır.</w:t>
      </w:r>
    </w:p>
    <w:p w14:paraId="3A2DAB8B" w14:textId="77777777" w:rsidR="00140B6C" w:rsidRPr="00C94A7C" w:rsidRDefault="00140B6C" w:rsidP="00140B6C">
      <w:pPr>
        <w:spacing w:line="360" w:lineRule="auto"/>
        <w:jc w:val="both"/>
        <w:rPr>
          <w:rFonts w:ascii="Times New Roman" w:eastAsia="Calibri" w:hAnsi="Times New Roman" w:cs="Times New Roman"/>
          <w:b/>
          <w:color w:val="153D63" w:themeColor="text2" w:themeTint="E6"/>
          <w:sz w:val="24"/>
          <w:szCs w:val="24"/>
        </w:rPr>
      </w:pPr>
      <w:r w:rsidRPr="00C94A7C">
        <w:rPr>
          <w:rFonts w:ascii="Times New Roman" w:eastAsia="Calibri" w:hAnsi="Times New Roman" w:cs="Times New Roman"/>
          <w:b/>
          <w:color w:val="153D63" w:themeColor="text2" w:themeTint="E6"/>
          <w:sz w:val="24"/>
          <w:szCs w:val="24"/>
        </w:rPr>
        <w:t>Kanıtlar</w:t>
      </w:r>
    </w:p>
    <w:p w14:paraId="051AD967" w14:textId="77777777" w:rsidR="00140B6C" w:rsidRPr="00C94A7C" w:rsidRDefault="00140B6C" w:rsidP="00140B6C">
      <w:pPr>
        <w:spacing w:after="0" w:line="360" w:lineRule="auto"/>
        <w:ind w:left="567"/>
        <w:contextualSpacing/>
        <w:jc w:val="both"/>
        <w:rPr>
          <w:rFonts w:ascii="Times New Roman" w:eastAsia="Calibri" w:hAnsi="Times New Roman" w:cs="Times New Roman"/>
          <w:color w:val="153D63" w:themeColor="text2" w:themeTint="E6"/>
          <w:sz w:val="24"/>
          <w:szCs w:val="24"/>
          <w:u w:val="single"/>
        </w:rPr>
      </w:pPr>
      <w:r w:rsidRPr="00C94A7C">
        <w:rPr>
          <w:rFonts w:ascii="Times New Roman" w:eastAsia="Calibri" w:hAnsi="Times New Roman" w:cs="Times New Roman"/>
          <w:color w:val="153D63" w:themeColor="text2" w:themeTint="E6"/>
          <w:sz w:val="24"/>
          <w:szCs w:val="24"/>
          <w:u w:val="single"/>
        </w:rPr>
        <w:t xml:space="preserve">A.2.1.1. </w:t>
      </w:r>
      <w:hyperlink r:id="rId75" w:history="1">
        <w:r w:rsidRPr="00C94A7C">
          <w:rPr>
            <w:rFonts w:ascii="Times New Roman" w:eastAsia="Calibri" w:hAnsi="Times New Roman" w:cs="Times New Roman"/>
            <w:color w:val="153D63" w:themeColor="text2" w:themeTint="E6"/>
            <w:sz w:val="24"/>
            <w:szCs w:val="24"/>
            <w:u w:val="single"/>
          </w:rPr>
          <w:t>Misyon</w:t>
        </w:r>
      </w:hyperlink>
    </w:p>
    <w:p w14:paraId="7212F917" w14:textId="77777777" w:rsidR="00140B6C" w:rsidRPr="00C94A7C" w:rsidRDefault="00140B6C" w:rsidP="00140B6C">
      <w:pPr>
        <w:spacing w:after="0" w:line="360" w:lineRule="auto"/>
        <w:ind w:left="567"/>
        <w:contextualSpacing/>
        <w:jc w:val="both"/>
        <w:rPr>
          <w:rFonts w:ascii="Times New Roman" w:eastAsia="Calibri" w:hAnsi="Times New Roman" w:cs="Times New Roman"/>
          <w:color w:val="153D63" w:themeColor="text2" w:themeTint="E6"/>
          <w:sz w:val="24"/>
          <w:szCs w:val="24"/>
          <w:u w:val="single"/>
        </w:rPr>
      </w:pPr>
      <w:r w:rsidRPr="00C94A7C">
        <w:rPr>
          <w:rFonts w:ascii="Times New Roman" w:eastAsia="Calibri" w:hAnsi="Times New Roman" w:cs="Times New Roman"/>
          <w:color w:val="153D63" w:themeColor="text2" w:themeTint="E6"/>
          <w:sz w:val="24"/>
          <w:szCs w:val="24"/>
          <w:u w:val="single"/>
        </w:rPr>
        <w:t xml:space="preserve">A.2.1.2. </w:t>
      </w:r>
      <w:hyperlink r:id="rId76" w:history="1">
        <w:r w:rsidRPr="00C94A7C">
          <w:rPr>
            <w:rFonts w:ascii="Times New Roman" w:eastAsia="Calibri" w:hAnsi="Times New Roman" w:cs="Times New Roman"/>
            <w:color w:val="153D63" w:themeColor="text2" w:themeTint="E6"/>
            <w:sz w:val="24"/>
            <w:szCs w:val="24"/>
            <w:u w:val="single"/>
          </w:rPr>
          <w:t>Vizyon</w:t>
        </w:r>
      </w:hyperlink>
    </w:p>
    <w:p w14:paraId="5CEADBCB" w14:textId="77777777" w:rsidR="00140B6C" w:rsidRPr="00C94A7C" w:rsidRDefault="00140B6C" w:rsidP="00140B6C">
      <w:pPr>
        <w:spacing w:after="0" w:line="360" w:lineRule="auto"/>
        <w:ind w:left="567"/>
        <w:contextualSpacing/>
        <w:jc w:val="both"/>
        <w:rPr>
          <w:rFonts w:ascii="Times New Roman" w:eastAsia="Calibri" w:hAnsi="Times New Roman" w:cs="Times New Roman"/>
          <w:color w:val="153D63" w:themeColor="text2" w:themeTint="E6"/>
          <w:sz w:val="24"/>
          <w:szCs w:val="24"/>
          <w:u w:val="single"/>
        </w:rPr>
      </w:pPr>
      <w:r>
        <w:rPr>
          <w:rFonts w:ascii="Times New Roman" w:eastAsia="Calibri" w:hAnsi="Times New Roman" w:cs="Times New Roman"/>
          <w:color w:val="153D63" w:themeColor="text2" w:themeTint="E6"/>
          <w:sz w:val="24"/>
          <w:szCs w:val="24"/>
          <w:u w:val="single"/>
        </w:rPr>
        <w:t xml:space="preserve">A.2.1.3. </w:t>
      </w:r>
      <w:hyperlink r:id="rId77" w:history="1">
        <w:r w:rsidRPr="00874724">
          <w:rPr>
            <w:rStyle w:val="Kpr"/>
            <w:rFonts w:ascii="Times New Roman" w:eastAsia="Calibri" w:hAnsi="Times New Roman" w:cs="Times New Roman"/>
            <w:sz w:val="24"/>
            <w:szCs w:val="24"/>
          </w:rPr>
          <w:t>Dış Paydaş Toplantısı</w:t>
        </w:r>
      </w:hyperlink>
    </w:p>
    <w:p w14:paraId="38FEDEED" w14:textId="77777777" w:rsidR="00140B6C" w:rsidRPr="00874724" w:rsidRDefault="00140B6C" w:rsidP="00140B6C">
      <w:pPr>
        <w:spacing w:after="0" w:line="360" w:lineRule="auto"/>
        <w:ind w:left="567"/>
        <w:contextualSpacing/>
        <w:jc w:val="both"/>
        <w:rPr>
          <w:rFonts w:ascii="Times New Roman" w:eastAsia="Calibri" w:hAnsi="Times New Roman" w:cs="Times New Roman"/>
          <w:color w:val="153D63" w:themeColor="text2" w:themeTint="E6"/>
          <w:sz w:val="24"/>
          <w:szCs w:val="24"/>
          <w:u w:val="single"/>
        </w:rPr>
      </w:pPr>
      <w:r w:rsidRPr="00874724">
        <w:rPr>
          <w:rFonts w:ascii="Times New Roman" w:eastAsia="Calibri" w:hAnsi="Times New Roman" w:cs="Times New Roman"/>
          <w:color w:val="153D63" w:themeColor="text2" w:themeTint="E6"/>
          <w:sz w:val="24"/>
          <w:szCs w:val="24"/>
          <w:u w:val="single"/>
        </w:rPr>
        <w:t xml:space="preserve">A.2.1.4. </w:t>
      </w:r>
      <w:hyperlink r:id="rId78" w:history="1">
        <w:r w:rsidRPr="00874724">
          <w:rPr>
            <w:rFonts w:ascii="Times New Roman" w:eastAsia="Calibri" w:hAnsi="Times New Roman" w:cs="Times New Roman"/>
            <w:color w:val="153D63" w:themeColor="text2" w:themeTint="E6"/>
            <w:sz w:val="24"/>
            <w:szCs w:val="24"/>
            <w:u w:val="single"/>
          </w:rPr>
          <w:t>Kalite Politikası</w:t>
        </w:r>
      </w:hyperlink>
    </w:p>
    <w:p w14:paraId="24BAFE52" w14:textId="77777777" w:rsidR="00140B6C" w:rsidRDefault="00140B6C" w:rsidP="00140B6C">
      <w:pPr>
        <w:spacing w:after="0" w:line="360" w:lineRule="auto"/>
        <w:ind w:left="567"/>
        <w:contextualSpacing/>
        <w:jc w:val="both"/>
        <w:rPr>
          <w:rFonts w:ascii="Times New Roman" w:eastAsia="Calibri" w:hAnsi="Times New Roman" w:cs="Times New Roman"/>
          <w:color w:val="153D63" w:themeColor="text2" w:themeTint="E6"/>
          <w:sz w:val="24"/>
          <w:szCs w:val="24"/>
          <w:u w:val="single"/>
        </w:rPr>
      </w:pPr>
      <w:r w:rsidRPr="00874724">
        <w:rPr>
          <w:rFonts w:ascii="Times New Roman" w:eastAsia="Calibri" w:hAnsi="Times New Roman" w:cs="Times New Roman"/>
          <w:color w:val="153D63" w:themeColor="text2" w:themeTint="E6"/>
          <w:sz w:val="24"/>
          <w:szCs w:val="24"/>
          <w:u w:val="single"/>
        </w:rPr>
        <w:t>A.2.1.</w:t>
      </w:r>
      <w:r>
        <w:rPr>
          <w:rFonts w:ascii="Times New Roman" w:eastAsia="Calibri" w:hAnsi="Times New Roman" w:cs="Times New Roman"/>
          <w:color w:val="153D63" w:themeColor="text2" w:themeTint="E6"/>
          <w:sz w:val="24"/>
          <w:szCs w:val="24"/>
          <w:u w:val="single"/>
        </w:rPr>
        <w:t>5</w:t>
      </w:r>
      <w:r w:rsidRPr="00874724">
        <w:rPr>
          <w:rFonts w:ascii="Times New Roman" w:eastAsia="Calibri" w:hAnsi="Times New Roman" w:cs="Times New Roman"/>
          <w:color w:val="153D63" w:themeColor="text2" w:themeTint="E6"/>
          <w:sz w:val="24"/>
          <w:szCs w:val="24"/>
          <w:u w:val="single"/>
        </w:rPr>
        <w:t xml:space="preserve">. </w:t>
      </w:r>
      <w:hyperlink r:id="rId79" w:history="1">
        <w:r>
          <w:rPr>
            <w:rStyle w:val="Kpr"/>
            <w:rFonts w:ascii="Times New Roman" w:eastAsia="Calibri" w:hAnsi="Times New Roman" w:cs="Times New Roman"/>
            <w:color w:val="153D63" w:themeColor="text2" w:themeTint="E6"/>
            <w:sz w:val="24"/>
            <w:szCs w:val="24"/>
          </w:rPr>
          <w:t>Birim İçi Değerlendirme Raporu 2023</w:t>
        </w:r>
      </w:hyperlink>
    </w:p>
    <w:p w14:paraId="34BB498F" w14:textId="77777777" w:rsidR="00140B6C" w:rsidRDefault="00140B6C" w:rsidP="00140B6C">
      <w:pPr>
        <w:spacing w:after="0" w:line="360" w:lineRule="auto"/>
        <w:ind w:left="567"/>
        <w:contextualSpacing/>
        <w:jc w:val="both"/>
      </w:pPr>
      <w:r w:rsidRPr="00786777">
        <w:rPr>
          <w:rFonts w:ascii="Times New Roman" w:eastAsia="Calibri" w:hAnsi="Times New Roman" w:cs="Times New Roman"/>
          <w:color w:val="153D63" w:themeColor="text2" w:themeTint="E6"/>
          <w:sz w:val="24"/>
          <w:szCs w:val="24"/>
          <w:u w:val="single"/>
        </w:rPr>
        <w:t>A.2.1.</w:t>
      </w:r>
      <w:r>
        <w:rPr>
          <w:rFonts w:ascii="Times New Roman" w:eastAsia="Calibri" w:hAnsi="Times New Roman" w:cs="Times New Roman"/>
          <w:color w:val="153D63" w:themeColor="text2" w:themeTint="E6"/>
          <w:sz w:val="24"/>
          <w:szCs w:val="24"/>
          <w:u w:val="single"/>
        </w:rPr>
        <w:t>6</w:t>
      </w:r>
      <w:r w:rsidRPr="00786777">
        <w:rPr>
          <w:rFonts w:ascii="Times New Roman" w:eastAsia="Calibri" w:hAnsi="Times New Roman" w:cs="Times New Roman"/>
          <w:color w:val="153D63" w:themeColor="text2" w:themeTint="E6"/>
          <w:sz w:val="24"/>
          <w:szCs w:val="24"/>
          <w:u w:val="single"/>
        </w:rPr>
        <w:t xml:space="preserve">. </w:t>
      </w:r>
      <w:hyperlink r:id="rId80" w:history="1">
        <w:r w:rsidRPr="0026341C">
          <w:rPr>
            <w:rStyle w:val="Kpr"/>
            <w:rFonts w:ascii="Times New Roman" w:eastAsia="Calibri" w:hAnsi="Times New Roman" w:cs="Times New Roman"/>
            <w:sz w:val="24"/>
            <w:szCs w:val="24"/>
          </w:rPr>
          <w:t>Faaliyet Raporu 2024</w:t>
        </w:r>
      </w:hyperlink>
      <w:r>
        <w:rPr>
          <w:rFonts w:ascii="Times New Roman" w:eastAsia="Calibri" w:hAnsi="Times New Roman" w:cs="Times New Roman"/>
          <w:color w:val="153D63" w:themeColor="text2" w:themeTint="E6"/>
          <w:sz w:val="24"/>
          <w:szCs w:val="24"/>
          <w:u w:val="single"/>
        </w:rPr>
        <w:t xml:space="preserve">  (2023 yılında da gerçekleştirilmiştir. </w:t>
      </w:r>
      <w:hyperlink r:id="rId81" w:history="1">
        <w:r w:rsidRPr="0026341C">
          <w:rPr>
            <w:rStyle w:val="Kpr"/>
            <w:rFonts w:ascii="Times New Roman" w:eastAsia="Calibri" w:hAnsi="Times New Roman" w:cs="Times New Roman"/>
            <w:sz w:val="24"/>
            <w:szCs w:val="24"/>
          </w:rPr>
          <w:t>Faaliyet Raporu 2023</w:t>
        </w:r>
      </w:hyperlink>
      <w:r>
        <w:rPr>
          <w:rFonts w:ascii="Times New Roman" w:eastAsia="Calibri" w:hAnsi="Times New Roman" w:cs="Times New Roman"/>
          <w:color w:val="153D63" w:themeColor="text2" w:themeTint="E6"/>
          <w:sz w:val="24"/>
          <w:szCs w:val="24"/>
          <w:u w:val="single"/>
        </w:rPr>
        <w:t>)</w:t>
      </w:r>
    </w:p>
    <w:p w14:paraId="1001CE84" w14:textId="77777777" w:rsidR="00140B6C" w:rsidRPr="0026341C" w:rsidRDefault="00140B6C" w:rsidP="00140B6C">
      <w:pPr>
        <w:spacing w:line="360" w:lineRule="auto"/>
        <w:ind w:left="567"/>
        <w:jc w:val="both"/>
        <w:rPr>
          <w:rFonts w:ascii="Times New Roman" w:eastAsia="Calibri" w:hAnsi="Times New Roman" w:cs="Times New Roman"/>
          <w:color w:val="002060"/>
          <w:sz w:val="24"/>
          <w:szCs w:val="24"/>
          <w:u w:val="single"/>
        </w:rPr>
      </w:pPr>
      <w:r w:rsidRPr="0026341C">
        <w:rPr>
          <w:rFonts w:ascii="Times New Roman" w:eastAsia="Calibri" w:hAnsi="Times New Roman" w:cs="Times New Roman"/>
          <w:color w:val="002060"/>
          <w:sz w:val="24"/>
          <w:szCs w:val="24"/>
          <w:u w:val="single"/>
        </w:rPr>
        <w:t>A.2.1.</w:t>
      </w:r>
      <w:r>
        <w:rPr>
          <w:rFonts w:ascii="Times New Roman" w:eastAsia="Calibri" w:hAnsi="Times New Roman" w:cs="Times New Roman"/>
          <w:color w:val="002060"/>
          <w:sz w:val="24"/>
          <w:szCs w:val="24"/>
          <w:u w:val="single"/>
        </w:rPr>
        <w:t>7</w:t>
      </w:r>
      <w:r w:rsidRPr="0026341C">
        <w:rPr>
          <w:rFonts w:ascii="Times New Roman" w:eastAsia="Calibri" w:hAnsi="Times New Roman" w:cs="Times New Roman"/>
          <w:color w:val="002060"/>
          <w:sz w:val="24"/>
          <w:szCs w:val="24"/>
          <w:u w:val="single"/>
        </w:rPr>
        <w:t xml:space="preserve">. </w:t>
      </w:r>
      <w:hyperlink r:id="rId82" w:history="1">
        <w:r w:rsidRPr="0026341C">
          <w:rPr>
            <w:rStyle w:val="Kpr"/>
            <w:rFonts w:ascii="Times New Roman" w:eastAsia="Calibri" w:hAnsi="Times New Roman" w:cs="Times New Roman"/>
            <w:sz w:val="24"/>
            <w:szCs w:val="24"/>
          </w:rPr>
          <w:t>Asistan Temsilcisi Yönergesi</w:t>
        </w:r>
      </w:hyperlink>
    </w:p>
    <w:p w14:paraId="305C5015" w14:textId="77777777" w:rsidR="00140B6C" w:rsidRDefault="00140B6C" w:rsidP="00140B6C">
      <w:pPr>
        <w:spacing w:line="360" w:lineRule="auto"/>
        <w:jc w:val="both"/>
        <w:rPr>
          <w:rFonts w:ascii="Times New Roman" w:hAnsi="Times New Roman" w:cs="Times New Roman"/>
          <w:b/>
          <w:bCs/>
          <w:color w:val="153D63" w:themeColor="text2" w:themeTint="E6"/>
          <w:sz w:val="26"/>
          <w:szCs w:val="26"/>
        </w:rPr>
      </w:pPr>
      <w:r>
        <w:rPr>
          <w:rFonts w:ascii="Times New Roman" w:hAnsi="Times New Roman" w:cs="Times New Roman"/>
          <w:b/>
          <w:bCs/>
          <w:color w:val="153D63" w:themeColor="text2" w:themeTint="E6"/>
          <w:sz w:val="26"/>
          <w:szCs w:val="26"/>
        </w:rPr>
        <w:t>A.2.2. S</w:t>
      </w:r>
      <w:r w:rsidRPr="00DC7307">
        <w:rPr>
          <w:rFonts w:ascii="Times New Roman" w:hAnsi="Times New Roman" w:cs="Times New Roman"/>
          <w:b/>
          <w:bCs/>
          <w:color w:val="153D63" w:themeColor="text2" w:themeTint="E6"/>
          <w:sz w:val="26"/>
          <w:szCs w:val="26"/>
        </w:rPr>
        <w:t>tratejik amaç ve hedefler</w:t>
      </w:r>
    </w:p>
    <w:p w14:paraId="6078FCF6" w14:textId="77777777" w:rsidR="00140B6C" w:rsidRDefault="00140B6C" w:rsidP="00140B6C">
      <w:pPr>
        <w:tabs>
          <w:tab w:val="left" w:pos="709"/>
        </w:tabs>
        <w:spacing w:line="360" w:lineRule="auto"/>
        <w:jc w:val="both"/>
        <w:rPr>
          <w:rFonts w:ascii="Times New Roman" w:eastAsia="Calibri" w:hAnsi="Times New Roman" w:cs="Times New Roman"/>
          <w:color w:val="000000" w:themeColor="text1"/>
          <w:sz w:val="24"/>
          <w:szCs w:val="24"/>
        </w:rPr>
      </w:pPr>
      <w:r>
        <w:rPr>
          <w:rFonts w:ascii="Times New Roman" w:hAnsi="Times New Roman" w:cs="Times New Roman"/>
          <w:sz w:val="24"/>
          <w:szCs w:val="24"/>
        </w:rPr>
        <w:tab/>
      </w:r>
      <w:r w:rsidRPr="00DC7307">
        <w:rPr>
          <w:rFonts w:ascii="Times New Roman" w:hAnsi="Times New Roman" w:cs="Times New Roman"/>
          <w:sz w:val="24"/>
          <w:szCs w:val="24"/>
        </w:rPr>
        <w:t xml:space="preserve">Stratejik </w:t>
      </w:r>
      <w:r w:rsidRPr="00DC7307">
        <w:rPr>
          <w:rFonts w:ascii="Times New Roman" w:eastAsia="Calibri" w:hAnsi="Times New Roman" w:cs="Times New Roman"/>
          <w:sz w:val="24"/>
          <w:szCs w:val="24"/>
        </w:rPr>
        <w:t>Plan kültürü ve geleneği vardır, mevcut dönemi kapsayan, kısa/orta uzun vadeli amaçlar, hedefler, alt hedefler, eylemler ve bunların zamanlaması, önceliklendirilmesi, sorumluları, mali kaynakları bulunmaktadır, tüm paydaşların görüşü alınarak (özellikle stratejik paydaşlar) hazırlanmıştır (</w:t>
      </w:r>
      <w:r w:rsidRPr="00DC7307">
        <w:rPr>
          <w:rFonts w:ascii="Times New Roman" w:eastAsia="Calibri" w:hAnsi="Times New Roman" w:cs="Times New Roman"/>
          <w:color w:val="000000" w:themeColor="text1"/>
          <w:sz w:val="24"/>
          <w:szCs w:val="24"/>
        </w:rPr>
        <w:t xml:space="preserve">A.2.2.1). </w:t>
      </w:r>
      <w:r w:rsidRPr="00DC7307">
        <w:rPr>
          <w:rFonts w:ascii="Times New Roman" w:eastAsia="Calibri" w:hAnsi="Times New Roman" w:cs="Times New Roman"/>
          <w:sz w:val="24"/>
          <w:szCs w:val="24"/>
        </w:rPr>
        <w:t>Mevcut stratejik plan hazırlanırken bir öncekinin ayrıntılı değerlendirilmesi yapılmış ve kullanılmıştır; yıllık gerçekleşme takip edilerek ilgili kurullarda tartışılmakta ve gerekli önlemler alınmaktadır (</w:t>
      </w:r>
      <w:r w:rsidRPr="00DC7307">
        <w:rPr>
          <w:rFonts w:ascii="Times New Roman" w:eastAsia="Calibri" w:hAnsi="Times New Roman" w:cs="Times New Roman"/>
          <w:color w:val="000000" w:themeColor="text1"/>
          <w:sz w:val="24"/>
          <w:szCs w:val="24"/>
        </w:rPr>
        <w:t>A.2.2.2., A.2.2.3., A.2.2.4., A.2.2.5</w:t>
      </w:r>
      <w:r>
        <w:rPr>
          <w:rFonts w:ascii="Times New Roman" w:eastAsia="Calibri" w:hAnsi="Times New Roman" w:cs="Times New Roman"/>
          <w:color w:val="000000" w:themeColor="text1"/>
          <w:sz w:val="24"/>
          <w:szCs w:val="24"/>
        </w:rPr>
        <w:t xml:space="preserve">, </w:t>
      </w:r>
      <w:r w:rsidRPr="00DC7307">
        <w:rPr>
          <w:rFonts w:ascii="Times New Roman" w:eastAsia="Calibri" w:hAnsi="Times New Roman" w:cs="Times New Roman"/>
          <w:color w:val="000000" w:themeColor="text1"/>
          <w:sz w:val="24"/>
          <w:szCs w:val="24"/>
        </w:rPr>
        <w:t>A.2.2.6</w:t>
      </w:r>
      <w:r>
        <w:rPr>
          <w:rFonts w:ascii="Times New Roman" w:eastAsia="Calibri" w:hAnsi="Times New Roman" w:cs="Times New Roman"/>
          <w:color w:val="000000" w:themeColor="text1"/>
          <w:sz w:val="24"/>
          <w:szCs w:val="24"/>
        </w:rPr>
        <w:t>,</w:t>
      </w:r>
      <w:r w:rsidRPr="003A4CD7">
        <w:rPr>
          <w:rFonts w:ascii="Times New Roman" w:eastAsia="Calibri" w:hAnsi="Times New Roman" w:cs="Times New Roman"/>
          <w:color w:val="000000" w:themeColor="text1"/>
          <w:sz w:val="24"/>
          <w:szCs w:val="24"/>
        </w:rPr>
        <w:t xml:space="preserve"> </w:t>
      </w:r>
      <w:r w:rsidRPr="00DC7307">
        <w:rPr>
          <w:rFonts w:ascii="Times New Roman" w:eastAsia="Calibri" w:hAnsi="Times New Roman" w:cs="Times New Roman"/>
          <w:color w:val="000000" w:themeColor="text1"/>
          <w:sz w:val="24"/>
          <w:szCs w:val="24"/>
        </w:rPr>
        <w:t>A.2.2.</w:t>
      </w:r>
      <w:r>
        <w:rPr>
          <w:rFonts w:ascii="Times New Roman" w:eastAsia="Calibri" w:hAnsi="Times New Roman" w:cs="Times New Roman"/>
          <w:color w:val="000000" w:themeColor="text1"/>
          <w:sz w:val="24"/>
          <w:szCs w:val="24"/>
        </w:rPr>
        <w:t>7</w:t>
      </w:r>
      <w:r w:rsidRPr="00DC7307">
        <w:rPr>
          <w:rFonts w:ascii="Times New Roman" w:eastAsia="Calibri" w:hAnsi="Times New Roman" w:cs="Times New Roman"/>
          <w:color w:val="000000" w:themeColor="text1"/>
          <w:sz w:val="24"/>
          <w:szCs w:val="24"/>
        </w:rPr>
        <w:t>).</w:t>
      </w:r>
    </w:p>
    <w:p w14:paraId="1C8D4036" w14:textId="77777777" w:rsidR="00140B6C" w:rsidRDefault="00140B6C" w:rsidP="00140B6C">
      <w:pPr>
        <w:spacing w:line="360" w:lineRule="auto"/>
        <w:jc w:val="both"/>
        <w:rPr>
          <w:rFonts w:ascii="Times New Roman" w:eastAsia="Calibri" w:hAnsi="Times New Roman" w:cs="Times New Roman"/>
          <w:b/>
          <w:color w:val="153D63" w:themeColor="text2" w:themeTint="E6"/>
          <w:sz w:val="24"/>
          <w:szCs w:val="24"/>
        </w:rPr>
      </w:pPr>
      <w:r w:rsidRPr="00DC7307">
        <w:rPr>
          <w:rFonts w:ascii="Times New Roman" w:eastAsia="Calibri" w:hAnsi="Times New Roman" w:cs="Times New Roman"/>
          <w:b/>
          <w:color w:val="153D63" w:themeColor="text2" w:themeTint="E6"/>
          <w:sz w:val="24"/>
          <w:szCs w:val="24"/>
        </w:rPr>
        <w:t>Olgunluk Düzeyi</w:t>
      </w:r>
    </w:p>
    <w:p w14:paraId="71E51F19" w14:textId="77777777" w:rsidR="00140B6C" w:rsidRPr="00DC7307" w:rsidRDefault="00140B6C" w:rsidP="00140B6C">
      <w:pPr>
        <w:spacing w:line="360" w:lineRule="auto"/>
        <w:jc w:val="both"/>
        <w:rPr>
          <w:rFonts w:ascii="Times New Roman" w:eastAsia="Calibri" w:hAnsi="Times New Roman" w:cs="Times New Roman"/>
          <w:bCs/>
          <w:sz w:val="24"/>
          <w:szCs w:val="24"/>
        </w:rPr>
      </w:pPr>
      <w:r w:rsidRPr="00DC7307">
        <w:rPr>
          <w:rFonts w:ascii="Times New Roman" w:eastAsia="Calibri" w:hAnsi="Times New Roman" w:cs="Times New Roman"/>
          <w:bCs/>
          <w:sz w:val="24"/>
          <w:szCs w:val="24"/>
        </w:rPr>
        <w:t>1. Birimin stratejik planı bulunmamaktadır.</w:t>
      </w:r>
    </w:p>
    <w:p w14:paraId="7DE6E6DB" w14:textId="77777777" w:rsidR="00140B6C" w:rsidRPr="00306C6A" w:rsidRDefault="00140B6C" w:rsidP="00140B6C">
      <w:pPr>
        <w:spacing w:line="360" w:lineRule="auto"/>
        <w:jc w:val="both"/>
        <w:rPr>
          <w:rFonts w:ascii="Times New Roman" w:eastAsia="Calibri" w:hAnsi="Times New Roman" w:cs="Times New Roman"/>
          <w:bCs/>
          <w:color w:val="153D63" w:themeColor="text2" w:themeTint="E6"/>
          <w:sz w:val="24"/>
          <w:szCs w:val="24"/>
        </w:rPr>
      </w:pPr>
      <w:r w:rsidRPr="00306C6A">
        <w:rPr>
          <w:rFonts w:ascii="Times New Roman" w:eastAsia="Calibri" w:hAnsi="Times New Roman" w:cs="Times New Roman"/>
          <w:bCs/>
          <w:color w:val="153D63" w:themeColor="text2" w:themeTint="E6"/>
          <w:sz w:val="24"/>
          <w:szCs w:val="24"/>
        </w:rPr>
        <w:t xml:space="preserve">2. </w:t>
      </w:r>
      <w:r w:rsidRPr="00306C6A">
        <w:rPr>
          <w:rFonts w:ascii="Times New Roman" w:eastAsia="Calibri" w:hAnsi="Times New Roman" w:cs="Times New Roman"/>
          <w:bCs/>
          <w:sz w:val="24"/>
          <w:szCs w:val="24"/>
        </w:rPr>
        <w:t>Birimin ilan edilmiş bir stratejik planı bulunmaktadır.</w:t>
      </w:r>
    </w:p>
    <w:p w14:paraId="1E336B9A" w14:textId="77777777" w:rsidR="00140B6C" w:rsidRPr="00306C6A" w:rsidRDefault="00140B6C" w:rsidP="00140B6C">
      <w:pPr>
        <w:spacing w:line="360" w:lineRule="auto"/>
        <w:jc w:val="both"/>
        <w:rPr>
          <w:rFonts w:ascii="Times New Roman" w:eastAsia="Calibri" w:hAnsi="Times New Roman" w:cs="Times New Roman"/>
          <w:b/>
          <w:color w:val="153D63" w:themeColor="text2" w:themeTint="E6"/>
          <w:sz w:val="24"/>
          <w:szCs w:val="24"/>
        </w:rPr>
      </w:pPr>
      <w:r w:rsidRPr="00306C6A">
        <w:rPr>
          <w:rFonts w:ascii="Times New Roman" w:eastAsia="Calibri" w:hAnsi="Times New Roman" w:cs="Times New Roman"/>
          <w:b/>
          <w:sz w:val="24"/>
          <w:szCs w:val="24"/>
          <w:highlight w:val="yellow"/>
        </w:rPr>
        <w:t>3. Birimin bütünsel, tüm birimleri tarafından benimsenmiş ve paydaşlarınca bilinen stratejik planı ve bu planıyla uyumlu uygulamaları vardır.</w:t>
      </w:r>
    </w:p>
    <w:p w14:paraId="35B3B927" w14:textId="77777777" w:rsidR="00140B6C" w:rsidRPr="00DC7307" w:rsidRDefault="00140B6C" w:rsidP="00140B6C">
      <w:pPr>
        <w:spacing w:line="360" w:lineRule="auto"/>
        <w:jc w:val="both"/>
        <w:rPr>
          <w:rFonts w:ascii="Times New Roman" w:eastAsia="Calibri" w:hAnsi="Times New Roman" w:cs="Times New Roman"/>
          <w:bCs/>
          <w:color w:val="153D63" w:themeColor="text2" w:themeTint="E6"/>
          <w:sz w:val="24"/>
          <w:szCs w:val="24"/>
        </w:rPr>
      </w:pPr>
      <w:r w:rsidRPr="00DC7307">
        <w:rPr>
          <w:rFonts w:ascii="Times New Roman" w:eastAsia="Calibri" w:hAnsi="Times New Roman" w:cs="Times New Roman"/>
          <w:bCs/>
          <w:color w:val="153D63" w:themeColor="text2" w:themeTint="E6"/>
          <w:sz w:val="24"/>
          <w:szCs w:val="24"/>
        </w:rPr>
        <w:lastRenderedPageBreak/>
        <w:t xml:space="preserve">4. </w:t>
      </w:r>
      <w:r w:rsidRPr="00DC7307">
        <w:rPr>
          <w:rFonts w:ascii="Times New Roman" w:eastAsia="Calibri" w:hAnsi="Times New Roman" w:cs="Times New Roman"/>
          <w:bCs/>
          <w:sz w:val="24"/>
          <w:szCs w:val="24"/>
        </w:rPr>
        <w:t>Birim uyguladığı stratejik planı izlemekte ve ilgili paydaşlarla birlikte değerlendirerek gelecek planlarına yansıtılmaktadır.</w:t>
      </w:r>
    </w:p>
    <w:p w14:paraId="4AD2EE93" w14:textId="77777777" w:rsidR="00140B6C" w:rsidRPr="00DC7307" w:rsidRDefault="00140B6C" w:rsidP="00140B6C">
      <w:pPr>
        <w:spacing w:line="360" w:lineRule="auto"/>
        <w:jc w:val="both"/>
        <w:rPr>
          <w:rFonts w:ascii="Times New Roman" w:eastAsia="Calibri" w:hAnsi="Times New Roman" w:cs="Times New Roman"/>
          <w:bCs/>
          <w:color w:val="153D63" w:themeColor="text2" w:themeTint="E6"/>
          <w:sz w:val="24"/>
          <w:szCs w:val="24"/>
        </w:rPr>
      </w:pPr>
      <w:r w:rsidRPr="00DC7307">
        <w:rPr>
          <w:rFonts w:ascii="Times New Roman" w:eastAsia="Calibri" w:hAnsi="Times New Roman" w:cs="Times New Roman"/>
          <w:bCs/>
          <w:color w:val="153D63" w:themeColor="text2" w:themeTint="E6"/>
          <w:sz w:val="24"/>
          <w:szCs w:val="24"/>
        </w:rPr>
        <w:t xml:space="preserve">5. </w:t>
      </w:r>
      <w:r w:rsidRPr="00DC7307">
        <w:rPr>
          <w:rFonts w:ascii="Times New Roman" w:eastAsia="Calibri" w:hAnsi="Times New Roman" w:cs="Times New Roman"/>
          <w:bCs/>
          <w:sz w:val="24"/>
          <w:szCs w:val="24"/>
        </w:rPr>
        <w:t>İçselleştirilmiş, sistematik, sürdürülebilir ve örnek gösterilebilir uygulamalar bulunmaktadır.</w:t>
      </w:r>
    </w:p>
    <w:p w14:paraId="19175C57" w14:textId="77777777" w:rsidR="00140B6C" w:rsidRDefault="00140B6C" w:rsidP="00140B6C">
      <w:pPr>
        <w:spacing w:line="360" w:lineRule="auto"/>
        <w:jc w:val="both"/>
        <w:rPr>
          <w:rFonts w:ascii="Times New Roman" w:eastAsia="Calibri" w:hAnsi="Times New Roman" w:cs="Times New Roman"/>
          <w:b/>
          <w:color w:val="153D63" w:themeColor="text2" w:themeTint="E6"/>
          <w:sz w:val="24"/>
          <w:szCs w:val="24"/>
        </w:rPr>
      </w:pPr>
      <w:r w:rsidRPr="00DC7307">
        <w:rPr>
          <w:rFonts w:ascii="Times New Roman" w:eastAsia="Calibri" w:hAnsi="Times New Roman" w:cs="Times New Roman"/>
          <w:b/>
          <w:color w:val="153D63" w:themeColor="text2" w:themeTint="E6"/>
          <w:sz w:val="24"/>
          <w:szCs w:val="24"/>
        </w:rPr>
        <w:t>Kanıtlar</w:t>
      </w:r>
    </w:p>
    <w:p w14:paraId="303E2E67" w14:textId="77777777" w:rsidR="00140B6C" w:rsidRPr="00DC7307" w:rsidRDefault="00140B6C" w:rsidP="00140B6C">
      <w:pPr>
        <w:spacing w:line="360" w:lineRule="auto"/>
        <w:ind w:left="567"/>
        <w:jc w:val="both"/>
        <w:rPr>
          <w:rFonts w:ascii="Times New Roman" w:eastAsia="Calibri" w:hAnsi="Times New Roman" w:cs="Times New Roman"/>
          <w:color w:val="153D63" w:themeColor="text2" w:themeTint="E6"/>
          <w:sz w:val="24"/>
          <w:szCs w:val="24"/>
          <w:u w:val="single"/>
        </w:rPr>
      </w:pPr>
      <w:r w:rsidRPr="00DC7307">
        <w:rPr>
          <w:rFonts w:ascii="Times New Roman" w:eastAsia="Calibri" w:hAnsi="Times New Roman" w:cs="Times New Roman"/>
          <w:color w:val="153D63" w:themeColor="text2" w:themeTint="E6"/>
          <w:sz w:val="24"/>
          <w:szCs w:val="24"/>
          <w:u w:val="single"/>
        </w:rPr>
        <w:t>A.2.2.1.</w:t>
      </w:r>
      <w:r>
        <w:rPr>
          <w:rFonts w:ascii="Times New Roman" w:eastAsia="Calibri" w:hAnsi="Times New Roman" w:cs="Times New Roman"/>
          <w:color w:val="153D63" w:themeColor="text2" w:themeTint="E6"/>
          <w:sz w:val="24"/>
          <w:szCs w:val="24"/>
          <w:u w:val="single"/>
        </w:rPr>
        <w:t xml:space="preserve"> </w:t>
      </w:r>
      <w:hyperlink r:id="rId83" w:history="1">
        <w:r w:rsidRPr="00835BAD">
          <w:rPr>
            <w:rStyle w:val="Kpr"/>
            <w:rFonts w:ascii="Times New Roman" w:eastAsia="Calibri" w:hAnsi="Times New Roman" w:cs="Times New Roman"/>
            <w:sz w:val="24"/>
            <w:szCs w:val="24"/>
          </w:rPr>
          <w:t>2024-2028 Stratejik Plan</w:t>
        </w:r>
      </w:hyperlink>
      <w:r w:rsidRPr="00DC7307">
        <w:rPr>
          <w:rFonts w:ascii="Times New Roman" w:eastAsia="Calibri" w:hAnsi="Times New Roman" w:cs="Times New Roman"/>
          <w:color w:val="153D63" w:themeColor="text2" w:themeTint="E6"/>
          <w:sz w:val="24"/>
          <w:szCs w:val="24"/>
          <w:u w:val="single"/>
        </w:rPr>
        <w:t xml:space="preserve"> </w:t>
      </w:r>
    </w:p>
    <w:p w14:paraId="5C86F31E" w14:textId="77777777" w:rsidR="00140B6C" w:rsidRPr="00DC7307" w:rsidRDefault="00140B6C" w:rsidP="00140B6C">
      <w:pPr>
        <w:spacing w:line="360" w:lineRule="auto"/>
        <w:ind w:left="567"/>
        <w:jc w:val="both"/>
        <w:rPr>
          <w:rFonts w:ascii="Times New Roman" w:eastAsia="Calibri" w:hAnsi="Times New Roman" w:cs="Times New Roman"/>
          <w:color w:val="153D63" w:themeColor="text2" w:themeTint="E6"/>
          <w:sz w:val="24"/>
          <w:szCs w:val="24"/>
          <w:u w:val="single"/>
        </w:rPr>
      </w:pPr>
      <w:r w:rsidRPr="00DC7307">
        <w:rPr>
          <w:rFonts w:ascii="Times New Roman" w:eastAsia="Calibri" w:hAnsi="Times New Roman" w:cs="Times New Roman"/>
          <w:color w:val="153D63" w:themeColor="text2" w:themeTint="E6"/>
          <w:sz w:val="24"/>
          <w:szCs w:val="24"/>
          <w:u w:val="single"/>
        </w:rPr>
        <w:t xml:space="preserve">A.2.2.2. </w:t>
      </w:r>
      <w:hyperlink r:id="rId84" w:history="1">
        <w:r w:rsidRPr="00835BAD">
          <w:rPr>
            <w:rStyle w:val="Kpr"/>
            <w:rFonts w:ascii="Times New Roman" w:eastAsia="Calibri" w:hAnsi="Times New Roman" w:cs="Times New Roman"/>
            <w:sz w:val="24"/>
            <w:szCs w:val="24"/>
          </w:rPr>
          <w:t>2022-2026 Stratejik Planı 2024 Raporu</w:t>
        </w:r>
      </w:hyperlink>
    </w:p>
    <w:p w14:paraId="4029AD99" w14:textId="77777777" w:rsidR="00140B6C" w:rsidRPr="006D79AE" w:rsidRDefault="00140B6C" w:rsidP="00140B6C">
      <w:pPr>
        <w:spacing w:line="360" w:lineRule="auto"/>
        <w:ind w:left="567"/>
        <w:jc w:val="both"/>
        <w:rPr>
          <w:rFonts w:ascii="Times New Roman" w:eastAsia="Calibri" w:hAnsi="Times New Roman" w:cs="Times New Roman"/>
          <w:color w:val="002060"/>
          <w:sz w:val="24"/>
          <w:szCs w:val="24"/>
          <w:u w:val="single"/>
        </w:rPr>
      </w:pPr>
      <w:r w:rsidRPr="006D79AE">
        <w:rPr>
          <w:rFonts w:ascii="Times New Roman" w:eastAsia="Calibri" w:hAnsi="Times New Roman" w:cs="Times New Roman"/>
          <w:color w:val="002060"/>
          <w:sz w:val="24"/>
          <w:szCs w:val="24"/>
          <w:u w:val="single"/>
        </w:rPr>
        <w:t>A.2.2.3.</w:t>
      </w:r>
      <w:r>
        <w:rPr>
          <w:rFonts w:ascii="Times New Roman" w:eastAsia="Calibri" w:hAnsi="Times New Roman" w:cs="Times New Roman"/>
          <w:color w:val="002060"/>
          <w:sz w:val="24"/>
          <w:szCs w:val="24"/>
          <w:u w:val="single"/>
        </w:rPr>
        <w:t xml:space="preserve"> </w:t>
      </w:r>
      <w:hyperlink r:id="rId85" w:history="1">
        <w:r w:rsidRPr="00663CA6">
          <w:rPr>
            <w:rStyle w:val="Kpr"/>
            <w:rFonts w:ascii="Times New Roman" w:eastAsia="Calibri" w:hAnsi="Times New Roman" w:cs="Times New Roman"/>
            <w:sz w:val="24"/>
            <w:szCs w:val="24"/>
          </w:rPr>
          <w:t>Dış Paydaş Toplantısı</w:t>
        </w:r>
      </w:hyperlink>
    </w:p>
    <w:p w14:paraId="19F5AF69" w14:textId="77777777" w:rsidR="00140B6C" w:rsidRPr="006D79AE" w:rsidRDefault="00140B6C" w:rsidP="00140B6C">
      <w:pPr>
        <w:spacing w:line="360" w:lineRule="auto"/>
        <w:ind w:left="567"/>
        <w:jc w:val="both"/>
        <w:rPr>
          <w:rFonts w:ascii="Times New Roman" w:eastAsia="Calibri" w:hAnsi="Times New Roman" w:cs="Times New Roman"/>
          <w:color w:val="002060"/>
          <w:sz w:val="24"/>
          <w:szCs w:val="24"/>
          <w:u w:val="single"/>
        </w:rPr>
      </w:pPr>
      <w:r w:rsidRPr="006D79AE">
        <w:rPr>
          <w:rFonts w:ascii="Times New Roman" w:eastAsia="Calibri" w:hAnsi="Times New Roman" w:cs="Times New Roman"/>
          <w:color w:val="002060"/>
          <w:sz w:val="24"/>
          <w:szCs w:val="24"/>
          <w:u w:val="single"/>
        </w:rPr>
        <w:t xml:space="preserve">A.2.2.4. </w:t>
      </w:r>
      <w:hyperlink r:id="rId86" w:history="1">
        <w:r w:rsidRPr="00663CA6">
          <w:rPr>
            <w:rStyle w:val="Kpr"/>
            <w:rFonts w:ascii="Times New Roman" w:eastAsia="Calibri" w:hAnsi="Times New Roman" w:cs="Times New Roman"/>
            <w:sz w:val="24"/>
            <w:szCs w:val="24"/>
          </w:rPr>
          <w:t>İl Milli Eğitim Müdürlüğü ile Toplantı</w:t>
        </w:r>
      </w:hyperlink>
    </w:p>
    <w:p w14:paraId="0157070C" w14:textId="77777777" w:rsidR="00140B6C" w:rsidRPr="00B05FB6" w:rsidRDefault="00140B6C" w:rsidP="00140B6C">
      <w:pPr>
        <w:spacing w:line="360" w:lineRule="auto"/>
        <w:ind w:left="567"/>
        <w:jc w:val="both"/>
        <w:rPr>
          <w:rFonts w:ascii="Times New Roman" w:eastAsia="Calibri" w:hAnsi="Times New Roman" w:cs="Times New Roman"/>
          <w:color w:val="153D63" w:themeColor="text2" w:themeTint="E6"/>
          <w:sz w:val="24"/>
          <w:szCs w:val="24"/>
          <w:u w:val="single"/>
        </w:rPr>
      </w:pPr>
      <w:r w:rsidRPr="00B05FB6">
        <w:rPr>
          <w:rFonts w:ascii="Times New Roman" w:eastAsia="Calibri" w:hAnsi="Times New Roman" w:cs="Times New Roman"/>
          <w:color w:val="153D63" w:themeColor="text2" w:themeTint="E6"/>
          <w:sz w:val="24"/>
          <w:szCs w:val="24"/>
          <w:u w:val="single"/>
        </w:rPr>
        <w:t xml:space="preserve">A.2.2.5. </w:t>
      </w:r>
      <w:hyperlink r:id="rId87" w:history="1">
        <w:r w:rsidRPr="00B05FB6">
          <w:rPr>
            <w:rStyle w:val="Kpr"/>
            <w:rFonts w:ascii="Times New Roman" w:eastAsia="Calibri" w:hAnsi="Times New Roman" w:cs="Times New Roman"/>
            <w:bCs/>
            <w:color w:val="153D63" w:themeColor="text2" w:themeTint="E6"/>
            <w:sz w:val="24"/>
            <w:szCs w:val="24"/>
          </w:rPr>
          <w:t>Okul-Hastane İş Birliği Toplantısı</w:t>
        </w:r>
      </w:hyperlink>
    </w:p>
    <w:p w14:paraId="02B5F7CF" w14:textId="77777777" w:rsidR="00140B6C" w:rsidRDefault="00140B6C" w:rsidP="00140B6C">
      <w:pPr>
        <w:spacing w:line="360" w:lineRule="auto"/>
        <w:ind w:left="567"/>
        <w:jc w:val="both"/>
        <w:rPr>
          <w:rFonts w:ascii="Times New Roman" w:eastAsia="Calibri" w:hAnsi="Times New Roman" w:cs="Times New Roman"/>
          <w:color w:val="002060"/>
          <w:sz w:val="24"/>
          <w:szCs w:val="24"/>
          <w:u w:val="single"/>
        </w:rPr>
      </w:pPr>
      <w:r w:rsidRPr="006D79AE">
        <w:rPr>
          <w:rFonts w:ascii="Times New Roman" w:eastAsia="Calibri" w:hAnsi="Times New Roman" w:cs="Times New Roman"/>
          <w:color w:val="002060"/>
          <w:sz w:val="24"/>
          <w:szCs w:val="24"/>
          <w:u w:val="single"/>
        </w:rPr>
        <w:t>A.2.2.6.</w:t>
      </w:r>
      <w:r>
        <w:rPr>
          <w:rFonts w:ascii="Times New Roman" w:eastAsia="Calibri" w:hAnsi="Times New Roman" w:cs="Times New Roman"/>
          <w:color w:val="002060"/>
          <w:sz w:val="24"/>
          <w:szCs w:val="24"/>
          <w:u w:val="single"/>
        </w:rPr>
        <w:t xml:space="preserve"> </w:t>
      </w:r>
      <w:hyperlink r:id="rId88" w:history="1">
        <w:r w:rsidRPr="00803BEA">
          <w:rPr>
            <w:rStyle w:val="Kpr"/>
            <w:rFonts w:ascii="Times New Roman" w:eastAsia="Calibri" w:hAnsi="Times New Roman" w:cs="Times New Roman"/>
            <w:sz w:val="24"/>
            <w:szCs w:val="24"/>
          </w:rPr>
          <w:t>İklim Değişikliği AB Projesi Bilgilendirme Toplantısı</w:t>
        </w:r>
      </w:hyperlink>
      <w:r>
        <w:rPr>
          <w:rFonts w:ascii="Times New Roman" w:eastAsia="Calibri" w:hAnsi="Times New Roman" w:cs="Times New Roman"/>
          <w:color w:val="002060"/>
          <w:sz w:val="24"/>
          <w:szCs w:val="24"/>
          <w:u w:val="single"/>
        </w:rPr>
        <w:t xml:space="preserve"> </w:t>
      </w:r>
    </w:p>
    <w:p w14:paraId="19F06644" w14:textId="77777777" w:rsidR="00140B6C" w:rsidRDefault="00140B6C" w:rsidP="00140B6C">
      <w:pPr>
        <w:spacing w:line="360" w:lineRule="auto"/>
        <w:ind w:left="567"/>
        <w:jc w:val="both"/>
        <w:rPr>
          <w:rFonts w:ascii="Times New Roman" w:eastAsia="Calibri" w:hAnsi="Times New Roman" w:cs="Times New Roman"/>
          <w:color w:val="002060"/>
          <w:sz w:val="24"/>
          <w:szCs w:val="24"/>
          <w:u w:val="single"/>
        </w:rPr>
      </w:pPr>
      <w:r>
        <w:rPr>
          <w:rFonts w:ascii="Times New Roman" w:eastAsia="Calibri" w:hAnsi="Times New Roman" w:cs="Times New Roman"/>
          <w:color w:val="002060"/>
          <w:sz w:val="24"/>
          <w:szCs w:val="24"/>
          <w:u w:val="single"/>
        </w:rPr>
        <w:t xml:space="preserve">A.2.2.7. </w:t>
      </w:r>
      <w:hyperlink r:id="rId89" w:history="1">
        <w:r w:rsidRPr="004F7946">
          <w:rPr>
            <w:rStyle w:val="Kpr"/>
            <w:rFonts w:ascii="Times New Roman" w:eastAsia="Calibri" w:hAnsi="Times New Roman" w:cs="Times New Roman"/>
            <w:sz w:val="24"/>
            <w:szCs w:val="24"/>
          </w:rPr>
          <w:t>Faaliyet Raporu 2024</w:t>
        </w:r>
      </w:hyperlink>
    </w:p>
    <w:p w14:paraId="3690082B" w14:textId="77777777" w:rsidR="00140B6C" w:rsidRDefault="00140B6C" w:rsidP="00140B6C">
      <w:pPr>
        <w:tabs>
          <w:tab w:val="left" w:pos="709"/>
        </w:tabs>
        <w:spacing w:line="360" w:lineRule="auto"/>
        <w:jc w:val="both"/>
        <w:rPr>
          <w:rFonts w:ascii="Times New Roman" w:hAnsi="Times New Roman" w:cs="Times New Roman"/>
          <w:b/>
          <w:bCs/>
          <w:color w:val="153D63" w:themeColor="text2" w:themeTint="E6"/>
          <w:sz w:val="24"/>
          <w:szCs w:val="24"/>
        </w:rPr>
      </w:pPr>
      <w:r w:rsidRPr="00262E0B">
        <w:rPr>
          <w:rFonts w:ascii="Times New Roman" w:hAnsi="Times New Roman" w:cs="Times New Roman"/>
          <w:b/>
          <w:bCs/>
          <w:color w:val="153D63" w:themeColor="text2" w:themeTint="E6"/>
          <w:sz w:val="24"/>
          <w:szCs w:val="24"/>
        </w:rPr>
        <w:t>A.2.3. Performans yönetimi</w:t>
      </w:r>
    </w:p>
    <w:p w14:paraId="4E96336C" w14:textId="77777777" w:rsidR="00140B6C" w:rsidRPr="00262E0B" w:rsidRDefault="00140B6C" w:rsidP="00140B6C">
      <w:pPr>
        <w:tabs>
          <w:tab w:val="left" w:pos="709"/>
        </w:tabs>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ab/>
      </w:r>
      <w:r w:rsidRPr="00262E0B">
        <w:rPr>
          <w:rFonts w:ascii="Times New Roman" w:hAnsi="Times New Roman" w:cs="Times New Roman"/>
          <w:sz w:val="24"/>
          <w:szCs w:val="24"/>
        </w:rPr>
        <w:t xml:space="preserve">Birimde </w:t>
      </w:r>
      <w:r w:rsidRPr="00262E0B">
        <w:rPr>
          <w:rFonts w:ascii="Times New Roman" w:eastAsia="Calibri" w:hAnsi="Times New Roman" w:cs="Times New Roman"/>
          <w:sz w:val="24"/>
          <w:szCs w:val="24"/>
        </w:rPr>
        <w:t>performans yönetim sistemleri bütünsel bir yaklaşımla ele alınmaktadır. Bu sistemler birimin stratejik amaçları doğrultusunda sürekli iyileşmesine ve geleceğe hazırlanmasına yardımcı olur. Bilişim sistemleriyle desteklenerek performans yönetiminin doğru ve güvenilir olması sağlanmaktadır. Birimin stratejik bakış açısını yansıtan performans yönetimi süreç odaklı ve paydaş katılımıyla sürdürülmektedir. Tüm temel etkinlikleri kapsayan birimsel (genel, anahtar, uzaktan eğitim vb.) performans göstergeleri tanımlanmış ve paylaşılmıştır. Performans göstergelerinin iç kalite güvencesi sistemi ile nasıl ilişkilendirildiği tanımlanmış ve yazılıdır</w:t>
      </w:r>
      <w:r w:rsidRPr="00262E0B">
        <w:rPr>
          <w:rFonts w:ascii="Times New Roman" w:eastAsia="Calibri" w:hAnsi="Times New Roman" w:cs="Times New Roman"/>
          <w:color w:val="2E74B5"/>
          <w:sz w:val="24"/>
          <w:szCs w:val="24"/>
          <w:u w:val="single"/>
        </w:rPr>
        <w:t xml:space="preserve"> </w:t>
      </w:r>
      <w:r w:rsidRPr="00262E0B">
        <w:rPr>
          <w:rFonts w:ascii="Times New Roman" w:eastAsia="Calibri" w:hAnsi="Times New Roman" w:cs="Times New Roman"/>
          <w:color w:val="000000" w:themeColor="text1"/>
          <w:sz w:val="24"/>
          <w:szCs w:val="24"/>
        </w:rPr>
        <w:t xml:space="preserve">(A.2.3.1, A.2.3.2, A.2.3.3). </w:t>
      </w:r>
      <w:r w:rsidRPr="00262E0B">
        <w:rPr>
          <w:rFonts w:ascii="Times New Roman" w:eastAsia="Calibri" w:hAnsi="Times New Roman" w:cs="Times New Roman"/>
          <w:sz w:val="24"/>
          <w:szCs w:val="24"/>
        </w:rPr>
        <w:t>Kararlara yansıma örnekleri mevcuttur. Yıllar içinde nasıl değiştiği takip edilmektedir, bu izlemenin sonuçları yazılıdır ve gerektiği şekilde kullanıldığına dair kanıtlar mevcuttur (</w:t>
      </w:r>
      <w:r w:rsidRPr="00262E0B">
        <w:rPr>
          <w:rFonts w:ascii="Times New Roman" w:eastAsia="Calibri" w:hAnsi="Times New Roman" w:cs="Times New Roman"/>
          <w:color w:val="000000" w:themeColor="text1"/>
          <w:sz w:val="24"/>
          <w:szCs w:val="24"/>
        </w:rPr>
        <w:t>A.2.3.4, A.2.3.5, A.2.3.6</w:t>
      </w:r>
      <w:r>
        <w:rPr>
          <w:rFonts w:ascii="Times New Roman" w:eastAsia="Calibri" w:hAnsi="Times New Roman" w:cs="Times New Roman"/>
          <w:color w:val="000000" w:themeColor="text1"/>
          <w:sz w:val="24"/>
          <w:szCs w:val="24"/>
        </w:rPr>
        <w:t xml:space="preserve">, </w:t>
      </w:r>
      <w:r w:rsidRPr="00262E0B">
        <w:rPr>
          <w:rFonts w:ascii="Times New Roman" w:eastAsia="Calibri" w:hAnsi="Times New Roman" w:cs="Times New Roman"/>
          <w:color w:val="000000" w:themeColor="text1"/>
          <w:sz w:val="24"/>
          <w:szCs w:val="24"/>
        </w:rPr>
        <w:t>A.2.3.</w:t>
      </w:r>
      <w:r>
        <w:rPr>
          <w:rFonts w:ascii="Times New Roman" w:eastAsia="Calibri" w:hAnsi="Times New Roman" w:cs="Times New Roman"/>
          <w:color w:val="000000" w:themeColor="text1"/>
          <w:sz w:val="24"/>
          <w:szCs w:val="24"/>
        </w:rPr>
        <w:t>7</w:t>
      </w:r>
      <w:r w:rsidRPr="00262E0B">
        <w:rPr>
          <w:rFonts w:ascii="Times New Roman" w:eastAsia="Calibri" w:hAnsi="Times New Roman" w:cs="Times New Roman"/>
          <w:color w:val="000000" w:themeColor="text1"/>
          <w:sz w:val="24"/>
          <w:szCs w:val="24"/>
        </w:rPr>
        <w:t>, A.2.3.</w:t>
      </w:r>
      <w:r>
        <w:rPr>
          <w:rFonts w:ascii="Times New Roman" w:eastAsia="Calibri" w:hAnsi="Times New Roman" w:cs="Times New Roman"/>
          <w:color w:val="000000" w:themeColor="text1"/>
          <w:sz w:val="24"/>
          <w:szCs w:val="24"/>
        </w:rPr>
        <w:t>8</w:t>
      </w:r>
      <w:r w:rsidRPr="00262E0B">
        <w:rPr>
          <w:rFonts w:ascii="Times New Roman" w:eastAsia="Calibri" w:hAnsi="Times New Roman" w:cs="Times New Roman"/>
          <w:color w:val="000000" w:themeColor="text1"/>
          <w:sz w:val="24"/>
          <w:szCs w:val="24"/>
        </w:rPr>
        <w:t>, A.2.3.</w:t>
      </w:r>
      <w:r>
        <w:rPr>
          <w:rFonts w:ascii="Times New Roman" w:eastAsia="Calibri" w:hAnsi="Times New Roman" w:cs="Times New Roman"/>
          <w:color w:val="000000" w:themeColor="text1"/>
          <w:sz w:val="24"/>
          <w:szCs w:val="24"/>
        </w:rPr>
        <w:t>9,</w:t>
      </w:r>
      <w:r w:rsidRPr="00547E6F">
        <w:rPr>
          <w:rFonts w:ascii="Times New Roman" w:eastAsia="Calibri" w:hAnsi="Times New Roman" w:cs="Times New Roman"/>
          <w:color w:val="000000" w:themeColor="text1"/>
          <w:sz w:val="24"/>
          <w:szCs w:val="24"/>
        </w:rPr>
        <w:t xml:space="preserve"> </w:t>
      </w:r>
      <w:r w:rsidRPr="00262E0B">
        <w:rPr>
          <w:rFonts w:ascii="Times New Roman" w:eastAsia="Calibri" w:hAnsi="Times New Roman" w:cs="Times New Roman"/>
          <w:color w:val="000000" w:themeColor="text1"/>
          <w:sz w:val="24"/>
          <w:szCs w:val="24"/>
        </w:rPr>
        <w:t>A.2.3.</w:t>
      </w:r>
      <w:r>
        <w:rPr>
          <w:rFonts w:ascii="Times New Roman" w:eastAsia="Calibri" w:hAnsi="Times New Roman" w:cs="Times New Roman"/>
          <w:color w:val="000000" w:themeColor="text1"/>
          <w:sz w:val="24"/>
          <w:szCs w:val="24"/>
        </w:rPr>
        <w:t>10,</w:t>
      </w:r>
      <w:r w:rsidRPr="00547E6F">
        <w:rPr>
          <w:rFonts w:ascii="Times New Roman" w:eastAsia="Calibri" w:hAnsi="Times New Roman" w:cs="Times New Roman"/>
          <w:color w:val="000000" w:themeColor="text1"/>
          <w:sz w:val="24"/>
          <w:szCs w:val="24"/>
        </w:rPr>
        <w:t xml:space="preserve"> </w:t>
      </w:r>
      <w:r w:rsidRPr="00262E0B">
        <w:rPr>
          <w:rFonts w:ascii="Times New Roman" w:eastAsia="Calibri" w:hAnsi="Times New Roman" w:cs="Times New Roman"/>
          <w:color w:val="000000" w:themeColor="text1"/>
          <w:sz w:val="24"/>
          <w:szCs w:val="24"/>
        </w:rPr>
        <w:t>A.2.3.</w:t>
      </w:r>
      <w:r>
        <w:rPr>
          <w:rFonts w:ascii="Times New Roman" w:eastAsia="Calibri" w:hAnsi="Times New Roman" w:cs="Times New Roman"/>
          <w:color w:val="000000" w:themeColor="text1"/>
          <w:sz w:val="24"/>
          <w:szCs w:val="24"/>
        </w:rPr>
        <w:t>11,</w:t>
      </w:r>
      <w:r w:rsidRPr="00547E6F">
        <w:rPr>
          <w:rFonts w:ascii="Times New Roman" w:eastAsia="Calibri" w:hAnsi="Times New Roman" w:cs="Times New Roman"/>
          <w:color w:val="000000" w:themeColor="text1"/>
          <w:sz w:val="24"/>
          <w:szCs w:val="24"/>
        </w:rPr>
        <w:t xml:space="preserve"> </w:t>
      </w:r>
      <w:r w:rsidRPr="00262E0B">
        <w:rPr>
          <w:rFonts w:ascii="Times New Roman" w:eastAsia="Calibri" w:hAnsi="Times New Roman" w:cs="Times New Roman"/>
          <w:color w:val="000000" w:themeColor="text1"/>
          <w:sz w:val="24"/>
          <w:szCs w:val="24"/>
        </w:rPr>
        <w:t>A.2.3.</w:t>
      </w:r>
      <w:r>
        <w:rPr>
          <w:rFonts w:ascii="Times New Roman" w:eastAsia="Calibri" w:hAnsi="Times New Roman" w:cs="Times New Roman"/>
          <w:color w:val="000000" w:themeColor="text1"/>
          <w:sz w:val="24"/>
          <w:szCs w:val="24"/>
        </w:rPr>
        <w:t>12,</w:t>
      </w:r>
      <w:r w:rsidRPr="00547E6F">
        <w:rPr>
          <w:rFonts w:ascii="Times New Roman" w:eastAsia="Calibri" w:hAnsi="Times New Roman" w:cs="Times New Roman"/>
          <w:color w:val="000000" w:themeColor="text1"/>
          <w:sz w:val="24"/>
          <w:szCs w:val="24"/>
        </w:rPr>
        <w:t xml:space="preserve"> </w:t>
      </w:r>
      <w:r w:rsidRPr="00262E0B">
        <w:rPr>
          <w:rFonts w:ascii="Times New Roman" w:eastAsia="Calibri" w:hAnsi="Times New Roman" w:cs="Times New Roman"/>
          <w:color w:val="000000" w:themeColor="text1"/>
          <w:sz w:val="24"/>
          <w:szCs w:val="24"/>
        </w:rPr>
        <w:t>A.2.3.</w:t>
      </w:r>
      <w:r>
        <w:rPr>
          <w:rFonts w:ascii="Times New Roman" w:eastAsia="Calibri" w:hAnsi="Times New Roman" w:cs="Times New Roman"/>
          <w:color w:val="000000" w:themeColor="text1"/>
          <w:sz w:val="24"/>
          <w:szCs w:val="24"/>
        </w:rPr>
        <w:t>13,</w:t>
      </w:r>
      <w:r w:rsidRPr="00547E6F">
        <w:rPr>
          <w:rFonts w:ascii="Times New Roman" w:eastAsia="Calibri" w:hAnsi="Times New Roman" w:cs="Times New Roman"/>
          <w:color w:val="000000" w:themeColor="text1"/>
          <w:sz w:val="24"/>
          <w:szCs w:val="24"/>
        </w:rPr>
        <w:t xml:space="preserve"> </w:t>
      </w:r>
      <w:r w:rsidRPr="00262E0B">
        <w:rPr>
          <w:rFonts w:ascii="Times New Roman" w:eastAsia="Calibri" w:hAnsi="Times New Roman" w:cs="Times New Roman"/>
          <w:color w:val="000000" w:themeColor="text1"/>
          <w:sz w:val="24"/>
          <w:szCs w:val="24"/>
        </w:rPr>
        <w:t>A.2.3.</w:t>
      </w:r>
      <w:r>
        <w:rPr>
          <w:rFonts w:ascii="Times New Roman" w:eastAsia="Calibri" w:hAnsi="Times New Roman" w:cs="Times New Roman"/>
          <w:color w:val="000000" w:themeColor="text1"/>
          <w:sz w:val="24"/>
          <w:szCs w:val="24"/>
        </w:rPr>
        <w:t>14,</w:t>
      </w:r>
      <w:r w:rsidRPr="00547E6F">
        <w:rPr>
          <w:rFonts w:ascii="Times New Roman" w:eastAsia="Calibri" w:hAnsi="Times New Roman" w:cs="Times New Roman"/>
          <w:color w:val="000000" w:themeColor="text1"/>
          <w:sz w:val="24"/>
          <w:szCs w:val="24"/>
        </w:rPr>
        <w:t xml:space="preserve"> </w:t>
      </w:r>
      <w:r w:rsidRPr="00262E0B">
        <w:rPr>
          <w:rFonts w:ascii="Times New Roman" w:eastAsia="Calibri" w:hAnsi="Times New Roman" w:cs="Times New Roman"/>
          <w:color w:val="000000" w:themeColor="text1"/>
          <w:sz w:val="24"/>
          <w:szCs w:val="24"/>
        </w:rPr>
        <w:t>A.2.3.</w:t>
      </w:r>
      <w:r>
        <w:rPr>
          <w:rFonts w:ascii="Times New Roman" w:eastAsia="Calibri" w:hAnsi="Times New Roman" w:cs="Times New Roman"/>
          <w:color w:val="000000" w:themeColor="text1"/>
          <w:sz w:val="24"/>
          <w:szCs w:val="24"/>
        </w:rPr>
        <w:t>15,</w:t>
      </w:r>
      <w:r w:rsidRPr="00547E6F">
        <w:rPr>
          <w:rFonts w:ascii="Times New Roman" w:eastAsia="Calibri" w:hAnsi="Times New Roman" w:cs="Times New Roman"/>
          <w:color w:val="000000" w:themeColor="text1"/>
          <w:sz w:val="24"/>
          <w:szCs w:val="24"/>
        </w:rPr>
        <w:t xml:space="preserve"> </w:t>
      </w:r>
      <w:r w:rsidRPr="00262E0B">
        <w:rPr>
          <w:rFonts w:ascii="Times New Roman" w:eastAsia="Calibri" w:hAnsi="Times New Roman" w:cs="Times New Roman"/>
          <w:color w:val="000000" w:themeColor="text1"/>
          <w:sz w:val="24"/>
          <w:szCs w:val="24"/>
        </w:rPr>
        <w:t>A.2.3.</w:t>
      </w:r>
      <w:r>
        <w:rPr>
          <w:rFonts w:ascii="Times New Roman" w:eastAsia="Calibri" w:hAnsi="Times New Roman" w:cs="Times New Roman"/>
          <w:color w:val="000000" w:themeColor="text1"/>
          <w:sz w:val="24"/>
          <w:szCs w:val="24"/>
        </w:rPr>
        <w:t>16,</w:t>
      </w:r>
      <w:r w:rsidRPr="00547E6F">
        <w:rPr>
          <w:rFonts w:ascii="Times New Roman" w:eastAsia="Calibri" w:hAnsi="Times New Roman" w:cs="Times New Roman"/>
          <w:color w:val="000000" w:themeColor="text1"/>
          <w:sz w:val="24"/>
          <w:szCs w:val="24"/>
        </w:rPr>
        <w:t xml:space="preserve"> </w:t>
      </w:r>
      <w:r w:rsidRPr="00262E0B">
        <w:rPr>
          <w:rFonts w:ascii="Times New Roman" w:eastAsia="Calibri" w:hAnsi="Times New Roman" w:cs="Times New Roman"/>
          <w:color w:val="000000" w:themeColor="text1"/>
          <w:sz w:val="24"/>
          <w:szCs w:val="24"/>
        </w:rPr>
        <w:t>A.2.3.</w:t>
      </w:r>
      <w:r>
        <w:rPr>
          <w:rFonts w:ascii="Times New Roman" w:eastAsia="Calibri" w:hAnsi="Times New Roman" w:cs="Times New Roman"/>
          <w:color w:val="000000" w:themeColor="text1"/>
          <w:sz w:val="24"/>
          <w:szCs w:val="24"/>
        </w:rPr>
        <w:t>17</w:t>
      </w:r>
      <w:r w:rsidRPr="00262E0B">
        <w:rPr>
          <w:rFonts w:ascii="Times New Roman" w:eastAsia="Calibri" w:hAnsi="Times New Roman" w:cs="Times New Roman"/>
          <w:color w:val="000000" w:themeColor="text1"/>
          <w:sz w:val="24"/>
          <w:szCs w:val="24"/>
        </w:rPr>
        <w:t>).</w:t>
      </w:r>
    </w:p>
    <w:p w14:paraId="733F97A3" w14:textId="77777777" w:rsidR="00140B6C" w:rsidRDefault="00140B6C" w:rsidP="00140B6C">
      <w:pPr>
        <w:spacing w:line="360" w:lineRule="auto"/>
        <w:jc w:val="both"/>
        <w:rPr>
          <w:rFonts w:ascii="Times New Roman" w:eastAsia="Calibri" w:hAnsi="Times New Roman" w:cs="Times New Roman"/>
          <w:b/>
          <w:color w:val="153D63" w:themeColor="text2" w:themeTint="E6"/>
          <w:sz w:val="24"/>
          <w:szCs w:val="24"/>
        </w:rPr>
      </w:pPr>
      <w:r w:rsidRPr="0002708F">
        <w:rPr>
          <w:rFonts w:ascii="Times New Roman" w:eastAsia="Calibri" w:hAnsi="Times New Roman" w:cs="Times New Roman"/>
          <w:b/>
          <w:color w:val="153D63" w:themeColor="text2" w:themeTint="E6"/>
          <w:sz w:val="24"/>
          <w:szCs w:val="24"/>
        </w:rPr>
        <w:t>Olgunluk Düzeyi</w:t>
      </w:r>
    </w:p>
    <w:p w14:paraId="69A94D83" w14:textId="77777777" w:rsidR="00140B6C" w:rsidRPr="0002708F" w:rsidRDefault="00140B6C" w:rsidP="00140B6C">
      <w:pPr>
        <w:spacing w:line="360" w:lineRule="auto"/>
        <w:jc w:val="both"/>
        <w:rPr>
          <w:rFonts w:ascii="Times New Roman" w:eastAsia="Calibri" w:hAnsi="Times New Roman" w:cs="Times New Roman"/>
          <w:bCs/>
          <w:sz w:val="24"/>
          <w:szCs w:val="24"/>
        </w:rPr>
      </w:pPr>
      <w:r w:rsidRPr="0002708F">
        <w:rPr>
          <w:rFonts w:ascii="Times New Roman" w:eastAsia="Calibri" w:hAnsi="Times New Roman" w:cs="Times New Roman"/>
          <w:bCs/>
          <w:sz w:val="24"/>
          <w:szCs w:val="24"/>
        </w:rPr>
        <w:t>1. Birimde performans yönetimi bulunmamaktadır.</w:t>
      </w:r>
    </w:p>
    <w:p w14:paraId="1F0F79D3" w14:textId="77777777" w:rsidR="00140B6C" w:rsidRPr="0002708F" w:rsidRDefault="00140B6C" w:rsidP="00140B6C">
      <w:pPr>
        <w:spacing w:line="360" w:lineRule="auto"/>
        <w:jc w:val="both"/>
        <w:rPr>
          <w:rFonts w:ascii="Times New Roman" w:eastAsia="Calibri" w:hAnsi="Times New Roman" w:cs="Times New Roman"/>
          <w:bCs/>
          <w:sz w:val="24"/>
          <w:szCs w:val="24"/>
        </w:rPr>
      </w:pPr>
      <w:r w:rsidRPr="0002708F">
        <w:rPr>
          <w:rFonts w:ascii="Times New Roman" w:eastAsia="Calibri" w:hAnsi="Times New Roman" w:cs="Times New Roman"/>
          <w:bCs/>
          <w:sz w:val="24"/>
          <w:szCs w:val="24"/>
        </w:rPr>
        <w:t>2. Birimde performans göstergeleri ve performans yönetimi mekanizmaları tanımlanmıştır.</w:t>
      </w:r>
    </w:p>
    <w:p w14:paraId="2FC16853" w14:textId="77777777" w:rsidR="00140B6C" w:rsidRPr="0002708F" w:rsidRDefault="00140B6C" w:rsidP="00140B6C">
      <w:pPr>
        <w:spacing w:line="360" w:lineRule="auto"/>
        <w:jc w:val="both"/>
        <w:rPr>
          <w:rFonts w:ascii="Times New Roman" w:eastAsia="Calibri" w:hAnsi="Times New Roman" w:cs="Times New Roman"/>
          <w:bCs/>
          <w:sz w:val="24"/>
          <w:szCs w:val="24"/>
        </w:rPr>
      </w:pPr>
      <w:r w:rsidRPr="0002708F">
        <w:rPr>
          <w:rFonts w:ascii="Times New Roman" w:eastAsia="Calibri" w:hAnsi="Times New Roman" w:cs="Times New Roman"/>
          <w:bCs/>
          <w:sz w:val="24"/>
          <w:szCs w:val="24"/>
        </w:rPr>
        <w:t>3. Birimin geneline yayılmış performans yönetimi uygulamaları bulunmaktadır.</w:t>
      </w:r>
    </w:p>
    <w:p w14:paraId="29CBF55F" w14:textId="77777777" w:rsidR="00140B6C" w:rsidRPr="0002708F" w:rsidRDefault="00140B6C" w:rsidP="00140B6C">
      <w:pPr>
        <w:spacing w:line="360" w:lineRule="auto"/>
        <w:jc w:val="both"/>
        <w:rPr>
          <w:rFonts w:ascii="Times New Roman" w:eastAsia="Calibri" w:hAnsi="Times New Roman" w:cs="Times New Roman"/>
          <w:b/>
          <w:sz w:val="24"/>
          <w:szCs w:val="24"/>
        </w:rPr>
      </w:pPr>
      <w:r w:rsidRPr="0002708F">
        <w:rPr>
          <w:rFonts w:ascii="Times New Roman" w:eastAsia="Calibri" w:hAnsi="Times New Roman" w:cs="Times New Roman"/>
          <w:b/>
          <w:sz w:val="24"/>
          <w:szCs w:val="24"/>
          <w:highlight w:val="yellow"/>
        </w:rPr>
        <w:lastRenderedPageBreak/>
        <w:t>4. Birimde performans göstergelerinin işlerliği ve performans yönetimi mekanizmaları izlenmekte ve izlem sonuçlarına göre iyileştirmeler gerçekleştirilmektedir</w:t>
      </w:r>
      <w:r w:rsidRPr="0002708F">
        <w:rPr>
          <w:rFonts w:ascii="Times New Roman" w:eastAsia="Calibri" w:hAnsi="Times New Roman" w:cs="Times New Roman"/>
          <w:sz w:val="24"/>
          <w:szCs w:val="24"/>
          <w:highlight w:val="yellow"/>
        </w:rPr>
        <w:t>.</w:t>
      </w:r>
    </w:p>
    <w:p w14:paraId="1091005A" w14:textId="77777777" w:rsidR="00140B6C" w:rsidRPr="0002708F" w:rsidRDefault="00140B6C" w:rsidP="00140B6C">
      <w:pPr>
        <w:spacing w:line="360" w:lineRule="auto"/>
        <w:jc w:val="both"/>
        <w:rPr>
          <w:rFonts w:ascii="Times New Roman" w:eastAsia="Calibri" w:hAnsi="Times New Roman" w:cs="Times New Roman"/>
          <w:bCs/>
          <w:sz w:val="24"/>
          <w:szCs w:val="24"/>
        </w:rPr>
      </w:pPr>
      <w:r w:rsidRPr="0002708F">
        <w:rPr>
          <w:rFonts w:ascii="Times New Roman" w:eastAsia="Calibri" w:hAnsi="Times New Roman" w:cs="Times New Roman"/>
          <w:bCs/>
          <w:sz w:val="24"/>
          <w:szCs w:val="24"/>
        </w:rPr>
        <w:t>5. İçselleştirilmiş, sistematik, sürdürülebilir ve örnek gösterilebilir uygulamalar bulunmaktadır.</w:t>
      </w:r>
    </w:p>
    <w:p w14:paraId="25C73112" w14:textId="77777777" w:rsidR="00140B6C" w:rsidRPr="0002708F" w:rsidRDefault="00140B6C" w:rsidP="00140B6C">
      <w:pPr>
        <w:spacing w:line="360" w:lineRule="auto"/>
        <w:jc w:val="both"/>
        <w:rPr>
          <w:rFonts w:ascii="Times New Roman" w:eastAsia="Calibri" w:hAnsi="Times New Roman" w:cs="Times New Roman"/>
          <w:b/>
          <w:color w:val="153D63" w:themeColor="text2" w:themeTint="E6"/>
          <w:sz w:val="24"/>
          <w:szCs w:val="24"/>
        </w:rPr>
      </w:pPr>
      <w:r w:rsidRPr="0002708F">
        <w:rPr>
          <w:rFonts w:ascii="Times New Roman" w:eastAsia="Calibri" w:hAnsi="Times New Roman" w:cs="Times New Roman"/>
          <w:b/>
          <w:color w:val="153D63" w:themeColor="text2" w:themeTint="E6"/>
          <w:sz w:val="24"/>
          <w:szCs w:val="24"/>
        </w:rPr>
        <w:t>Kanıtlar</w:t>
      </w:r>
    </w:p>
    <w:p w14:paraId="65B2581A" w14:textId="77777777" w:rsidR="00140B6C" w:rsidRPr="00481A98" w:rsidRDefault="00140B6C" w:rsidP="00140B6C">
      <w:pPr>
        <w:spacing w:line="360" w:lineRule="auto"/>
        <w:ind w:left="567"/>
        <w:contextualSpacing/>
        <w:jc w:val="both"/>
        <w:rPr>
          <w:rFonts w:ascii="Times New Roman" w:eastAsia="Calibri" w:hAnsi="Times New Roman" w:cs="Times New Roman"/>
          <w:b/>
          <w:color w:val="153D63" w:themeColor="text2" w:themeTint="E6"/>
          <w:sz w:val="24"/>
          <w:szCs w:val="24"/>
          <w:u w:val="single"/>
        </w:rPr>
      </w:pPr>
      <w:r w:rsidRPr="00481A98">
        <w:rPr>
          <w:rFonts w:ascii="Times New Roman" w:eastAsia="Calibri" w:hAnsi="Times New Roman" w:cs="Times New Roman"/>
          <w:color w:val="153D63" w:themeColor="text2" w:themeTint="E6"/>
          <w:sz w:val="24"/>
          <w:szCs w:val="24"/>
          <w:u w:val="single"/>
        </w:rPr>
        <w:t xml:space="preserve">A.2.3.1. </w:t>
      </w:r>
      <w:hyperlink r:id="rId90" w:history="1">
        <w:r w:rsidRPr="00481A98">
          <w:rPr>
            <w:rStyle w:val="Kpr"/>
            <w:rFonts w:ascii="Times New Roman" w:eastAsia="Calibri" w:hAnsi="Times New Roman" w:cs="Times New Roman"/>
            <w:color w:val="153D63" w:themeColor="text2" w:themeTint="E6"/>
            <w:sz w:val="24"/>
            <w:szCs w:val="24"/>
          </w:rPr>
          <w:t>Akademik Atanma Kriterleri</w:t>
        </w:r>
      </w:hyperlink>
    </w:p>
    <w:p w14:paraId="05EAD21D" w14:textId="77777777" w:rsidR="00140B6C" w:rsidRPr="00481A98" w:rsidRDefault="00140B6C" w:rsidP="00140B6C">
      <w:pPr>
        <w:spacing w:line="360" w:lineRule="auto"/>
        <w:ind w:left="567"/>
        <w:contextualSpacing/>
        <w:jc w:val="both"/>
        <w:rPr>
          <w:rFonts w:ascii="Times New Roman" w:eastAsia="Calibri" w:hAnsi="Times New Roman" w:cs="Times New Roman"/>
          <w:bCs/>
          <w:color w:val="153D63" w:themeColor="text2" w:themeTint="E6"/>
          <w:sz w:val="24"/>
          <w:szCs w:val="24"/>
          <w:u w:val="single"/>
        </w:rPr>
      </w:pPr>
      <w:r w:rsidRPr="00481A98">
        <w:rPr>
          <w:rFonts w:ascii="Times New Roman" w:eastAsia="Calibri" w:hAnsi="Times New Roman" w:cs="Times New Roman"/>
          <w:color w:val="153D63" w:themeColor="text2" w:themeTint="E6"/>
          <w:sz w:val="24"/>
          <w:szCs w:val="24"/>
          <w:u w:val="single"/>
        </w:rPr>
        <w:t xml:space="preserve">A.2.3.2. </w:t>
      </w:r>
      <w:hyperlink r:id="rId91" w:history="1">
        <w:r w:rsidRPr="00481A98">
          <w:rPr>
            <w:rStyle w:val="Kpr"/>
            <w:rFonts w:ascii="Times New Roman" w:eastAsia="Calibri" w:hAnsi="Times New Roman" w:cs="Times New Roman"/>
            <w:color w:val="153D63" w:themeColor="text2" w:themeTint="E6"/>
            <w:sz w:val="24"/>
            <w:szCs w:val="24"/>
          </w:rPr>
          <w:t>Akademik Teşvik Ödeneği Yönetmeliği</w:t>
        </w:r>
      </w:hyperlink>
    </w:p>
    <w:p w14:paraId="1C8B4EE5" w14:textId="77777777" w:rsidR="00140B6C" w:rsidRPr="0002708F" w:rsidRDefault="00140B6C" w:rsidP="00140B6C">
      <w:pPr>
        <w:spacing w:line="360" w:lineRule="auto"/>
        <w:ind w:left="567"/>
        <w:contextualSpacing/>
        <w:jc w:val="both"/>
        <w:rPr>
          <w:rFonts w:ascii="Times New Roman" w:eastAsia="Calibri" w:hAnsi="Times New Roman" w:cs="Times New Roman"/>
          <w:color w:val="153D63" w:themeColor="text2" w:themeTint="E6"/>
          <w:sz w:val="24"/>
          <w:szCs w:val="24"/>
          <w:u w:val="single"/>
        </w:rPr>
      </w:pPr>
      <w:r w:rsidRPr="00481A98">
        <w:rPr>
          <w:rFonts w:ascii="Times New Roman" w:eastAsia="Calibri" w:hAnsi="Times New Roman" w:cs="Times New Roman"/>
          <w:color w:val="153D63" w:themeColor="text2" w:themeTint="E6"/>
          <w:sz w:val="24"/>
          <w:szCs w:val="24"/>
          <w:u w:val="single"/>
        </w:rPr>
        <w:t xml:space="preserve">A.2.3.3. </w:t>
      </w:r>
      <w:hyperlink r:id="rId92" w:history="1">
        <w:r w:rsidRPr="00481A98">
          <w:rPr>
            <w:rStyle w:val="Kpr"/>
            <w:rFonts w:ascii="Times New Roman" w:eastAsia="Calibri" w:hAnsi="Times New Roman" w:cs="Times New Roman"/>
            <w:color w:val="153D63" w:themeColor="text2" w:themeTint="E6"/>
            <w:sz w:val="24"/>
            <w:szCs w:val="24"/>
          </w:rPr>
          <w:t>Akademik Teşvik Ödeneği Uygulama Usul ve Esasları</w:t>
        </w:r>
      </w:hyperlink>
      <w:r w:rsidRPr="0002708F">
        <w:rPr>
          <w:rFonts w:ascii="Times New Roman" w:eastAsia="Calibri" w:hAnsi="Times New Roman" w:cs="Times New Roman"/>
          <w:color w:val="153D63" w:themeColor="text2" w:themeTint="E6"/>
          <w:sz w:val="24"/>
          <w:szCs w:val="24"/>
          <w:u w:val="single"/>
        </w:rPr>
        <w:t xml:space="preserve"> </w:t>
      </w:r>
    </w:p>
    <w:p w14:paraId="275E6F0D" w14:textId="77777777" w:rsidR="00140B6C" w:rsidRPr="0002708F" w:rsidRDefault="00140B6C" w:rsidP="00140B6C">
      <w:pPr>
        <w:spacing w:line="360" w:lineRule="auto"/>
        <w:ind w:left="567"/>
        <w:contextualSpacing/>
        <w:jc w:val="both"/>
        <w:rPr>
          <w:rFonts w:ascii="Times New Roman" w:eastAsia="Calibri" w:hAnsi="Times New Roman" w:cs="Times New Roman"/>
          <w:bCs/>
          <w:color w:val="153D63" w:themeColor="text2" w:themeTint="E6"/>
          <w:sz w:val="24"/>
          <w:szCs w:val="24"/>
          <w:u w:val="single"/>
        </w:rPr>
      </w:pPr>
      <w:r w:rsidRPr="0002708F">
        <w:rPr>
          <w:rFonts w:ascii="Times New Roman" w:eastAsia="Calibri" w:hAnsi="Times New Roman" w:cs="Times New Roman"/>
          <w:color w:val="153D63" w:themeColor="text2" w:themeTint="E6"/>
          <w:sz w:val="24"/>
          <w:szCs w:val="24"/>
          <w:u w:val="single"/>
        </w:rPr>
        <w:t>A.2.3.</w:t>
      </w:r>
      <w:r>
        <w:rPr>
          <w:rFonts w:ascii="Times New Roman" w:eastAsia="Calibri" w:hAnsi="Times New Roman" w:cs="Times New Roman"/>
          <w:color w:val="153D63" w:themeColor="text2" w:themeTint="E6"/>
          <w:sz w:val="24"/>
          <w:szCs w:val="24"/>
          <w:u w:val="single"/>
        </w:rPr>
        <w:t>4</w:t>
      </w:r>
      <w:r w:rsidRPr="0002708F">
        <w:rPr>
          <w:rFonts w:ascii="Times New Roman" w:eastAsia="Calibri" w:hAnsi="Times New Roman" w:cs="Times New Roman"/>
          <w:color w:val="153D63" w:themeColor="text2" w:themeTint="E6"/>
          <w:sz w:val="24"/>
          <w:szCs w:val="24"/>
          <w:u w:val="single"/>
        </w:rPr>
        <w:t xml:space="preserve">. </w:t>
      </w:r>
      <w:hyperlink r:id="rId93" w:history="1">
        <w:r w:rsidRPr="0002708F">
          <w:rPr>
            <w:rFonts w:ascii="Times New Roman" w:eastAsia="Calibri" w:hAnsi="Times New Roman" w:cs="Times New Roman"/>
            <w:bCs/>
            <w:color w:val="153D63" w:themeColor="text2" w:themeTint="E6"/>
            <w:sz w:val="24"/>
            <w:szCs w:val="24"/>
            <w:u w:val="single"/>
          </w:rPr>
          <w:t>Hedef Girişi</w:t>
        </w:r>
      </w:hyperlink>
      <w:r w:rsidRPr="0002708F">
        <w:rPr>
          <w:rFonts w:ascii="Times New Roman" w:eastAsia="Calibri" w:hAnsi="Times New Roman" w:cs="Times New Roman"/>
          <w:bCs/>
          <w:color w:val="153D63" w:themeColor="text2" w:themeTint="E6"/>
          <w:sz w:val="24"/>
          <w:szCs w:val="24"/>
          <w:u w:val="single"/>
        </w:rPr>
        <w:t xml:space="preserve"> </w:t>
      </w:r>
    </w:p>
    <w:p w14:paraId="6CD7009D" w14:textId="77777777" w:rsidR="00140B6C" w:rsidRDefault="00140B6C" w:rsidP="00140B6C">
      <w:pPr>
        <w:spacing w:after="0" w:line="360" w:lineRule="auto"/>
        <w:ind w:left="567"/>
        <w:contextualSpacing/>
        <w:jc w:val="both"/>
      </w:pPr>
      <w:r w:rsidRPr="0002708F">
        <w:rPr>
          <w:rFonts w:ascii="Times New Roman" w:eastAsia="Calibri" w:hAnsi="Times New Roman" w:cs="Times New Roman"/>
          <w:bCs/>
          <w:color w:val="153D63" w:themeColor="text2" w:themeTint="E6"/>
          <w:sz w:val="24"/>
          <w:szCs w:val="24"/>
          <w:u w:val="single"/>
        </w:rPr>
        <w:t>A.2.3.</w:t>
      </w:r>
      <w:r>
        <w:rPr>
          <w:rFonts w:ascii="Times New Roman" w:eastAsia="Calibri" w:hAnsi="Times New Roman" w:cs="Times New Roman"/>
          <w:bCs/>
          <w:color w:val="153D63" w:themeColor="text2" w:themeTint="E6"/>
          <w:sz w:val="24"/>
          <w:szCs w:val="24"/>
          <w:u w:val="single"/>
        </w:rPr>
        <w:t>5</w:t>
      </w:r>
      <w:r w:rsidRPr="0002708F">
        <w:rPr>
          <w:rFonts w:ascii="Times New Roman" w:eastAsia="Calibri" w:hAnsi="Times New Roman" w:cs="Times New Roman"/>
          <w:bCs/>
          <w:color w:val="153D63" w:themeColor="text2" w:themeTint="E6"/>
          <w:sz w:val="24"/>
          <w:szCs w:val="24"/>
          <w:u w:val="single"/>
        </w:rPr>
        <w:t xml:space="preserve">. </w:t>
      </w:r>
      <w:hyperlink r:id="rId94" w:history="1">
        <w:r>
          <w:rPr>
            <w:rStyle w:val="Kpr"/>
            <w:rFonts w:ascii="Times New Roman" w:eastAsia="Calibri" w:hAnsi="Times New Roman" w:cs="Times New Roman"/>
            <w:bCs/>
            <w:color w:val="153D63" w:themeColor="text2" w:themeTint="E6"/>
            <w:sz w:val="24"/>
            <w:szCs w:val="24"/>
          </w:rPr>
          <w:t>Memnuniyet Anketleri</w:t>
        </w:r>
      </w:hyperlink>
    </w:p>
    <w:p w14:paraId="0F3F7E66" w14:textId="77777777" w:rsidR="00140B6C" w:rsidRDefault="00140B6C" w:rsidP="00140B6C">
      <w:pPr>
        <w:spacing w:after="0" w:line="360" w:lineRule="auto"/>
        <w:ind w:left="567"/>
        <w:contextualSpacing/>
        <w:jc w:val="both"/>
        <w:rPr>
          <w:rFonts w:ascii="Times New Roman" w:eastAsia="Calibri" w:hAnsi="Times New Roman" w:cs="Times New Roman"/>
          <w:bCs/>
          <w:color w:val="153D63" w:themeColor="text2" w:themeTint="E6"/>
          <w:sz w:val="24"/>
          <w:szCs w:val="24"/>
          <w:u w:val="single"/>
        </w:rPr>
      </w:pPr>
      <w:r w:rsidRPr="00E3491E">
        <w:rPr>
          <w:rFonts w:ascii="Times New Roman" w:hAnsi="Times New Roman" w:cs="Times New Roman"/>
          <w:color w:val="153D63" w:themeColor="text2" w:themeTint="E6"/>
          <w:sz w:val="24"/>
          <w:szCs w:val="24"/>
          <w:u w:val="single"/>
        </w:rPr>
        <w:t>A.2.3.</w:t>
      </w:r>
      <w:r>
        <w:rPr>
          <w:rFonts w:ascii="Times New Roman" w:hAnsi="Times New Roman" w:cs="Times New Roman"/>
          <w:color w:val="153D63" w:themeColor="text2" w:themeTint="E6"/>
          <w:sz w:val="24"/>
          <w:szCs w:val="24"/>
          <w:u w:val="single"/>
        </w:rPr>
        <w:t>6</w:t>
      </w:r>
      <w:r w:rsidRPr="00E3491E">
        <w:rPr>
          <w:rFonts w:ascii="Times New Roman" w:hAnsi="Times New Roman" w:cs="Times New Roman"/>
          <w:color w:val="153D63" w:themeColor="text2" w:themeTint="E6"/>
          <w:sz w:val="24"/>
          <w:szCs w:val="24"/>
          <w:u w:val="single"/>
        </w:rPr>
        <w:t xml:space="preserve">. </w:t>
      </w:r>
      <w:hyperlink r:id="rId95" w:history="1">
        <w:r>
          <w:rPr>
            <w:rStyle w:val="Kpr"/>
            <w:rFonts w:ascii="Times New Roman" w:eastAsia="Calibri" w:hAnsi="Times New Roman" w:cs="Times New Roman"/>
            <w:bCs/>
            <w:color w:val="153D63" w:themeColor="text2" w:themeTint="E6"/>
            <w:sz w:val="24"/>
            <w:szCs w:val="24"/>
          </w:rPr>
          <w:t>Bildiri Ödülü Sibel Küçükoğlu</w:t>
        </w:r>
      </w:hyperlink>
    </w:p>
    <w:p w14:paraId="11E0D02C" w14:textId="77777777" w:rsidR="00140B6C" w:rsidRDefault="00140B6C" w:rsidP="00140B6C">
      <w:pPr>
        <w:spacing w:after="0" w:line="360" w:lineRule="auto"/>
        <w:ind w:left="567"/>
        <w:contextualSpacing/>
        <w:jc w:val="both"/>
        <w:rPr>
          <w:rFonts w:ascii="Times New Roman" w:eastAsia="Calibri" w:hAnsi="Times New Roman" w:cs="Times New Roman"/>
          <w:bCs/>
          <w:color w:val="153D63" w:themeColor="text2" w:themeTint="E6"/>
          <w:sz w:val="24"/>
          <w:szCs w:val="24"/>
          <w:u w:val="single"/>
        </w:rPr>
      </w:pPr>
      <w:r>
        <w:rPr>
          <w:rFonts w:ascii="Times New Roman" w:hAnsi="Times New Roman" w:cs="Times New Roman"/>
          <w:color w:val="153D63" w:themeColor="text2" w:themeTint="E6"/>
          <w:sz w:val="24"/>
          <w:szCs w:val="24"/>
          <w:u w:val="single"/>
        </w:rPr>
        <w:t>A.</w:t>
      </w:r>
      <w:r>
        <w:rPr>
          <w:rFonts w:ascii="Times New Roman" w:eastAsia="Calibri" w:hAnsi="Times New Roman" w:cs="Times New Roman"/>
          <w:bCs/>
          <w:color w:val="153D63" w:themeColor="text2" w:themeTint="E6"/>
          <w:sz w:val="24"/>
          <w:szCs w:val="24"/>
          <w:u w:val="single"/>
        </w:rPr>
        <w:t xml:space="preserve">2.3.7. </w:t>
      </w:r>
      <w:hyperlink r:id="rId96" w:history="1">
        <w:r w:rsidRPr="0029634B">
          <w:rPr>
            <w:rStyle w:val="Kpr"/>
            <w:rFonts w:ascii="Times New Roman" w:eastAsia="Calibri" w:hAnsi="Times New Roman" w:cs="Times New Roman"/>
            <w:bCs/>
            <w:color w:val="508999" w:themeColor="hyperlink" w:themeTint="E6"/>
            <w:sz w:val="24"/>
            <w:szCs w:val="24"/>
          </w:rPr>
          <w:t>Bildiri Ödülü Fatma Taş Arslan</w:t>
        </w:r>
      </w:hyperlink>
    </w:p>
    <w:p w14:paraId="789ED58A" w14:textId="77777777" w:rsidR="00140B6C" w:rsidRDefault="00140B6C" w:rsidP="00140B6C">
      <w:pPr>
        <w:spacing w:after="0" w:line="360" w:lineRule="auto"/>
        <w:ind w:left="567"/>
        <w:contextualSpacing/>
        <w:jc w:val="both"/>
        <w:rPr>
          <w:rFonts w:ascii="Times New Roman" w:eastAsia="Calibri" w:hAnsi="Times New Roman" w:cs="Times New Roman"/>
          <w:bCs/>
          <w:color w:val="153D63" w:themeColor="text2" w:themeTint="E6"/>
          <w:sz w:val="24"/>
          <w:szCs w:val="24"/>
          <w:u w:val="single"/>
        </w:rPr>
      </w:pPr>
      <w:r>
        <w:rPr>
          <w:rFonts w:ascii="Times New Roman" w:hAnsi="Times New Roman" w:cs="Times New Roman"/>
          <w:color w:val="153D63" w:themeColor="text2" w:themeTint="E6"/>
          <w:sz w:val="24"/>
          <w:szCs w:val="24"/>
          <w:u w:val="single"/>
        </w:rPr>
        <w:t>A.</w:t>
      </w:r>
      <w:r>
        <w:rPr>
          <w:rFonts w:ascii="Times New Roman" w:eastAsia="Calibri" w:hAnsi="Times New Roman" w:cs="Times New Roman"/>
          <w:bCs/>
          <w:color w:val="153D63" w:themeColor="text2" w:themeTint="E6"/>
          <w:sz w:val="24"/>
          <w:szCs w:val="24"/>
          <w:u w:val="single"/>
        </w:rPr>
        <w:t xml:space="preserve">2.3.8. </w:t>
      </w:r>
      <w:hyperlink r:id="rId97" w:history="1">
        <w:r w:rsidRPr="0029634B">
          <w:rPr>
            <w:rStyle w:val="Kpr"/>
            <w:rFonts w:ascii="Times New Roman" w:eastAsia="Calibri" w:hAnsi="Times New Roman" w:cs="Times New Roman"/>
            <w:bCs/>
            <w:color w:val="508999" w:themeColor="hyperlink" w:themeTint="E6"/>
            <w:sz w:val="24"/>
            <w:szCs w:val="24"/>
          </w:rPr>
          <w:t>Bildiri Ödülü Asiye Şahin</w:t>
        </w:r>
      </w:hyperlink>
    </w:p>
    <w:p w14:paraId="0072F9C3" w14:textId="77777777" w:rsidR="00140B6C" w:rsidRDefault="00140B6C" w:rsidP="00140B6C">
      <w:pPr>
        <w:spacing w:after="0" w:line="360" w:lineRule="auto"/>
        <w:ind w:left="567"/>
        <w:contextualSpacing/>
        <w:jc w:val="both"/>
      </w:pPr>
      <w:r>
        <w:rPr>
          <w:rFonts w:ascii="Times New Roman" w:hAnsi="Times New Roman" w:cs="Times New Roman"/>
          <w:color w:val="153D63" w:themeColor="text2" w:themeTint="E6"/>
          <w:sz w:val="24"/>
          <w:szCs w:val="24"/>
          <w:u w:val="single"/>
        </w:rPr>
        <w:t>A.</w:t>
      </w:r>
      <w:r>
        <w:rPr>
          <w:rFonts w:ascii="Times New Roman" w:eastAsia="Calibri" w:hAnsi="Times New Roman" w:cs="Times New Roman"/>
          <w:bCs/>
          <w:color w:val="153D63" w:themeColor="text2" w:themeTint="E6"/>
          <w:sz w:val="24"/>
          <w:szCs w:val="24"/>
          <w:u w:val="single"/>
        </w:rPr>
        <w:t xml:space="preserve">2.3.9. </w:t>
      </w:r>
      <w:hyperlink r:id="rId98" w:history="1">
        <w:r w:rsidRPr="0029634B">
          <w:rPr>
            <w:rStyle w:val="Kpr"/>
            <w:rFonts w:ascii="Times New Roman" w:eastAsia="Calibri" w:hAnsi="Times New Roman" w:cs="Times New Roman"/>
            <w:bCs/>
            <w:color w:val="508999" w:themeColor="hyperlink" w:themeTint="E6"/>
            <w:sz w:val="24"/>
            <w:szCs w:val="24"/>
          </w:rPr>
          <w:t>Proje Kabulü Alime Selçuk Tosun</w:t>
        </w:r>
      </w:hyperlink>
    </w:p>
    <w:p w14:paraId="55E44D3C" w14:textId="77777777" w:rsidR="00140B6C" w:rsidRDefault="00140B6C" w:rsidP="00140B6C">
      <w:pPr>
        <w:spacing w:after="0" w:line="360" w:lineRule="auto"/>
        <w:ind w:left="567"/>
        <w:contextualSpacing/>
        <w:jc w:val="both"/>
        <w:rPr>
          <w:rFonts w:ascii="Times New Roman" w:hAnsi="Times New Roman" w:cs="Times New Roman"/>
          <w:color w:val="153D63" w:themeColor="text2" w:themeTint="E6"/>
          <w:sz w:val="24"/>
          <w:szCs w:val="24"/>
          <w:u w:val="single"/>
        </w:rPr>
      </w:pPr>
      <w:r>
        <w:rPr>
          <w:rFonts w:ascii="Times New Roman" w:hAnsi="Times New Roman" w:cs="Times New Roman"/>
          <w:color w:val="153D63" w:themeColor="text2" w:themeTint="E6"/>
          <w:sz w:val="24"/>
          <w:szCs w:val="24"/>
          <w:u w:val="single"/>
        </w:rPr>
        <w:t xml:space="preserve">A.2.3.10. </w:t>
      </w:r>
      <w:hyperlink r:id="rId99" w:history="1">
        <w:r w:rsidRPr="007859F0">
          <w:rPr>
            <w:rStyle w:val="Kpr"/>
            <w:rFonts w:ascii="Times New Roman" w:hAnsi="Times New Roman" w:cs="Times New Roman"/>
            <w:sz w:val="24"/>
            <w:szCs w:val="24"/>
          </w:rPr>
          <w:t>Sürekli Mesleki Gelişim ve Akademik Performans İzlem Komisyonu</w:t>
        </w:r>
      </w:hyperlink>
    </w:p>
    <w:p w14:paraId="3273D4C2" w14:textId="77777777" w:rsidR="00140B6C" w:rsidRDefault="00140B6C" w:rsidP="00140B6C">
      <w:pPr>
        <w:spacing w:after="0" w:line="360" w:lineRule="auto"/>
        <w:ind w:left="567"/>
        <w:contextualSpacing/>
        <w:jc w:val="both"/>
        <w:rPr>
          <w:rFonts w:ascii="Times New Roman" w:hAnsi="Times New Roman" w:cs="Times New Roman"/>
          <w:color w:val="153D63" w:themeColor="text2" w:themeTint="E6"/>
          <w:sz w:val="24"/>
          <w:szCs w:val="24"/>
          <w:u w:val="single"/>
        </w:rPr>
      </w:pPr>
      <w:r>
        <w:rPr>
          <w:rFonts w:ascii="Times New Roman" w:hAnsi="Times New Roman" w:cs="Times New Roman"/>
          <w:color w:val="153D63" w:themeColor="text2" w:themeTint="E6"/>
          <w:sz w:val="24"/>
          <w:szCs w:val="24"/>
          <w:u w:val="single"/>
        </w:rPr>
        <w:t xml:space="preserve">A.2.3.11. </w:t>
      </w:r>
      <w:hyperlink r:id="rId100" w:history="1">
        <w:r w:rsidRPr="00316AE0">
          <w:rPr>
            <w:rStyle w:val="Kpr"/>
            <w:rFonts w:ascii="Times New Roman" w:hAnsi="Times New Roman" w:cs="Times New Roman"/>
            <w:sz w:val="24"/>
            <w:szCs w:val="24"/>
          </w:rPr>
          <w:t>Akademik Performans Çizelgesi</w:t>
        </w:r>
      </w:hyperlink>
    </w:p>
    <w:p w14:paraId="20B5F33D" w14:textId="77777777" w:rsidR="00140B6C" w:rsidRDefault="00140B6C" w:rsidP="00140B6C">
      <w:pPr>
        <w:spacing w:after="0" w:line="360" w:lineRule="auto"/>
        <w:ind w:left="567"/>
        <w:contextualSpacing/>
        <w:jc w:val="both"/>
        <w:rPr>
          <w:rFonts w:ascii="Times New Roman" w:hAnsi="Times New Roman" w:cs="Times New Roman"/>
          <w:color w:val="153D63" w:themeColor="text2" w:themeTint="E6"/>
          <w:sz w:val="24"/>
          <w:szCs w:val="24"/>
          <w:u w:val="single"/>
        </w:rPr>
      </w:pPr>
      <w:r>
        <w:rPr>
          <w:rFonts w:ascii="Times New Roman" w:hAnsi="Times New Roman" w:cs="Times New Roman"/>
          <w:color w:val="153D63" w:themeColor="text2" w:themeTint="E6"/>
          <w:sz w:val="24"/>
          <w:szCs w:val="24"/>
          <w:u w:val="single"/>
        </w:rPr>
        <w:t xml:space="preserve">A.2.3.12. </w:t>
      </w:r>
      <w:hyperlink r:id="rId101" w:history="1">
        <w:r w:rsidRPr="009C7BD9">
          <w:rPr>
            <w:rStyle w:val="Kpr"/>
            <w:rFonts w:ascii="Times New Roman" w:hAnsi="Times New Roman" w:cs="Times New Roman"/>
            <w:sz w:val="24"/>
            <w:szCs w:val="24"/>
          </w:rPr>
          <w:t>Sağlık Bilimleri Enstitüsü Tarafından Düzenlenen Mezuniyet ve Başarı Ödülleri Töreninde Ödül Alan Öğretim Üyemiz</w:t>
        </w:r>
      </w:hyperlink>
    </w:p>
    <w:p w14:paraId="7F41400D" w14:textId="77777777" w:rsidR="00140B6C" w:rsidRDefault="00140B6C" w:rsidP="00140B6C">
      <w:pPr>
        <w:spacing w:after="0" w:line="360" w:lineRule="auto"/>
        <w:ind w:left="567"/>
        <w:contextualSpacing/>
        <w:jc w:val="both"/>
        <w:rPr>
          <w:rFonts w:ascii="Times New Roman" w:hAnsi="Times New Roman" w:cs="Times New Roman"/>
          <w:color w:val="153D63" w:themeColor="text2" w:themeTint="E6"/>
          <w:sz w:val="24"/>
          <w:szCs w:val="24"/>
          <w:u w:val="single"/>
        </w:rPr>
      </w:pPr>
      <w:r>
        <w:rPr>
          <w:rFonts w:ascii="Times New Roman" w:hAnsi="Times New Roman" w:cs="Times New Roman"/>
          <w:color w:val="153D63" w:themeColor="text2" w:themeTint="E6"/>
          <w:sz w:val="24"/>
          <w:szCs w:val="24"/>
          <w:u w:val="single"/>
        </w:rPr>
        <w:t xml:space="preserve">A.2.3.13. </w:t>
      </w:r>
      <w:hyperlink r:id="rId102" w:history="1">
        <w:r w:rsidRPr="009C7BD9">
          <w:rPr>
            <w:rStyle w:val="Kpr"/>
            <w:rFonts w:ascii="Times New Roman" w:hAnsi="Times New Roman" w:cs="Times New Roman"/>
            <w:sz w:val="24"/>
            <w:szCs w:val="24"/>
          </w:rPr>
          <w:t>Selçuk Üniversitesi Sağlık Bilimleri Enstitüsü Mezuniyet ve Ödül Töreninde Tez Yayın Ödülü Alan Öğretim Elemanımız</w:t>
        </w:r>
      </w:hyperlink>
    </w:p>
    <w:p w14:paraId="05432B36" w14:textId="77777777" w:rsidR="00140B6C" w:rsidRDefault="00140B6C" w:rsidP="00140B6C">
      <w:pPr>
        <w:spacing w:after="0" w:line="360" w:lineRule="auto"/>
        <w:ind w:left="567"/>
        <w:contextualSpacing/>
        <w:jc w:val="both"/>
        <w:rPr>
          <w:rFonts w:ascii="Times New Roman" w:hAnsi="Times New Roman" w:cs="Times New Roman"/>
          <w:color w:val="153D63" w:themeColor="text2" w:themeTint="E6"/>
          <w:sz w:val="24"/>
          <w:szCs w:val="24"/>
          <w:u w:val="single"/>
        </w:rPr>
      </w:pPr>
      <w:r>
        <w:rPr>
          <w:rFonts w:ascii="Times New Roman" w:hAnsi="Times New Roman" w:cs="Times New Roman"/>
          <w:color w:val="153D63" w:themeColor="text2" w:themeTint="E6"/>
          <w:sz w:val="24"/>
          <w:szCs w:val="24"/>
          <w:u w:val="single"/>
        </w:rPr>
        <w:t xml:space="preserve">A.2.3.14. </w:t>
      </w:r>
      <w:hyperlink r:id="rId103" w:history="1">
        <w:r w:rsidRPr="009C7BD9">
          <w:rPr>
            <w:rStyle w:val="Kpr"/>
            <w:rFonts w:ascii="Times New Roman" w:hAnsi="Times New Roman" w:cs="Times New Roman"/>
            <w:sz w:val="24"/>
            <w:szCs w:val="24"/>
          </w:rPr>
          <w:t>Sağlık Bilimleri Enstitüsü Mezuniyet Töreninde Doktora Birincilik Ödülü Alan Öğretim Elemanımız</w:t>
        </w:r>
      </w:hyperlink>
    </w:p>
    <w:p w14:paraId="7CDD6D16" w14:textId="77777777" w:rsidR="00140B6C" w:rsidRDefault="00140B6C" w:rsidP="00140B6C">
      <w:pPr>
        <w:spacing w:after="0" w:line="360" w:lineRule="auto"/>
        <w:ind w:left="567"/>
        <w:contextualSpacing/>
        <w:jc w:val="both"/>
        <w:rPr>
          <w:rFonts w:ascii="Times New Roman" w:hAnsi="Times New Roman" w:cs="Times New Roman"/>
          <w:color w:val="153D63" w:themeColor="text2" w:themeTint="E6"/>
          <w:sz w:val="24"/>
          <w:szCs w:val="24"/>
          <w:u w:val="single"/>
        </w:rPr>
      </w:pPr>
      <w:r>
        <w:rPr>
          <w:rFonts w:ascii="Times New Roman" w:hAnsi="Times New Roman" w:cs="Times New Roman"/>
          <w:color w:val="153D63" w:themeColor="text2" w:themeTint="E6"/>
          <w:sz w:val="24"/>
          <w:szCs w:val="24"/>
          <w:u w:val="single"/>
        </w:rPr>
        <w:t xml:space="preserve">A.2.3.15. </w:t>
      </w:r>
      <w:hyperlink r:id="rId104" w:history="1">
        <w:r w:rsidRPr="009C7BD9">
          <w:rPr>
            <w:rStyle w:val="Kpr"/>
            <w:rFonts w:ascii="Times New Roman" w:hAnsi="Times New Roman" w:cs="Times New Roman"/>
            <w:sz w:val="24"/>
            <w:szCs w:val="24"/>
          </w:rPr>
          <w:t>Q1 Makale Tebriği</w:t>
        </w:r>
      </w:hyperlink>
    </w:p>
    <w:p w14:paraId="55AEE737" w14:textId="77777777" w:rsidR="00140B6C" w:rsidRDefault="00140B6C" w:rsidP="00140B6C">
      <w:pPr>
        <w:spacing w:after="0" w:line="360" w:lineRule="auto"/>
        <w:ind w:left="567"/>
        <w:contextualSpacing/>
        <w:jc w:val="both"/>
        <w:rPr>
          <w:rFonts w:ascii="Times New Roman" w:hAnsi="Times New Roman" w:cs="Times New Roman"/>
          <w:color w:val="153D63" w:themeColor="text2" w:themeTint="E6"/>
          <w:sz w:val="24"/>
          <w:szCs w:val="24"/>
          <w:u w:val="single"/>
        </w:rPr>
      </w:pPr>
      <w:r>
        <w:rPr>
          <w:rFonts w:ascii="Times New Roman" w:hAnsi="Times New Roman" w:cs="Times New Roman"/>
          <w:color w:val="153D63" w:themeColor="text2" w:themeTint="E6"/>
          <w:sz w:val="24"/>
          <w:szCs w:val="24"/>
          <w:u w:val="single"/>
        </w:rPr>
        <w:t xml:space="preserve">A.2.3.16. </w:t>
      </w:r>
      <w:hyperlink r:id="rId105" w:history="1">
        <w:r>
          <w:rPr>
            <w:rStyle w:val="Kpr"/>
            <w:rFonts w:ascii="Times New Roman" w:hAnsi="Times New Roman" w:cs="Times New Roman"/>
            <w:sz w:val="24"/>
            <w:szCs w:val="24"/>
          </w:rPr>
          <w:t>Doç.Dr.Alime SELÇUK TOSUN Tübitak 1002 Proje Kabulü</w:t>
        </w:r>
      </w:hyperlink>
    </w:p>
    <w:p w14:paraId="31E91D58" w14:textId="77777777" w:rsidR="00140B6C" w:rsidRDefault="00140B6C" w:rsidP="00140B6C">
      <w:pPr>
        <w:spacing w:after="0" w:line="360" w:lineRule="auto"/>
        <w:ind w:left="567"/>
        <w:contextualSpacing/>
        <w:jc w:val="both"/>
        <w:rPr>
          <w:rFonts w:ascii="Times New Roman" w:hAnsi="Times New Roman" w:cs="Times New Roman"/>
          <w:color w:val="153D63" w:themeColor="text2" w:themeTint="E6"/>
          <w:sz w:val="24"/>
          <w:szCs w:val="24"/>
          <w:u w:val="single"/>
        </w:rPr>
      </w:pPr>
      <w:r>
        <w:rPr>
          <w:rFonts w:ascii="Times New Roman" w:hAnsi="Times New Roman" w:cs="Times New Roman"/>
          <w:color w:val="153D63" w:themeColor="text2" w:themeTint="E6"/>
          <w:sz w:val="24"/>
          <w:szCs w:val="24"/>
          <w:u w:val="single"/>
        </w:rPr>
        <w:t xml:space="preserve">A.2.3.17. </w:t>
      </w:r>
      <w:hyperlink r:id="rId106" w:history="1">
        <w:r w:rsidRPr="009D5B11">
          <w:rPr>
            <w:rStyle w:val="Kpr"/>
            <w:rFonts w:ascii="Times New Roman" w:hAnsi="Times New Roman" w:cs="Times New Roman"/>
            <w:sz w:val="24"/>
            <w:szCs w:val="24"/>
          </w:rPr>
          <w:t>Tübitak 1002/A Hızlı Destek Tamamlanan Projeler</w:t>
        </w:r>
      </w:hyperlink>
    </w:p>
    <w:p w14:paraId="5717962E" w14:textId="77777777" w:rsidR="00140B6C" w:rsidRDefault="00140B6C" w:rsidP="00140B6C">
      <w:pPr>
        <w:tabs>
          <w:tab w:val="left" w:pos="709"/>
        </w:tabs>
        <w:spacing w:after="0" w:line="240" w:lineRule="auto"/>
        <w:jc w:val="both"/>
        <w:rPr>
          <w:rFonts w:ascii="Times New Roman" w:hAnsi="Times New Roman" w:cs="Times New Roman"/>
          <w:b/>
          <w:bCs/>
          <w:color w:val="153D63" w:themeColor="text2" w:themeTint="E6"/>
          <w:sz w:val="24"/>
          <w:szCs w:val="24"/>
        </w:rPr>
      </w:pPr>
    </w:p>
    <w:p w14:paraId="3EE93B0D" w14:textId="77777777" w:rsidR="00140B6C" w:rsidRDefault="00140B6C" w:rsidP="00140B6C">
      <w:pPr>
        <w:tabs>
          <w:tab w:val="left" w:pos="709"/>
        </w:tabs>
        <w:spacing w:after="0" w:line="240" w:lineRule="auto"/>
        <w:jc w:val="both"/>
        <w:rPr>
          <w:rFonts w:ascii="Times New Roman" w:hAnsi="Times New Roman" w:cs="Times New Roman"/>
          <w:b/>
          <w:bCs/>
          <w:color w:val="153D63" w:themeColor="text2" w:themeTint="E6"/>
          <w:sz w:val="24"/>
          <w:szCs w:val="24"/>
        </w:rPr>
      </w:pPr>
      <w:r>
        <w:rPr>
          <w:rFonts w:ascii="Times New Roman" w:hAnsi="Times New Roman" w:cs="Times New Roman"/>
          <w:b/>
          <w:bCs/>
          <w:color w:val="153D63" w:themeColor="text2" w:themeTint="E6"/>
          <w:sz w:val="24"/>
          <w:szCs w:val="24"/>
        </w:rPr>
        <w:t>A.3. Y</w:t>
      </w:r>
      <w:r w:rsidRPr="0002708F">
        <w:rPr>
          <w:rFonts w:ascii="Times New Roman" w:hAnsi="Times New Roman" w:cs="Times New Roman"/>
          <w:b/>
          <w:bCs/>
          <w:color w:val="153D63" w:themeColor="text2" w:themeTint="E6"/>
          <w:sz w:val="24"/>
          <w:szCs w:val="24"/>
        </w:rPr>
        <w:t>önetim Sistemleri</w:t>
      </w:r>
    </w:p>
    <w:p w14:paraId="148B417C" w14:textId="77777777" w:rsidR="00140B6C" w:rsidRDefault="00140B6C" w:rsidP="00140B6C">
      <w:pPr>
        <w:pStyle w:val="GvdeMetni"/>
        <w:tabs>
          <w:tab w:val="left" w:pos="709"/>
        </w:tabs>
        <w:spacing w:before="256" w:line="357" w:lineRule="auto"/>
        <w:ind w:right="213"/>
        <w:jc w:val="both"/>
        <w:rPr>
          <w:sz w:val="24"/>
          <w:szCs w:val="24"/>
        </w:rPr>
      </w:pPr>
      <w:r>
        <w:rPr>
          <w:sz w:val="24"/>
          <w:szCs w:val="24"/>
        </w:rPr>
        <w:tab/>
      </w:r>
      <w:r w:rsidRPr="00C85568">
        <w:rPr>
          <w:sz w:val="24"/>
          <w:szCs w:val="24"/>
        </w:rPr>
        <w:t xml:space="preserve">Birim, </w:t>
      </w:r>
      <w:bookmarkStart w:id="1" w:name="A.3.1._Bilgi_yönetim_sistemi"/>
      <w:bookmarkStart w:id="2" w:name="_bookmark23"/>
      <w:bookmarkEnd w:id="1"/>
      <w:bookmarkEnd w:id="2"/>
      <w:r w:rsidRPr="00C85568">
        <w:rPr>
          <w:sz w:val="24"/>
          <w:szCs w:val="24"/>
        </w:rPr>
        <w:t>stratejik hedeflerine ulaşmayı nitelik ve nicelik olarak güvence altına almak amacıyla mali, beşerî ve bilgi kaynakları ile süreçlerini yönetmek üzere bir sisteme sahip olmalıdır.</w:t>
      </w:r>
    </w:p>
    <w:p w14:paraId="3D5BEAC5" w14:textId="77777777" w:rsidR="00140B6C" w:rsidRPr="0002708F" w:rsidRDefault="00140B6C" w:rsidP="00140B6C">
      <w:pPr>
        <w:pStyle w:val="GvdeMetni"/>
        <w:tabs>
          <w:tab w:val="left" w:pos="709"/>
        </w:tabs>
        <w:spacing w:before="256" w:line="357" w:lineRule="auto"/>
        <w:ind w:right="213"/>
        <w:jc w:val="both"/>
        <w:rPr>
          <w:b/>
          <w:bCs/>
          <w:color w:val="153D63" w:themeColor="text2" w:themeTint="E6"/>
          <w:sz w:val="24"/>
          <w:szCs w:val="24"/>
        </w:rPr>
      </w:pPr>
      <w:r w:rsidRPr="0002708F">
        <w:rPr>
          <w:b/>
          <w:bCs/>
          <w:color w:val="153D63" w:themeColor="text2" w:themeTint="E6"/>
          <w:sz w:val="24"/>
          <w:szCs w:val="24"/>
        </w:rPr>
        <w:t>A.3.1. Bilgi yönetim sistemi</w:t>
      </w:r>
    </w:p>
    <w:p w14:paraId="0A4A4E4D" w14:textId="77777777" w:rsidR="00140B6C" w:rsidRDefault="00140B6C" w:rsidP="00140B6C">
      <w:pPr>
        <w:spacing w:line="360" w:lineRule="auto"/>
        <w:ind w:firstLine="709"/>
        <w:jc w:val="both"/>
        <w:rPr>
          <w:rFonts w:ascii="Times New Roman" w:eastAsia="Calibri" w:hAnsi="Times New Roman" w:cs="Times New Roman"/>
          <w:color w:val="000000" w:themeColor="text1"/>
          <w:sz w:val="24"/>
          <w:szCs w:val="24"/>
        </w:rPr>
      </w:pPr>
      <w:r w:rsidRPr="0002708F">
        <w:rPr>
          <w:rFonts w:ascii="Times New Roman" w:hAnsi="Times New Roman" w:cs="Times New Roman"/>
          <w:sz w:val="24"/>
          <w:szCs w:val="24"/>
        </w:rPr>
        <w:t xml:space="preserve">Birimin </w:t>
      </w:r>
      <w:r w:rsidRPr="0002708F">
        <w:rPr>
          <w:rFonts w:ascii="Times New Roman" w:eastAsia="Calibri" w:hAnsi="Times New Roman" w:cs="Times New Roman"/>
          <w:sz w:val="24"/>
          <w:szCs w:val="24"/>
        </w:rPr>
        <w:t xml:space="preserve">önemli etkinlikleri ve süreçlerine ilişkin veriler toplanmakta, analiz edilmekte, raporlanmakta ve stratejik yönetim için kullanılmaktadır. Akademik ve idari birimlerin </w:t>
      </w:r>
      <w:r w:rsidRPr="0002708F">
        <w:rPr>
          <w:rFonts w:ascii="Times New Roman" w:eastAsia="Calibri" w:hAnsi="Times New Roman" w:cs="Times New Roman"/>
          <w:sz w:val="24"/>
          <w:szCs w:val="24"/>
        </w:rPr>
        <w:lastRenderedPageBreak/>
        <w:t>kullandıkları Bilgi Yönetim Sistemi entegredir ve kalite yönetim süreçlerini beslemektedir</w:t>
      </w:r>
      <w:r w:rsidRPr="0002708F">
        <w:rPr>
          <w:rFonts w:ascii="Times New Roman" w:eastAsia="Calibri" w:hAnsi="Times New Roman" w:cs="Times New Roman"/>
          <w:color w:val="000000" w:themeColor="text1"/>
          <w:sz w:val="24"/>
          <w:szCs w:val="24"/>
        </w:rPr>
        <w:t xml:space="preserve"> (A.3.1.1, A.3.1.2,</w:t>
      </w:r>
      <w:r>
        <w:rPr>
          <w:rFonts w:ascii="Times New Roman" w:eastAsia="Calibri" w:hAnsi="Times New Roman" w:cs="Times New Roman"/>
          <w:color w:val="000000" w:themeColor="text1"/>
          <w:sz w:val="24"/>
          <w:szCs w:val="24"/>
        </w:rPr>
        <w:t xml:space="preserve"> </w:t>
      </w:r>
      <w:r w:rsidRPr="0002708F">
        <w:rPr>
          <w:rFonts w:ascii="Times New Roman" w:eastAsia="Calibri" w:hAnsi="Times New Roman" w:cs="Times New Roman"/>
          <w:color w:val="000000" w:themeColor="text1"/>
          <w:sz w:val="24"/>
          <w:szCs w:val="24"/>
        </w:rPr>
        <w:t>A.3.1.3</w:t>
      </w:r>
      <w:r>
        <w:rPr>
          <w:rFonts w:ascii="Times New Roman" w:eastAsia="Calibri" w:hAnsi="Times New Roman" w:cs="Times New Roman"/>
          <w:color w:val="000000" w:themeColor="text1"/>
          <w:sz w:val="24"/>
          <w:szCs w:val="24"/>
        </w:rPr>
        <w:t>, A.3.1.4</w:t>
      </w:r>
      <w:r w:rsidRPr="0002708F">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rPr>
        <w:t>.</w:t>
      </w:r>
    </w:p>
    <w:p w14:paraId="5FAAA56E" w14:textId="77777777" w:rsidR="00140B6C" w:rsidRDefault="00140B6C" w:rsidP="00140B6C">
      <w:pPr>
        <w:spacing w:line="360" w:lineRule="auto"/>
        <w:jc w:val="both"/>
        <w:rPr>
          <w:rFonts w:ascii="Times New Roman" w:eastAsia="Calibri" w:hAnsi="Times New Roman" w:cs="Times New Roman"/>
          <w:b/>
          <w:color w:val="153D63" w:themeColor="text2" w:themeTint="E6"/>
          <w:sz w:val="24"/>
          <w:szCs w:val="24"/>
        </w:rPr>
      </w:pPr>
      <w:r w:rsidRPr="0002708F">
        <w:rPr>
          <w:rFonts w:ascii="Times New Roman" w:eastAsia="Calibri" w:hAnsi="Times New Roman" w:cs="Times New Roman"/>
          <w:b/>
          <w:color w:val="153D63" w:themeColor="text2" w:themeTint="E6"/>
          <w:sz w:val="24"/>
          <w:szCs w:val="24"/>
        </w:rPr>
        <w:t>Olgunluk Düzeyi</w:t>
      </w:r>
    </w:p>
    <w:p w14:paraId="3099556A" w14:textId="77777777" w:rsidR="00140B6C" w:rsidRDefault="00140B6C" w:rsidP="00140B6C">
      <w:pPr>
        <w:spacing w:line="360" w:lineRule="auto"/>
        <w:jc w:val="both"/>
        <w:rPr>
          <w:rFonts w:ascii="Times New Roman" w:eastAsia="Calibri" w:hAnsi="Times New Roman" w:cs="Times New Roman"/>
          <w:bCs/>
          <w:sz w:val="24"/>
          <w:szCs w:val="24"/>
        </w:rPr>
      </w:pPr>
      <w:r w:rsidRPr="0002708F">
        <w:rPr>
          <w:rFonts w:ascii="Times New Roman" w:eastAsia="Calibri" w:hAnsi="Times New Roman" w:cs="Times New Roman"/>
          <w:bCs/>
          <w:sz w:val="24"/>
          <w:szCs w:val="24"/>
        </w:rPr>
        <w:t>1. Birimde bilgi yönetim sistemi bulunmamaktadır.</w:t>
      </w:r>
    </w:p>
    <w:p w14:paraId="056E7EEE" w14:textId="77777777" w:rsidR="00140B6C" w:rsidRDefault="00140B6C" w:rsidP="00140B6C">
      <w:pPr>
        <w:spacing w:line="360" w:lineRule="auto"/>
        <w:jc w:val="both"/>
        <w:rPr>
          <w:rFonts w:ascii="Times New Roman" w:eastAsia="Calibri" w:hAnsi="Times New Roman" w:cs="Times New Roman"/>
          <w:bCs/>
          <w:sz w:val="24"/>
          <w:szCs w:val="24"/>
        </w:rPr>
      </w:pPr>
      <w:r w:rsidRPr="0096506A">
        <w:rPr>
          <w:rFonts w:ascii="Times New Roman" w:eastAsia="Calibri" w:hAnsi="Times New Roman" w:cs="Times New Roman"/>
          <w:bCs/>
          <w:sz w:val="24"/>
          <w:szCs w:val="24"/>
        </w:rPr>
        <w:t>2.</w:t>
      </w:r>
      <w:r w:rsidRPr="0096506A">
        <w:rPr>
          <w:rFonts w:ascii="Times New Roman" w:eastAsia="Calibri" w:hAnsi="Times New Roman" w:cs="Times New Roman"/>
          <w:sz w:val="24"/>
          <w:szCs w:val="24"/>
        </w:rPr>
        <w:t>Birimde birimsel bilginin edinimi, saklanması, kullanılması, işlenmesi ve değerlendirilmesine destek olacak bilgi yönetim sistemleri oluşturulmuştur.</w:t>
      </w:r>
    </w:p>
    <w:p w14:paraId="7B082582" w14:textId="77777777" w:rsidR="00140B6C" w:rsidRDefault="00140B6C" w:rsidP="00140B6C">
      <w:pPr>
        <w:spacing w:line="360" w:lineRule="auto"/>
        <w:jc w:val="both"/>
        <w:rPr>
          <w:rFonts w:ascii="Times New Roman" w:eastAsia="Calibri" w:hAnsi="Times New Roman" w:cs="Times New Roman"/>
          <w:sz w:val="24"/>
          <w:szCs w:val="24"/>
        </w:rPr>
      </w:pPr>
      <w:r w:rsidRPr="0096506A">
        <w:rPr>
          <w:rFonts w:ascii="Times New Roman" w:eastAsia="Calibri" w:hAnsi="Times New Roman" w:cs="Times New Roman"/>
          <w:bCs/>
          <w:sz w:val="24"/>
          <w:szCs w:val="24"/>
          <w:highlight w:val="yellow"/>
        </w:rPr>
        <w:t xml:space="preserve">3. </w:t>
      </w:r>
      <w:r w:rsidRPr="0096506A">
        <w:rPr>
          <w:rFonts w:ascii="Times New Roman" w:eastAsia="Calibri" w:hAnsi="Times New Roman" w:cs="Times New Roman"/>
          <w:sz w:val="24"/>
          <w:szCs w:val="24"/>
          <w:highlight w:val="yellow"/>
        </w:rPr>
        <w:t>Birim genelinde temel süreçleri (eğitim ve öğretim, araştırma ve geliştirme, toplumsal katkı, kalite güvencesi) destekleyen entegre bilgi yönetim sistemi işletilmektedir.</w:t>
      </w:r>
    </w:p>
    <w:p w14:paraId="0293DD26" w14:textId="77777777" w:rsidR="00140B6C" w:rsidRDefault="00140B6C" w:rsidP="00140B6C">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Pr="0002708F">
        <w:rPr>
          <w:rFonts w:ascii="Times New Roman" w:eastAsia="Calibri" w:hAnsi="Times New Roman" w:cs="Times New Roman"/>
          <w:sz w:val="24"/>
          <w:szCs w:val="24"/>
        </w:rPr>
        <w:t>Birimde entegre bilgi yönetim sistemi izlenmekte ve iyileştirilmektedir.</w:t>
      </w:r>
    </w:p>
    <w:p w14:paraId="7D97A416" w14:textId="77777777" w:rsidR="00140B6C" w:rsidRPr="0002708F" w:rsidRDefault="00140B6C" w:rsidP="00140B6C">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r w:rsidRPr="0002708F">
        <w:rPr>
          <w:rFonts w:ascii="Times New Roman" w:eastAsia="Calibri" w:hAnsi="Times New Roman" w:cs="Times New Roman"/>
          <w:sz w:val="24"/>
          <w:szCs w:val="24"/>
        </w:rPr>
        <w:t>İçselleştirilmiş, sistematik, sürdürülebilir ve örnek gösterilebilir uygulamalar bulunmaktadır.</w:t>
      </w:r>
    </w:p>
    <w:p w14:paraId="3D7EE36B" w14:textId="77777777" w:rsidR="00140B6C" w:rsidRDefault="00140B6C" w:rsidP="00140B6C">
      <w:pPr>
        <w:spacing w:line="360" w:lineRule="auto"/>
        <w:jc w:val="both"/>
        <w:rPr>
          <w:rFonts w:ascii="Times New Roman" w:eastAsia="Calibri" w:hAnsi="Times New Roman" w:cs="Times New Roman"/>
          <w:b/>
          <w:color w:val="153D63" w:themeColor="text2" w:themeTint="E6"/>
          <w:sz w:val="24"/>
          <w:szCs w:val="24"/>
        </w:rPr>
      </w:pPr>
      <w:r w:rsidRPr="009B199E">
        <w:rPr>
          <w:rFonts w:ascii="Times New Roman" w:eastAsia="Calibri" w:hAnsi="Times New Roman" w:cs="Times New Roman"/>
          <w:b/>
          <w:color w:val="153D63" w:themeColor="text2" w:themeTint="E6"/>
          <w:sz w:val="24"/>
          <w:szCs w:val="24"/>
        </w:rPr>
        <w:t>Kanıtlar</w:t>
      </w:r>
    </w:p>
    <w:p w14:paraId="47E76134" w14:textId="77777777" w:rsidR="00140B6C" w:rsidRPr="009B199E" w:rsidRDefault="00140B6C" w:rsidP="00140B6C">
      <w:pPr>
        <w:spacing w:line="360" w:lineRule="auto"/>
        <w:ind w:left="567"/>
        <w:jc w:val="both"/>
        <w:rPr>
          <w:rFonts w:ascii="Times New Roman" w:eastAsia="Calibri" w:hAnsi="Times New Roman" w:cs="Times New Roman"/>
          <w:color w:val="153D63" w:themeColor="text2" w:themeTint="E6"/>
          <w:sz w:val="24"/>
          <w:szCs w:val="24"/>
          <w:u w:val="single"/>
        </w:rPr>
      </w:pPr>
      <w:r w:rsidRPr="009B199E">
        <w:rPr>
          <w:rFonts w:ascii="Times New Roman" w:eastAsia="Calibri" w:hAnsi="Times New Roman" w:cs="Times New Roman"/>
          <w:color w:val="153D63" w:themeColor="text2" w:themeTint="E6"/>
          <w:sz w:val="24"/>
          <w:szCs w:val="24"/>
          <w:u w:val="single"/>
        </w:rPr>
        <w:t xml:space="preserve">A.3.1.1. </w:t>
      </w:r>
      <w:hyperlink r:id="rId107" w:history="1">
        <w:r w:rsidRPr="009B199E">
          <w:rPr>
            <w:rFonts w:ascii="Times New Roman" w:eastAsia="Calibri" w:hAnsi="Times New Roman" w:cs="Times New Roman"/>
            <w:color w:val="153D63" w:themeColor="text2" w:themeTint="E6"/>
            <w:sz w:val="24"/>
            <w:szCs w:val="24"/>
            <w:u w:val="single"/>
          </w:rPr>
          <w:t>EBYS Girişi</w:t>
        </w:r>
      </w:hyperlink>
    </w:p>
    <w:p w14:paraId="1288DFDC" w14:textId="77777777" w:rsidR="00140B6C" w:rsidRPr="009B199E" w:rsidRDefault="00140B6C" w:rsidP="00140B6C">
      <w:pPr>
        <w:spacing w:line="360" w:lineRule="auto"/>
        <w:ind w:left="567"/>
        <w:jc w:val="both"/>
        <w:rPr>
          <w:rFonts w:ascii="Times New Roman" w:eastAsia="Calibri" w:hAnsi="Times New Roman" w:cs="Times New Roman"/>
          <w:color w:val="153D63" w:themeColor="text2" w:themeTint="E6"/>
          <w:sz w:val="24"/>
          <w:szCs w:val="24"/>
          <w:u w:val="single"/>
        </w:rPr>
      </w:pPr>
      <w:r w:rsidRPr="009B199E">
        <w:rPr>
          <w:rFonts w:ascii="Times New Roman" w:eastAsia="Calibri" w:hAnsi="Times New Roman" w:cs="Times New Roman"/>
          <w:color w:val="153D63" w:themeColor="text2" w:themeTint="E6"/>
          <w:sz w:val="24"/>
          <w:szCs w:val="24"/>
          <w:u w:val="single"/>
        </w:rPr>
        <w:t xml:space="preserve">A.3.1.2. </w:t>
      </w:r>
      <w:bookmarkStart w:id="3" w:name="A.3.2._İnsan_kaynakları_yönetimi"/>
      <w:bookmarkStart w:id="4" w:name="_bookmark24"/>
      <w:bookmarkEnd w:id="3"/>
      <w:bookmarkEnd w:id="4"/>
      <w:r w:rsidRPr="009B199E">
        <w:rPr>
          <w:rFonts w:ascii="Times New Roman" w:eastAsia="Calibri" w:hAnsi="Times New Roman" w:cs="Times New Roman"/>
          <w:color w:val="153D63" w:themeColor="text2" w:themeTint="E6"/>
          <w:sz w:val="24"/>
          <w:szCs w:val="24"/>
          <w:u w:val="single"/>
        </w:rPr>
        <w:fldChar w:fldCharType="begin"/>
      </w:r>
      <w:r w:rsidRPr="009B199E">
        <w:rPr>
          <w:rFonts w:ascii="Times New Roman" w:eastAsia="Calibri" w:hAnsi="Times New Roman" w:cs="Times New Roman"/>
          <w:color w:val="153D63" w:themeColor="text2" w:themeTint="E6"/>
          <w:sz w:val="24"/>
          <w:szCs w:val="24"/>
          <w:u w:val="single"/>
        </w:rPr>
        <w:instrText>HYPERLINK "https://obis4.selcuk.edu.tr/"</w:instrText>
      </w:r>
      <w:r w:rsidRPr="009B199E">
        <w:rPr>
          <w:rFonts w:ascii="Times New Roman" w:eastAsia="Calibri" w:hAnsi="Times New Roman" w:cs="Times New Roman"/>
          <w:color w:val="153D63" w:themeColor="text2" w:themeTint="E6"/>
          <w:sz w:val="24"/>
          <w:szCs w:val="24"/>
          <w:u w:val="single"/>
        </w:rPr>
      </w:r>
      <w:r w:rsidRPr="009B199E">
        <w:rPr>
          <w:rFonts w:ascii="Times New Roman" w:eastAsia="Calibri" w:hAnsi="Times New Roman" w:cs="Times New Roman"/>
          <w:color w:val="153D63" w:themeColor="text2" w:themeTint="E6"/>
          <w:sz w:val="24"/>
          <w:szCs w:val="24"/>
          <w:u w:val="single"/>
        </w:rPr>
        <w:fldChar w:fldCharType="separate"/>
      </w:r>
      <w:r w:rsidRPr="009B199E">
        <w:rPr>
          <w:rStyle w:val="Kpr"/>
          <w:rFonts w:ascii="Times New Roman" w:eastAsia="Calibri" w:hAnsi="Times New Roman" w:cs="Times New Roman"/>
          <w:color w:val="153D63" w:themeColor="text2" w:themeTint="E6"/>
          <w:sz w:val="24"/>
          <w:szCs w:val="24"/>
        </w:rPr>
        <w:t>OBİS Girişi</w:t>
      </w:r>
      <w:r w:rsidRPr="009B199E">
        <w:rPr>
          <w:rFonts w:ascii="Times New Roman" w:eastAsia="Calibri" w:hAnsi="Times New Roman" w:cs="Times New Roman"/>
          <w:color w:val="153D63" w:themeColor="text2" w:themeTint="E6"/>
          <w:sz w:val="24"/>
          <w:szCs w:val="24"/>
          <w:u w:val="single"/>
        </w:rPr>
        <w:fldChar w:fldCharType="end"/>
      </w:r>
    </w:p>
    <w:p w14:paraId="2800B7D7" w14:textId="77777777" w:rsidR="00140B6C" w:rsidRDefault="00140B6C" w:rsidP="00140B6C">
      <w:pPr>
        <w:spacing w:line="360" w:lineRule="auto"/>
        <w:ind w:left="567"/>
        <w:jc w:val="both"/>
        <w:rPr>
          <w:rFonts w:ascii="Times New Roman" w:eastAsia="Calibri" w:hAnsi="Times New Roman" w:cs="Times New Roman"/>
          <w:color w:val="153D63" w:themeColor="text2" w:themeTint="E6"/>
          <w:sz w:val="24"/>
          <w:szCs w:val="24"/>
          <w:u w:val="single"/>
        </w:rPr>
      </w:pPr>
      <w:r w:rsidRPr="000929FB">
        <w:rPr>
          <w:rFonts w:ascii="Times New Roman" w:eastAsia="Calibri" w:hAnsi="Times New Roman" w:cs="Times New Roman"/>
          <w:color w:val="153D63" w:themeColor="text2" w:themeTint="E6"/>
          <w:sz w:val="24"/>
          <w:szCs w:val="24"/>
          <w:u w:val="single"/>
        </w:rPr>
        <w:t xml:space="preserve">A.3.1.3. </w:t>
      </w:r>
      <w:hyperlink r:id="rId108" w:history="1">
        <w:r w:rsidRPr="000929FB">
          <w:rPr>
            <w:rStyle w:val="Kpr"/>
            <w:rFonts w:ascii="Times New Roman" w:eastAsia="Calibri" w:hAnsi="Times New Roman" w:cs="Times New Roman"/>
            <w:color w:val="153D63" w:themeColor="text2" w:themeTint="E6"/>
            <w:sz w:val="24"/>
            <w:szCs w:val="24"/>
          </w:rPr>
          <w:t>PERBİS Girişi</w:t>
        </w:r>
      </w:hyperlink>
      <w:r w:rsidRPr="009B199E">
        <w:rPr>
          <w:rFonts w:ascii="Times New Roman" w:eastAsia="Calibri" w:hAnsi="Times New Roman" w:cs="Times New Roman"/>
          <w:color w:val="153D63" w:themeColor="text2" w:themeTint="E6"/>
          <w:sz w:val="24"/>
          <w:szCs w:val="24"/>
          <w:u w:val="single"/>
        </w:rPr>
        <w:t xml:space="preserve"> </w:t>
      </w:r>
    </w:p>
    <w:p w14:paraId="3E99806F" w14:textId="77777777" w:rsidR="00140B6C" w:rsidRDefault="00140B6C" w:rsidP="00140B6C">
      <w:pPr>
        <w:spacing w:line="360" w:lineRule="auto"/>
        <w:ind w:left="567"/>
        <w:jc w:val="both"/>
      </w:pPr>
      <w:r>
        <w:rPr>
          <w:rFonts w:ascii="Times New Roman" w:eastAsia="Calibri" w:hAnsi="Times New Roman" w:cs="Times New Roman"/>
          <w:color w:val="153D63" w:themeColor="text2" w:themeTint="E6"/>
          <w:sz w:val="24"/>
          <w:szCs w:val="24"/>
          <w:u w:val="single"/>
        </w:rPr>
        <w:t xml:space="preserve">A.3.1.4. </w:t>
      </w:r>
      <w:hyperlink r:id="rId109" w:history="1">
        <w:r w:rsidRPr="00D32DF8">
          <w:rPr>
            <w:rStyle w:val="Kpr"/>
            <w:rFonts w:ascii="Times New Roman" w:eastAsia="Calibri" w:hAnsi="Times New Roman" w:cs="Times New Roman"/>
            <w:sz w:val="24"/>
            <w:szCs w:val="24"/>
          </w:rPr>
          <w:t>Selçuk Üniversitesi Hemşirelik Fakültesi Politikaları</w:t>
        </w:r>
      </w:hyperlink>
    </w:p>
    <w:p w14:paraId="21E0E72F" w14:textId="77777777" w:rsidR="00140B6C" w:rsidRPr="00436247" w:rsidRDefault="00140B6C" w:rsidP="00140B6C">
      <w:pPr>
        <w:spacing w:line="360" w:lineRule="auto"/>
        <w:jc w:val="both"/>
        <w:rPr>
          <w:rFonts w:ascii="Times New Roman" w:eastAsia="Calibri" w:hAnsi="Times New Roman" w:cs="Times New Roman"/>
          <w:b/>
          <w:bCs/>
          <w:color w:val="153D63" w:themeColor="text2" w:themeTint="E6"/>
          <w:sz w:val="24"/>
          <w:szCs w:val="24"/>
          <w:u w:val="single"/>
        </w:rPr>
      </w:pPr>
      <w:r>
        <w:rPr>
          <w:rFonts w:ascii="Times New Roman" w:hAnsi="Times New Roman" w:cs="Times New Roman"/>
          <w:b/>
          <w:bCs/>
          <w:color w:val="153D63" w:themeColor="text2" w:themeTint="E6"/>
          <w:sz w:val="24"/>
          <w:szCs w:val="24"/>
        </w:rPr>
        <w:t xml:space="preserve">A.3.2. </w:t>
      </w:r>
      <w:r w:rsidRPr="00436247">
        <w:rPr>
          <w:rFonts w:ascii="Times New Roman" w:hAnsi="Times New Roman" w:cs="Times New Roman"/>
          <w:b/>
          <w:bCs/>
          <w:color w:val="153D63" w:themeColor="text2" w:themeTint="E6"/>
          <w:sz w:val="24"/>
          <w:szCs w:val="24"/>
        </w:rPr>
        <w:t>İnsan kaynakları</w:t>
      </w:r>
      <w:r w:rsidRPr="00436247">
        <w:rPr>
          <w:rFonts w:ascii="Times New Roman" w:hAnsi="Times New Roman" w:cs="Times New Roman"/>
          <w:b/>
          <w:bCs/>
          <w:color w:val="153D63" w:themeColor="text2" w:themeTint="E6"/>
          <w:spacing w:val="-5"/>
          <w:sz w:val="24"/>
          <w:szCs w:val="24"/>
        </w:rPr>
        <w:t xml:space="preserve"> </w:t>
      </w:r>
      <w:r w:rsidRPr="00436247">
        <w:rPr>
          <w:rFonts w:ascii="Times New Roman" w:hAnsi="Times New Roman" w:cs="Times New Roman"/>
          <w:b/>
          <w:bCs/>
          <w:color w:val="153D63" w:themeColor="text2" w:themeTint="E6"/>
          <w:spacing w:val="-2"/>
          <w:sz w:val="24"/>
          <w:szCs w:val="24"/>
        </w:rPr>
        <w:t>yönetimi</w:t>
      </w:r>
    </w:p>
    <w:p w14:paraId="4C11CD24" w14:textId="77777777" w:rsidR="00140B6C" w:rsidRPr="00436247" w:rsidRDefault="00140B6C" w:rsidP="00140B6C">
      <w:pPr>
        <w:spacing w:line="360" w:lineRule="auto"/>
        <w:ind w:firstLine="709"/>
        <w:jc w:val="both"/>
        <w:rPr>
          <w:rFonts w:ascii="Times New Roman" w:eastAsia="Calibri" w:hAnsi="Times New Roman" w:cs="Times New Roman"/>
          <w:sz w:val="24"/>
          <w:szCs w:val="24"/>
        </w:rPr>
      </w:pPr>
      <w:r w:rsidRPr="00436247">
        <w:rPr>
          <w:rFonts w:ascii="Times New Roman" w:hAnsi="Times New Roman" w:cs="Times New Roman"/>
          <w:sz w:val="24"/>
          <w:szCs w:val="24"/>
        </w:rPr>
        <w:t xml:space="preserve">İnsan </w:t>
      </w:r>
      <w:r w:rsidRPr="00436247">
        <w:rPr>
          <w:rFonts w:ascii="Times New Roman" w:eastAsia="Calibri" w:hAnsi="Times New Roman" w:cs="Times New Roman"/>
          <w:sz w:val="24"/>
          <w:szCs w:val="24"/>
        </w:rPr>
        <w:t>kaynakları yönetimine ilişkin kurallar ve süreçler bulunmaktadır. Şeffaf şekilde yürütülen bu süreçler birimde herkes tarafından bilinmektedir. Eğitim ve liyakat öncelikli kriter olup, yetkinliklerin arttırılması temel hedeftir (A.3.2.1, A.3.2.2, A.3.2.3., A.3.2.4.) Çalışan (akademik-idari) memnuniyet, şikâyet ve önerilerini belirlemek ve izlemek amacıyla geliştirilmiş olan yöntem ve mekanizmalar uygulanmakta ve sonuçları değerlendirilerek iyileştirilmektedir</w:t>
      </w:r>
      <w:r>
        <w:rPr>
          <w:rFonts w:ascii="Times New Roman" w:eastAsia="Calibri" w:hAnsi="Times New Roman" w:cs="Times New Roman"/>
          <w:sz w:val="24"/>
          <w:szCs w:val="24"/>
        </w:rPr>
        <w:t xml:space="preserve"> (A.3.2.5, A.3.2.6,</w:t>
      </w:r>
      <w:r w:rsidRPr="00B2194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A.3.2.7). </w:t>
      </w:r>
    </w:p>
    <w:p w14:paraId="61F7BA77" w14:textId="77777777" w:rsidR="00140B6C" w:rsidRDefault="00140B6C" w:rsidP="00140B6C">
      <w:pPr>
        <w:spacing w:line="360" w:lineRule="auto"/>
        <w:jc w:val="both"/>
        <w:rPr>
          <w:rFonts w:ascii="Times New Roman" w:eastAsia="Calibri" w:hAnsi="Times New Roman" w:cs="Times New Roman"/>
          <w:b/>
          <w:color w:val="153D63" w:themeColor="text2" w:themeTint="E6"/>
          <w:sz w:val="24"/>
          <w:szCs w:val="24"/>
        </w:rPr>
      </w:pPr>
      <w:r w:rsidRPr="00436247">
        <w:rPr>
          <w:rFonts w:ascii="Times New Roman" w:eastAsia="Calibri" w:hAnsi="Times New Roman" w:cs="Times New Roman"/>
          <w:b/>
          <w:color w:val="153D63" w:themeColor="text2" w:themeTint="E6"/>
          <w:sz w:val="24"/>
          <w:szCs w:val="24"/>
        </w:rPr>
        <w:t>Olgunluk Düzeyi</w:t>
      </w:r>
    </w:p>
    <w:p w14:paraId="77B93FA5" w14:textId="77777777" w:rsidR="00140B6C" w:rsidRPr="00436247" w:rsidRDefault="00140B6C" w:rsidP="00140B6C">
      <w:pPr>
        <w:spacing w:line="360" w:lineRule="auto"/>
        <w:jc w:val="both"/>
        <w:rPr>
          <w:rFonts w:ascii="Times New Roman" w:eastAsia="Calibri" w:hAnsi="Times New Roman" w:cs="Times New Roman"/>
          <w:bCs/>
          <w:sz w:val="24"/>
          <w:szCs w:val="24"/>
        </w:rPr>
      </w:pPr>
      <w:r w:rsidRPr="00436247">
        <w:rPr>
          <w:rFonts w:ascii="Times New Roman" w:eastAsia="Calibri" w:hAnsi="Times New Roman" w:cs="Times New Roman"/>
          <w:bCs/>
          <w:sz w:val="24"/>
          <w:szCs w:val="24"/>
        </w:rPr>
        <w:t xml:space="preserve">1. Birimde insan kaynakları yönetimine ilişkin tanımlı süreçler bulunmamaktadır. </w:t>
      </w:r>
    </w:p>
    <w:p w14:paraId="18CB83AC" w14:textId="77777777" w:rsidR="00140B6C" w:rsidRPr="00436247" w:rsidRDefault="00140B6C" w:rsidP="00140B6C">
      <w:pPr>
        <w:spacing w:line="360" w:lineRule="auto"/>
        <w:jc w:val="both"/>
        <w:rPr>
          <w:rFonts w:ascii="Times New Roman" w:eastAsia="Calibri" w:hAnsi="Times New Roman" w:cs="Times New Roman"/>
          <w:bCs/>
          <w:sz w:val="24"/>
          <w:szCs w:val="24"/>
        </w:rPr>
      </w:pPr>
      <w:r w:rsidRPr="00436247">
        <w:rPr>
          <w:rFonts w:ascii="Times New Roman" w:eastAsia="Calibri" w:hAnsi="Times New Roman" w:cs="Times New Roman"/>
          <w:bCs/>
          <w:sz w:val="24"/>
          <w:szCs w:val="24"/>
        </w:rPr>
        <w:t xml:space="preserve">2. Birimde stratejik hedefleriyle uyumlu insan kaynakları yönetimine ilişkin tanımlı süreçler bulunmaktadır. </w:t>
      </w:r>
    </w:p>
    <w:p w14:paraId="52871228" w14:textId="77777777" w:rsidR="00140B6C" w:rsidRPr="00BD5F2A" w:rsidRDefault="00140B6C" w:rsidP="00140B6C">
      <w:pPr>
        <w:spacing w:line="360" w:lineRule="auto"/>
        <w:jc w:val="both"/>
        <w:rPr>
          <w:rFonts w:ascii="Times New Roman" w:eastAsia="Calibri" w:hAnsi="Times New Roman" w:cs="Times New Roman"/>
          <w:b/>
          <w:sz w:val="24"/>
          <w:szCs w:val="24"/>
        </w:rPr>
      </w:pPr>
      <w:r w:rsidRPr="00BD5F2A">
        <w:rPr>
          <w:rFonts w:ascii="Times New Roman" w:eastAsia="Calibri" w:hAnsi="Times New Roman" w:cs="Times New Roman"/>
          <w:b/>
          <w:sz w:val="24"/>
          <w:szCs w:val="24"/>
          <w:highlight w:val="yellow"/>
        </w:rPr>
        <w:lastRenderedPageBreak/>
        <w:t>3. Birimin genelinde insan kaynakları yönetimi doğrultusunda uygulamalar tanımlı süreçlere uygun bir biçimde yürütülmektedir.</w:t>
      </w:r>
      <w:r w:rsidRPr="00BD5F2A">
        <w:rPr>
          <w:rFonts w:ascii="Times New Roman" w:eastAsia="Calibri" w:hAnsi="Times New Roman" w:cs="Times New Roman"/>
          <w:b/>
          <w:sz w:val="24"/>
          <w:szCs w:val="24"/>
        </w:rPr>
        <w:t xml:space="preserve"> </w:t>
      </w:r>
    </w:p>
    <w:p w14:paraId="22D07CF9" w14:textId="77777777" w:rsidR="00140B6C" w:rsidRDefault="00140B6C" w:rsidP="00140B6C">
      <w:pPr>
        <w:spacing w:line="360" w:lineRule="auto"/>
        <w:jc w:val="both"/>
        <w:rPr>
          <w:rFonts w:ascii="Times New Roman" w:eastAsia="Calibri" w:hAnsi="Times New Roman" w:cs="Times New Roman"/>
          <w:b/>
          <w:color w:val="153D63" w:themeColor="text2" w:themeTint="E6"/>
          <w:sz w:val="24"/>
          <w:szCs w:val="24"/>
        </w:rPr>
      </w:pPr>
      <w:r w:rsidRPr="00BD5F2A">
        <w:rPr>
          <w:rFonts w:ascii="Times New Roman" w:eastAsia="Calibri" w:hAnsi="Times New Roman" w:cs="Times New Roman"/>
          <w:bCs/>
          <w:color w:val="153D63" w:themeColor="text2" w:themeTint="E6"/>
          <w:sz w:val="24"/>
          <w:szCs w:val="24"/>
        </w:rPr>
        <w:t>4.</w:t>
      </w:r>
      <w:r w:rsidRPr="00BD5F2A">
        <w:rPr>
          <w:rFonts w:ascii="Times New Roman" w:eastAsia="Calibri" w:hAnsi="Times New Roman" w:cs="Times New Roman"/>
          <w:b/>
          <w:color w:val="153D63" w:themeColor="text2" w:themeTint="E6"/>
          <w:sz w:val="24"/>
          <w:szCs w:val="24"/>
        </w:rPr>
        <w:t xml:space="preserve"> </w:t>
      </w:r>
      <w:r w:rsidRPr="00BD5F2A">
        <w:rPr>
          <w:rFonts w:ascii="Times New Roman" w:eastAsia="Calibri" w:hAnsi="Times New Roman" w:cs="Times New Roman"/>
          <w:sz w:val="24"/>
          <w:szCs w:val="24"/>
        </w:rPr>
        <w:t>Birimde insan kaynakları yönetimi uygulamaları izlenmekte ve ilgili iç paydaşlarla değerlendirilerek iyileştirilmektedir.</w:t>
      </w:r>
      <w:r w:rsidRPr="00BD5F2A">
        <w:rPr>
          <w:rFonts w:ascii="Times New Roman" w:eastAsia="Calibri" w:hAnsi="Times New Roman" w:cs="Times New Roman"/>
          <w:b/>
          <w:bCs/>
          <w:sz w:val="24"/>
          <w:szCs w:val="24"/>
        </w:rPr>
        <w:t xml:space="preserve"> </w:t>
      </w:r>
    </w:p>
    <w:p w14:paraId="33571A46" w14:textId="77777777" w:rsidR="00140B6C" w:rsidRPr="00436247" w:rsidRDefault="00140B6C" w:rsidP="00140B6C">
      <w:pPr>
        <w:spacing w:line="360" w:lineRule="auto"/>
        <w:jc w:val="both"/>
        <w:rPr>
          <w:rFonts w:ascii="Times New Roman" w:eastAsia="Calibri" w:hAnsi="Times New Roman" w:cs="Times New Roman"/>
          <w:bCs/>
          <w:sz w:val="24"/>
          <w:szCs w:val="24"/>
        </w:rPr>
      </w:pPr>
      <w:r w:rsidRPr="00436247">
        <w:rPr>
          <w:rFonts w:ascii="Times New Roman" w:eastAsia="Calibri" w:hAnsi="Times New Roman" w:cs="Times New Roman"/>
          <w:bCs/>
          <w:sz w:val="24"/>
          <w:szCs w:val="24"/>
        </w:rPr>
        <w:t>5. İçselleştirilmiş, sistematik, sürdürülebilir ve örnek gösterilebilir uygulamalar bulunmaktadır.</w:t>
      </w:r>
    </w:p>
    <w:p w14:paraId="2F97C3A7" w14:textId="77777777" w:rsidR="00140B6C" w:rsidRPr="00436247" w:rsidRDefault="00140B6C" w:rsidP="00140B6C">
      <w:pPr>
        <w:spacing w:line="360" w:lineRule="auto"/>
        <w:jc w:val="both"/>
        <w:rPr>
          <w:rFonts w:ascii="Times New Roman" w:eastAsia="Calibri" w:hAnsi="Times New Roman" w:cs="Times New Roman"/>
          <w:b/>
          <w:color w:val="153D63" w:themeColor="text2" w:themeTint="E6"/>
          <w:sz w:val="24"/>
          <w:szCs w:val="24"/>
        </w:rPr>
      </w:pPr>
      <w:r w:rsidRPr="00436247">
        <w:rPr>
          <w:rFonts w:ascii="Times New Roman" w:eastAsia="Calibri" w:hAnsi="Times New Roman" w:cs="Times New Roman"/>
          <w:b/>
          <w:color w:val="153D63" w:themeColor="text2" w:themeTint="E6"/>
          <w:sz w:val="24"/>
          <w:szCs w:val="24"/>
        </w:rPr>
        <w:t>Kanıtlar</w:t>
      </w:r>
    </w:p>
    <w:p w14:paraId="6C39976F" w14:textId="77777777" w:rsidR="00140B6C" w:rsidRPr="006D79AE" w:rsidRDefault="00140B6C" w:rsidP="00140B6C">
      <w:pPr>
        <w:spacing w:after="0" w:line="360" w:lineRule="auto"/>
        <w:ind w:left="720"/>
        <w:jc w:val="both"/>
        <w:rPr>
          <w:rFonts w:ascii="Times New Roman" w:eastAsia="Calibri" w:hAnsi="Times New Roman" w:cs="Times New Roman"/>
          <w:color w:val="002060"/>
          <w:sz w:val="24"/>
          <w:szCs w:val="24"/>
          <w:u w:val="single"/>
        </w:rPr>
      </w:pPr>
      <w:r w:rsidRPr="006D79AE">
        <w:rPr>
          <w:rFonts w:ascii="Times New Roman" w:eastAsia="Calibri" w:hAnsi="Times New Roman" w:cs="Times New Roman"/>
          <w:color w:val="002060"/>
          <w:sz w:val="24"/>
          <w:szCs w:val="24"/>
          <w:u w:val="single"/>
        </w:rPr>
        <w:t xml:space="preserve">A.3.2.1. </w:t>
      </w:r>
      <w:hyperlink r:id="rId110" w:history="1">
        <w:r w:rsidRPr="00F02F1F">
          <w:rPr>
            <w:rStyle w:val="Kpr"/>
            <w:rFonts w:ascii="Times New Roman" w:eastAsia="Calibri" w:hAnsi="Times New Roman" w:cs="Times New Roman"/>
            <w:sz w:val="24"/>
            <w:szCs w:val="24"/>
          </w:rPr>
          <w:t>Eğitici Eğitimi</w:t>
        </w:r>
      </w:hyperlink>
    </w:p>
    <w:p w14:paraId="78737F3F" w14:textId="77777777" w:rsidR="00140B6C" w:rsidRPr="006D79AE" w:rsidRDefault="00140B6C" w:rsidP="00140B6C">
      <w:pPr>
        <w:spacing w:after="0" w:line="360" w:lineRule="auto"/>
        <w:ind w:left="720"/>
        <w:contextualSpacing/>
        <w:jc w:val="both"/>
        <w:rPr>
          <w:rFonts w:ascii="Times New Roman" w:eastAsia="Calibri" w:hAnsi="Times New Roman" w:cs="Times New Roman"/>
          <w:color w:val="002060"/>
          <w:sz w:val="24"/>
          <w:szCs w:val="24"/>
          <w:u w:val="single"/>
        </w:rPr>
      </w:pPr>
      <w:r w:rsidRPr="006D79AE">
        <w:rPr>
          <w:rFonts w:ascii="Times New Roman" w:eastAsia="Calibri" w:hAnsi="Times New Roman" w:cs="Times New Roman"/>
          <w:color w:val="002060"/>
          <w:sz w:val="24"/>
          <w:szCs w:val="24"/>
          <w:u w:val="single"/>
        </w:rPr>
        <w:t>A.3.2.2.</w:t>
      </w:r>
      <w:r>
        <w:t xml:space="preserve"> </w:t>
      </w:r>
      <w:r w:rsidRPr="006D79AE">
        <w:rPr>
          <w:rFonts w:ascii="Times New Roman" w:eastAsia="Calibri" w:hAnsi="Times New Roman" w:cs="Times New Roman"/>
          <w:color w:val="002060"/>
          <w:sz w:val="24"/>
          <w:szCs w:val="24"/>
          <w:u w:val="single"/>
        </w:rPr>
        <w:t xml:space="preserve"> </w:t>
      </w:r>
      <w:hyperlink r:id="rId111" w:history="1">
        <w:r w:rsidRPr="00F02F1F">
          <w:rPr>
            <w:rStyle w:val="Kpr"/>
            <w:rFonts w:ascii="Times New Roman" w:eastAsia="Calibri" w:hAnsi="Times New Roman" w:cs="Times New Roman"/>
            <w:sz w:val="24"/>
            <w:szCs w:val="24"/>
          </w:rPr>
          <w:t>ARDEK Toplantısı</w:t>
        </w:r>
      </w:hyperlink>
    </w:p>
    <w:p w14:paraId="01E592BF" w14:textId="77777777" w:rsidR="00140B6C" w:rsidRDefault="00140B6C" w:rsidP="00140B6C">
      <w:pPr>
        <w:spacing w:after="0" w:line="360" w:lineRule="auto"/>
        <w:ind w:left="720"/>
        <w:contextualSpacing/>
        <w:jc w:val="both"/>
        <w:rPr>
          <w:rFonts w:ascii="Times New Roman" w:eastAsia="Calibri" w:hAnsi="Times New Roman" w:cs="Times New Roman"/>
          <w:color w:val="002060"/>
          <w:sz w:val="24"/>
          <w:szCs w:val="24"/>
          <w:u w:val="single"/>
        </w:rPr>
      </w:pPr>
      <w:r w:rsidRPr="006D79AE">
        <w:rPr>
          <w:rFonts w:ascii="Times New Roman" w:eastAsia="Calibri" w:hAnsi="Times New Roman" w:cs="Times New Roman"/>
          <w:color w:val="002060"/>
          <w:sz w:val="24"/>
          <w:szCs w:val="24"/>
          <w:u w:val="single"/>
        </w:rPr>
        <w:t xml:space="preserve">A.3.2.3. </w:t>
      </w:r>
      <w:hyperlink r:id="rId112" w:history="1">
        <w:r w:rsidRPr="00B21947">
          <w:rPr>
            <w:rStyle w:val="Kpr"/>
            <w:rFonts w:ascii="Times New Roman" w:eastAsia="Calibri" w:hAnsi="Times New Roman" w:cs="Times New Roman"/>
            <w:color w:val="002060"/>
            <w:sz w:val="24"/>
            <w:szCs w:val="24"/>
          </w:rPr>
          <w:t>Akademik Teşvik Sonuçları</w:t>
        </w:r>
      </w:hyperlink>
    </w:p>
    <w:p w14:paraId="5F3B4A6E" w14:textId="77777777" w:rsidR="00140B6C" w:rsidRDefault="00140B6C" w:rsidP="00140B6C">
      <w:pPr>
        <w:spacing w:after="0" w:line="360" w:lineRule="auto"/>
        <w:ind w:left="720"/>
        <w:contextualSpacing/>
        <w:jc w:val="both"/>
        <w:rPr>
          <w:rFonts w:ascii="Times New Roman" w:eastAsia="Calibri" w:hAnsi="Times New Roman" w:cs="Times New Roman"/>
          <w:color w:val="002060"/>
          <w:sz w:val="24"/>
          <w:szCs w:val="24"/>
          <w:u w:val="single"/>
        </w:rPr>
      </w:pPr>
      <w:r>
        <w:rPr>
          <w:rFonts w:ascii="Times New Roman" w:eastAsia="Calibri" w:hAnsi="Times New Roman" w:cs="Times New Roman"/>
          <w:color w:val="002060"/>
          <w:sz w:val="24"/>
          <w:szCs w:val="24"/>
          <w:u w:val="single"/>
        </w:rPr>
        <w:t xml:space="preserve">A.3.2.4. </w:t>
      </w:r>
      <w:hyperlink r:id="rId113" w:history="1">
        <w:r w:rsidRPr="00004E9B">
          <w:rPr>
            <w:rStyle w:val="Kpr"/>
            <w:rFonts w:ascii="Times New Roman" w:eastAsia="Calibri" w:hAnsi="Times New Roman" w:cs="Times New Roman"/>
            <w:sz w:val="24"/>
            <w:szCs w:val="24"/>
          </w:rPr>
          <w:t>Araştırma Görevlileri Toplantısı</w:t>
        </w:r>
      </w:hyperlink>
    </w:p>
    <w:p w14:paraId="00A33BC7" w14:textId="77777777" w:rsidR="00140B6C" w:rsidRDefault="00140B6C" w:rsidP="00140B6C">
      <w:pPr>
        <w:spacing w:after="0" w:line="360" w:lineRule="auto"/>
        <w:ind w:left="720"/>
        <w:contextualSpacing/>
        <w:jc w:val="both"/>
      </w:pPr>
      <w:r>
        <w:rPr>
          <w:rFonts w:ascii="Times New Roman" w:eastAsia="Calibri" w:hAnsi="Times New Roman" w:cs="Times New Roman"/>
          <w:color w:val="002060"/>
          <w:sz w:val="24"/>
          <w:szCs w:val="24"/>
          <w:u w:val="single"/>
        </w:rPr>
        <w:t xml:space="preserve">A.3.2.5. </w:t>
      </w:r>
      <w:hyperlink r:id="rId114" w:history="1">
        <w:r w:rsidRPr="0007211D">
          <w:rPr>
            <w:rStyle w:val="Kpr"/>
            <w:rFonts w:ascii="Times New Roman" w:eastAsia="Calibri" w:hAnsi="Times New Roman" w:cs="Times New Roman"/>
            <w:sz w:val="24"/>
            <w:szCs w:val="24"/>
          </w:rPr>
          <w:t>Araştırma Görevlisi Temsilci Seçimi</w:t>
        </w:r>
      </w:hyperlink>
    </w:p>
    <w:p w14:paraId="1138F54C" w14:textId="77777777" w:rsidR="00140B6C" w:rsidRDefault="00140B6C" w:rsidP="00140B6C">
      <w:pPr>
        <w:spacing w:after="0" w:line="360" w:lineRule="auto"/>
        <w:ind w:left="720"/>
        <w:contextualSpacing/>
        <w:jc w:val="both"/>
        <w:rPr>
          <w:rFonts w:ascii="Times New Roman" w:hAnsi="Times New Roman" w:cs="Times New Roman"/>
          <w:color w:val="153D63" w:themeColor="text2" w:themeTint="E6"/>
          <w:sz w:val="24"/>
          <w:szCs w:val="24"/>
          <w:u w:val="single"/>
        </w:rPr>
      </w:pPr>
      <w:r w:rsidRPr="00437A11">
        <w:rPr>
          <w:rFonts w:ascii="Times New Roman" w:eastAsia="Calibri" w:hAnsi="Times New Roman" w:cs="Times New Roman"/>
          <w:color w:val="153D63" w:themeColor="text2" w:themeTint="E6"/>
          <w:sz w:val="24"/>
          <w:szCs w:val="24"/>
          <w:u w:val="single"/>
        </w:rPr>
        <w:t>A.</w:t>
      </w:r>
      <w:r w:rsidRPr="00437A11">
        <w:rPr>
          <w:rFonts w:ascii="Times New Roman" w:hAnsi="Times New Roman" w:cs="Times New Roman"/>
          <w:color w:val="153D63" w:themeColor="text2" w:themeTint="E6"/>
          <w:sz w:val="24"/>
          <w:szCs w:val="24"/>
          <w:u w:val="single"/>
        </w:rPr>
        <w:t xml:space="preserve">3.2.6. </w:t>
      </w:r>
      <w:hyperlink r:id="rId115" w:history="1">
        <w:r w:rsidRPr="00437A11">
          <w:rPr>
            <w:rStyle w:val="Kpr"/>
            <w:rFonts w:ascii="Times New Roman" w:hAnsi="Times New Roman" w:cs="Times New Roman"/>
            <w:color w:val="153D63" w:themeColor="text2" w:themeTint="E6"/>
            <w:sz w:val="24"/>
            <w:szCs w:val="24"/>
          </w:rPr>
          <w:t>Projeye katkı sağlayan idari personele teşekkür belgesi</w:t>
        </w:r>
      </w:hyperlink>
    </w:p>
    <w:p w14:paraId="51271A55" w14:textId="77777777" w:rsidR="00140B6C" w:rsidRPr="00847D75" w:rsidRDefault="00140B6C" w:rsidP="00140B6C">
      <w:pPr>
        <w:spacing w:after="0" w:line="360" w:lineRule="auto"/>
        <w:ind w:left="720"/>
        <w:contextualSpacing/>
        <w:jc w:val="both"/>
        <w:rPr>
          <w:rFonts w:ascii="Times New Roman" w:hAnsi="Times New Roman" w:cs="Times New Roman"/>
          <w:color w:val="153D63" w:themeColor="text2" w:themeTint="E6"/>
          <w:sz w:val="24"/>
          <w:szCs w:val="24"/>
          <w:u w:val="single"/>
        </w:rPr>
      </w:pPr>
      <w:r>
        <w:rPr>
          <w:rFonts w:ascii="Times New Roman" w:eastAsia="Calibri" w:hAnsi="Times New Roman" w:cs="Times New Roman"/>
          <w:color w:val="153D63" w:themeColor="text2" w:themeTint="E6"/>
          <w:sz w:val="24"/>
          <w:szCs w:val="24"/>
          <w:u w:val="single"/>
        </w:rPr>
        <w:t>A.</w:t>
      </w:r>
      <w:r>
        <w:rPr>
          <w:rFonts w:ascii="Times New Roman" w:hAnsi="Times New Roman" w:cs="Times New Roman"/>
          <w:color w:val="153D63" w:themeColor="text2" w:themeTint="E6"/>
          <w:sz w:val="24"/>
          <w:szCs w:val="24"/>
          <w:u w:val="single"/>
        </w:rPr>
        <w:t>3.2.7.</w:t>
      </w:r>
      <w:hyperlink r:id="rId116" w:history="1">
        <w:r>
          <w:rPr>
            <w:rStyle w:val="Kpr"/>
            <w:rFonts w:ascii="Times New Roman" w:hAnsi="Times New Roman" w:cs="Times New Roman"/>
            <w:color w:val="508999" w:themeColor="hyperlink" w:themeTint="E6"/>
            <w:sz w:val="24"/>
            <w:szCs w:val="24"/>
          </w:rPr>
          <w:t>Sürekli Mesleki Gelişim ve Akademik Performans İzlem Komisyonu kuruldu</w:t>
        </w:r>
      </w:hyperlink>
      <w:r>
        <w:rPr>
          <w:rFonts w:ascii="Times New Roman" w:hAnsi="Times New Roman" w:cs="Times New Roman"/>
          <w:color w:val="153D63" w:themeColor="text2" w:themeTint="E6"/>
          <w:sz w:val="24"/>
          <w:szCs w:val="24"/>
          <w:u w:val="single"/>
        </w:rPr>
        <w:t xml:space="preserve">. </w:t>
      </w:r>
    </w:p>
    <w:p w14:paraId="642A1D49" w14:textId="77777777" w:rsidR="00140B6C" w:rsidRDefault="00140B6C" w:rsidP="00140B6C">
      <w:pPr>
        <w:tabs>
          <w:tab w:val="left" w:pos="709"/>
        </w:tabs>
        <w:spacing w:after="0" w:line="360" w:lineRule="auto"/>
        <w:jc w:val="both"/>
        <w:rPr>
          <w:rFonts w:ascii="Times New Roman" w:hAnsi="Times New Roman" w:cs="Times New Roman"/>
          <w:b/>
          <w:bCs/>
          <w:color w:val="153D63" w:themeColor="text2" w:themeTint="E6"/>
          <w:sz w:val="24"/>
          <w:szCs w:val="24"/>
        </w:rPr>
      </w:pPr>
      <w:r>
        <w:rPr>
          <w:rFonts w:ascii="Times New Roman" w:hAnsi="Times New Roman" w:cs="Times New Roman"/>
          <w:b/>
          <w:bCs/>
          <w:color w:val="153D63" w:themeColor="text2" w:themeTint="E6"/>
          <w:sz w:val="24"/>
          <w:szCs w:val="24"/>
        </w:rPr>
        <w:t>A.3.3. F</w:t>
      </w:r>
      <w:r w:rsidRPr="00436247">
        <w:rPr>
          <w:rFonts w:ascii="Times New Roman" w:hAnsi="Times New Roman" w:cs="Times New Roman"/>
          <w:b/>
          <w:bCs/>
          <w:color w:val="153D63" w:themeColor="text2" w:themeTint="E6"/>
          <w:sz w:val="24"/>
          <w:szCs w:val="24"/>
        </w:rPr>
        <w:t>inansal kaynakların yönetimi</w:t>
      </w:r>
    </w:p>
    <w:p w14:paraId="3EB2590E" w14:textId="77777777" w:rsidR="00140B6C" w:rsidRPr="00436247" w:rsidRDefault="00140B6C" w:rsidP="00140B6C">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436247">
        <w:rPr>
          <w:rFonts w:ascii="Times New Roman" w:eastAsia="Calibri" w:hAnsi="Times New Roman" w:cs="Times New Roman"/>
          <w:sz w:val="24"/>
          <w:szCs w:val="24"/>
        </w:rPr>
        <w:t>Temel gelir ve gider kalemleri tanımlanmıştır ve yıllar içinde izlenmektedir. Toplam Cari Bütçe (gelir) = Devlet eğitim katkısı (merkezi bütçeden gelen ve araştırma-geliştirme kategorisindeki faaliyetlere ait olmayan tüm gelirler) + öğrenci gelirleri (kaynağı öğrenci olan tüm gelirler: 1. ve 2. öğretim, tezsiz yüksek lisans, yaz okulu, hizmetler/harçlar, yemek-barınma ücreti vb.) + araştırma gelirleri (devletten merkezi bütçe içinde gelen + ulusal tahsis -yarışmasız projeler) +ulusal yarışmacı araştırma destekleri + uluslararası araştırma destekleri [özel hesap, döner sermaye, vakıftan gelen veya başkaca muhasebeleştirilen] + toplumsal katkı gelirleri (tıp, dişçilik vb.) fakültelerin sağlık hizmeti geliri [döner sermaye veya başkaca muhasebeleştirilen] + mühendislik, mimarlık vb fakültelerinin bilgi ve teknoloji transferi/projeler/uygulamalar geliri [döner sermaye veya başkaca muhasebeleştirilen] + erişkin eğitimi/yaşam boyu eğitim gelirleri + kira gelirleri + laboratuvar/deney/ölçüm vb gelirler [özel hesap, döner sermaye, vakıftan gelen veya başkaca muhasebeleştirilen] + bağışlar (devlet dışı, şartlı veya şartsız olarak üniversiteye aktarılan kaynak) ayrıntısında izlenmektedir ve birim profiliyle ilişkilendirilmektedir (A.3.3.1</w:t>
      </w:r>
      <w:r>
        <w:rPr>
          <w:rFonts w:ascii="Times New Roman" w:eastAsia="Calibri" w:hAnsi="Times New Roman" w:cs="Times New Roman"/>
          <w:sz w:val="24"/>
          <w:szCs w:val="24"/>
        </w:rPr>
        <w:t>, A.3.3.2</w:t>
      </w:r>
      <w:r w:rsidRPr="00436247">
        <w:rPr>
          <w:rFonts w:ascii="Times New Roman" w:eastAsia="Calibri" w:hAnsi="Times New Roman" w:cs="Times New Roman"/>
          <w:sz w:val="24"/>
          <w:szCs w:val="24"/>
        </w:rPr>
        <w:t>).</w:t>
      </w:r>
    </w:p>
    <w:p w14:paraId="5B0F3843" w14:textId="77777777" w:rsidR="00140B6C" w:rsidRDefault="00140B6C" w:rsidP="00140B6C">
      <w:pPr>
        <w:spacing w:line="360" w:lineRule="auto"/>
        <w:jc w:val="both"/>
        <w:rPr>
          <w:rFonts w:ascii="Times New Roman" w:eastAsia="Calibri" w:hAnsi="Times New Roman" w:cs="Times New Roman"/>
          <w:b/>
          <w:color w:val="153D63" w:themeColor="text2" w:themeTint="E6"/>
          <w:sz w:val="24"/>
          <w:szCs w:val="24"/>
        </w:rPr>
      </w:pPr>
      <w:r w:rsidRPr="00436247">
        <w:rPr>
          <w:rFonts w:ascii="Times New Roman" w:eastAsia="Calibri" w:hAnsi="Times New Roman" w:cs="Times New Roman"/>
          <w:b/>
          <w:color w:val="153D63" w:themeColor="text2" w:themeTint="E6"/>
          <w:sz w:val="24"/>
          <w:szCs w:val="24"/>
        </w:rPr>
        <w:t>Olgunluk Düzeyi</w:t>
      </w:r>
    </w:p>
    <w:p w14:paraId="71EE5BCC" w14:textId="77777777" w:rsidR="00140B6C" w:rsidRPr="00436247" w:rsidRDefault="00140B6C" w:rsidP="00140B6C">
      <w:pPr>
        <w:spacing w:line="360" w:lineRule="auto"/>
        <w:jc w:val="both"/>
        <w:rPr>
          <w:rFonts w:ascii="Times New Roman" w:eastAsia="Calibri" w:hAnsi="Times New Roman" w:cs="Times New Roman"/>
          <w:bCs/>
          <w:sz w:val="24"/>
          <w:szCs w:val="24"/>
        </w:rPr>
      </w:pPr>
      <w:r w:rsidRPr="00436247">
        <w:rPr>
          <w:rFonts w:ascii="Times New Roman" w:eastAsia="Calibri" w:hAnsi="Times New Roman" w:cs="Times New Roman"/>
          <w:bCs/>
          <w:sz w:val="24"/>
          <w:szCs w:val="24"/>
        </w:rPr>
        <w:t xml:space="preserve">1. Birimde finansal kaynakların yönetimine ilişkin tanımlı süreçler bulunmamaktadır. </w:t>
      </w:r>
    </w:p>
    <w:p w14:paraId="60448BCE" w14:textId="77777777" w:rsidR="00140B6C" w:rsidRPr="00F45A05" w:rsidRDefault="00140B6C" w:rsidP="00140B6C">
      <w:pPr>
        <w:spacing w:line="360" w:lineRule="auto"/>
        <w:jc w:val="both"/>
        <w:rPr>
          <w:rFonts w:ascii="Times New Roman" w:eastAsia="Calibri" w:hAnsi="Times New Roman" w:cs="Times New Roman"/>
          <w:bCs/>
          <w:sz w:val="24"/>
          <w:szCs w:val="24"/>
        </w:rPr>
      </w:pPr>
      <w:r w:rsidRPr="00F45A05">
        <w:rPr>
          <w:rFonts w:ascii="Times New Roman" w:eastAsia="Calibri" w:hAnsi="Times New Roman" w:cs="Times New Roman"/>
          <w:bCs/>
          <w:sz w:val="24"/>
          <w:szCs w:val="24"/>
        </w:rPr>
        <w:lastRenderedPageBreak/>
        <w:t xml:space="preserve">2. Birimde finansal kaynakların yönetimine ilişkin olarak stratejik hedefler ile uyumlu tanımlı süreçler bulunmaktadır. </w:t>
      </w:r>
    </w:p>
    <w:p w14:paraId="40B450DA" w14:textId="77777777" w:rsidR="00140B6C" w:rsidRPr="00F45A05" w:rsidRDefault="00140B6C" w:rsidP="00140B6C">
      <w:pPr>
        <w:spacing w:line="360" w:lineRule="auto"/>
        <w:jc w:val="both"/>
        <w:rPr>
          <w:rFonts w:ascii="Times New Roman" w:eastAsia="Calibri" w:hAnsi="Times New Roman" w:cs="Times New Roman"/>
          <w:b/>
          <w:sz w:val="24"/>
          <w:szCs w:val="24"/>
        </w:rPr>
      </w:pPr>
      <w:r w:rsidRPr="00F45A05">
        <w:rPr>
          <w:rFonts w:ascii="Times New Roman" w:eastAsia="Calibri" w:hAnsi="Times New Roman" w:cs="Times New Roman"/>
          <w:b/>
          <w:sz w:val="24"/>
          <w:szCs w:val="24"/>
          <w:highlight w:val="yellow"/>
        </w:rPr>
        <w:t>3. Birimin genelinde finansal kaynakların yönetime ilişkin uygulamalar tanımlı süreçlere uygun biçimde yürütülmektedir.</w:t>
      </w:r>
      <w:r w:rsidRPr="00F45A05">
        <w:rPr>
          <w:rFonts w:ascii="Times New Roman" w:eastAsia="Calibri" w:hAnsi="Times New Roman" w:cs="Times New Roman"/>
          <w:b/>
          <w:sz w:val="24"/>
          <w:szCs w:val="24"/>
        </w:rPr>
        <w:t xml:space="preserve"> </w:t>
      </w:r>
    </w:p>
    <w:p w14:paraId="608E8E10" w14:textId="77777777" w:rsidR="00140B6C" w:rsidRPr="00436247" w:rsidRDefault="00140B6C" w:rsidP="00140B6C">
      <w:pPr>
        <w:spacing w:line="360" w:lineRule="auto"/>
        <w:jc w:val="both"/>
        <w:rPr>
          <w:rFonts w:ascii="Times New Roman" w:eastAsia="Calibri" w:hAnsi="Times New Roman" w:cs="Times New Roman"/>
          <w:bCs/>
          <w:sz w:val="24"/>
          <w:szCs w:val="24"/>
        </w:rPr>
      </w:pPr>
      <w:r w:rsidRPr="00436247">
        <w:rPr>
          <w:rFonts w:ascii="Times New Roman" w:eastAsia="Calibri" w:hAnsi="Times New Roman" w:cs="Times New Roman"/>
          <w:bCs/>
          <w:sz w:val="24"/>
          <w:szCs w:val="24"/>
        </w:rPr>
        <w:t>4. Birimde finansal kaynakların yönetim süreçleri izlenmekte ve iyileştirilmektedir.</w:t>
      </w:r>
    </w:p>
    <w:p w14:paraId="57ECF7F8" w14:textId="77777777" w:rsidR="00140B6C" w:rsidRPr="00436247" w:rsidRDefault="00140B6C" w:rsidP="00140B6C">
      <w:pPr>
        <w:spacing w:line="360" w:lineRule="auto"/>
        <w:jc w:val="both"/>
        <w:rPr>
          <w:rFonts w:ascii="Times New Roman" w:eastAsia="Calibri" w:hAnsi="Times New Roman" w:cs="Times New Roman"/>
          <w:bCs/>
          <w:sz w:val="24"/>
          <w:szCs w:val="24"/>
        </w:rPr>
      </w:pPr>
      <w:r w:rsidRPr="00436247">
        <w:rPr>
          <w:rFonts w:ascii="Times New Roman" w:eastAsia="Calibri" w:hAnsi="Times New Roman" w:cs="Times New Roman"/>
          <w:bCs/>
          <w:sz w:val="24"/>
          <w:szCs w:val="24"/>
        </w:rPr>
        <w:t>5. İçselleştirilmiş, sistematik, sürdürülebilir ve örnek gösterilebilir uygulamalar bulunmaktadır.</w:t>
      </w:r>
    </w:p>
    <w:p w14:paraId="38F1BE1C" w14:textId="77777777" w:rsidR="00140B6C" w:rsidRPr="00436247" w:rsidRDefault="00140B6C" w:rsidP="00140B6C">
      <w:pPr>
        <w:spacing w:line="360" w:lineRule="auto"/>
        <w:jc w:val="both"/>
        <w:rPr>
          <w:rFonts w:ascii="Times New Roman" w:eastAsia="Calibri" w:hAnsi="Times New Roman" w:cs="Times New Roman"/>
          <w:b/>
          <w:color w:val="153D63" w:themeColor="text2" w:themeTint="E6"/>
          <w:sz w:val="24"/>
          <w:szCs w:val="24"/>
        </w:rPr>
      </w:pPr>
      <w:r w:rsidRPr="00436247">
        <w:rPr>
          <w:rFonts w:ascii="Times New Roman" w:eastAsia="Calibri" w:hAnsi="Times New Roman" w:cs="Times New Roman"/>
          <w:b/>
          <w:color w:val="153D63" w:themeColor="text2" w:themeTint="E6"/>
          <w:sz w:val="24"/>
          <w:szCs w:val="24"/>
        </w:rPr>
        <w:t>Kanıtlar</w:t>
      </w:r>
    </w:p>
    <w:p w14:paraId="2D1709EC" w14:textId="77777777" w:rsidR="00140B6C" w:rsidRDefault="00140B6C" w:rsidP="00140B6C">
      <w:pPr>
        <w:spacing w:line="360" w:lineRule="auto"/>
        <w:ind w:left="567"/>
        <w:jc w:val="both"/>
      </w:pPr>
      <w:r w:rsidRPr="00436247">
        <w:rPr>
          <w:rFonts w:ascii="Times New Roman" w:eastAsia="Calibri" w:hAnsi="Times New Roman" w:cs="Times New Roman"/>
          <w:color w:val="153D63" w:themeColor="text2" w:themeTint="E6"/>
          <w:sz w:val="24"/>
          <w:szCs w:val="24"/>
          <w:u w:val="single"/>
        </w:rPr>
        <w:t xml:space="preserve">A.3.3.1. </w:t>
      </w:r>
      <w:hyperlink r:id="rId117" w:history="1">
        <w:r w:rsidRPr="00E60D55">
          <w:rPr>
            <w:rStyle w:val="Kpr"/>
            <w:rFonts w:ascii="Times New Roman" w:eastAsia="Calibri" w:hAnsi="Times New Roman" w:cs="Times New Roman"/>
            <w:sz w:val="24"/>
            <w:szCs w:val="24"/>
          </w:rPr>
          <w:t>Mali Tablolar</w:t>
        </w:r>
      </w:hyperlink>
    </w:p>
    <w:p w14:paraId="67E45CBA" w14:textId="77777777" w:rsidR="00140B6C" w:rsidRPr="00436247" w:rsidRDefault="00140B6C" w:rsidP="00140B6C">
      <w:pPr>
        <w:spacing w:line="360" w:lineRule="auto"/>
        <w:ind w:left="567"/>
        <w:jc w:val="both"/>
        <w:rPr>
          <w:rFonts w:ascii="Times New Roman" w:eastAsia="Calibri" w:hAnsi="Times New Roman" w:cs="Times New Roman"/>
          <w:color w:val="2E74B5"/>
          <w:sz w:val="24"/>
          <w:szCs w:val="24"/>
          <w:u w:val="single"/>
        </w:rPr>
      </w:pPr>
      <w:r>
        <w:rPr>
          <w:rFonts w:ascii="Times New Roman" w:eastAsia="Calibri" w:hAnsi="Times New Roman" w:cs="Times New Roman"/>
          <w:color w:val="153D63" w:themeColor="text2" w:themeTint="E6"/>
          <w:sz w:val="24"/>
          <w:szCs w:val="24"/>
          <w:u w:val="single"/>
        </w:rPr>
        <w:t xml:space="preserve">A.3.3.2. </w:t>
      </w:r>
      <w:hyperlink r:id="rId118" w:history="1">
        <w:r w:rsidRPr="007B3AB5">
          <w:rPr>
            <w:rStyle w:val="Kpr"/>
            <w:rFonts w:ascii="Times New Roman" w:eastAsia="Calibri" w:hAnsi="Times New Roman" w:cs="Times New Roman"/>
            <w:sz w:val="24"/>
            <w:szCs w:val="24"/>
          </w:rPr>
          <w:t>Faaliyet Raporu 2024</w:t>
        </w:r>
      </w:hyperlink>
    </w:p>
    <w:p w14:paraId="3EC63C0A" w14:textId="77777777" w:rsidR="00140B6C" w:rsidRDefault="00140B6C" w:rsidP="00140B6C">
      <w:pPr>
        <w:tabs>
          <w:tab w:val="left" w:pos="709"/>
        </w:tabs>
        <w:spacing w:after="0" w:line="360" w:lineRule="auto"/>
        <w:jc w:val="both"/>
        <w:rPr>
          <w:rFonts w:ascii="Times New Roman" w:hAnsi="Times New Roman" w:cs="Times New Roman"/>
          <w:b/>
          <w:bCs/>
          <w:color w:val="153D63" w:themeColor="text2" w:themeTint="E6"/>
          <w:spacing w:val="-2"/>
          <w:sz w:val="24"/>
          <w:szCs w:val="24"/>
        </w:rPr>
      </w:pPr>
      <w:r w:rsidRPr="00436247">
        <w:rPr>
          <w:rFonts w:ascii="Times New Roman" w:hAnsi="Times New Roman" w:cs="Times New Roman"/>
          <w:b/>
          <w:bCs/>
          <w:color w:val="153D63" w:themeColor="text2" w:themeTint="E6"/>
          <w:sz w:val="24"/>
          <w:szCs w:val="24"/>
        </w:rPr>
        <w:t>A.3.4. Süreç</w:t>
      </w:r>
      <w:r w:rsidRPr="00436247">
        <w:rPr>
          <w:rFonts w:ascii="Times New Roman" w:hAnsi="Times New Roman" w:cs="Times New Roman"/>
          <w:b/>
          <w:bCs/>
          <w:color w:val="153D63" w:themeColor="text2" w:themeTint="E6"/>
          <w:spacing w:val="-3"/>
          <w:sz w:val="24"/>
          <w:szCs w:val="24"/>
        </w:rPr>
        <w:t xml:space="preserve"> </w:t>
      </w:r>
      <w:r w:rsidRPr="00436247">
        <w:rPr>
          <w:rFonts w:ascii="Times New Roman" w:hAnsi="Times New Roman" w:cs="Times New Roman"/>
          <w:b/>
          <w:bCs/>
          <w:color w:val="153D63" w:themeColor="text2" w:themeTint="E6"/>
          <w:spacing w:val="-2"/>
          <w:sz w:val="24"/>
          <w:szCs w:val="24"/>
        </w:rPr>
        <w:t>yönetimi</w:t>
      </w:r>
    </w:p>
    <w:p w14:paraId="55FA17C2" w14:textId="77777777" w:rsidR="00140B6C" w:rsidRPr="00847D75" w:rsidRDefault="00140B6C" w:rsidP="00140B6C">
      <w:pPr>
        <w:pStyle w:val="GvdeMetni"/>
        <w:spacing w:before="256" w:line="360" w:lineRule="auto"/>
        <w:ind w:right="212"/>
        <w:jc w:val="both"/>
        <w:rPr>
          <w:sz w:val="24"/>
          <w:szCs w:val="24"/>
        </w:rPr>
      </w:pPr>
      <w:r>
        <w:rPr>
          <w:sz w:val="24"/>
          <w:szCs w:val="24"/>
        </w:rPr>
        <w:tab/>
      </w:r>
      <w:r w:rsidRPr="004825DC">
        <w:rPr>
          <w:sz w:val="24"/>
          <w:szCs w:val="24"/>
        </w:rPr>
        <w:t xml:space="preserve">Tüm </w:t>
      </w:r>
      <w:r w:rsidRPr="004825DC">
        <w:rPr>
          <w:rFonts w:eastAsia="Calibri"/>
          <w:sz w:val="24"/>
          <w:szCs w:val="24"/>
        </w:rPr>
        <w:t>etkinliklere ait süreçler ve alt süreçler (uzaktan eğitim dahil) tanımlıdır. Süreçlerdeki sorumlular, iş akışı, yönetim, sahiplenme yazılıdır ve birimce içselleştirilmiştir. Süreç yönetiminin başarılı olduğunun kanıtları vardır. Sürekli süreç iyileştirme döngüsü kurulmuştur (A.3.4.1, A.3.4.2,</w:t>
      </w:r>
      <w:r w:rsidRPr="004825DC">
        <w:rPr>
          <w:sz w:val="24"/>
          <w:szCs w:val="24"/>
        </w:rPr>
        <w:t xml:space="preserve"> </w:t>
      </w:r>
      <w:r w:rsidRPr="004825DC">
        <w:rPr>
          <w:rFonts w:eastAsia="Calibri"/>
          <w:sz w:val="24"/>
          <w:szCs w:val="24"/>
        </w:rPr>
        <w:t>A.3.4.3,</w:t>
      </w:r>
      <w:r w:rsidRPr="004825DC">
        <w:rPr>
          <w:sz w:val="24"/>
          <w:szCs w:val="24"/>
        </w:rPr>
        <w:t xml:space="preserve"> </w:t>
      </w:r>
      <w:r w:rsidRPr="004825DC">
        <w:rPr>
          <w:rFonts w:eastAsia="Calibri"/>
          <w:sz w:val="24"/>
          <w:szCs w:val="24"/>
        </w:rPr>
        <w:t>A.3.4.4, A.3.4.5</w:t>
      </w:r>
      <w:r>
        <w:rPr>
          <w:rFonts w:eastAsia="Calibri"/>
          <w:sz w:val="24"/>
          <w:szCs w:val="24"/>
        </w:rPr>
        <w:t>,</w:t>
      </w:r>
      <w:r w:rsidRPr="0086448E">
        <w:rPr>
          <w:rFonts w:eastAsia="Calibri"/>
          <w:sz w:val="24"/>
          <w:szCs w:val="24"/>
        </w:rPr>
        <w:t xml:space="preserve"> </w:t>
      </w:r>
      <w:r w:rsidRPr="004825DC">
        <w:rPr>
          <w:rFonts w:eastAsia="Calibri"/>
          <w:sz w:val="24"/>
          <w:szCs w:val="24"/>
        </w:rPr>
        <w:t>A.3.4.</w:t>
      </w:r>
      <w:r>
        <w:rPr>
          <w:rFonts w:eastAsia="Calibri"/>
          <w:sz w:val="24"/>
          <w:szCs w:val="24"/>
        </w:rPr>
        <w:t>6, A.3.4.7, A.3.4.8, A.3.4.9, A.3.4.10</w:t>
      </w:r>
      <w:r w:rsidRPr="004825DC">
        <w:rPr>
          <w:rFonts w:eastAsia="Calibri"/>
          <w:sz w:val="24"/>
          <w:szCs w:val="24"/>
        </w:rPr>
        <w:t>).</w:t>
      </w:r>
    </w:p>
    <w:p w14:paraId="766E5C4B" w14:textId="77777777" w:rsidR="00140B6C" w:rsidRPr="00436247" w:rsidRDefault="00140B6C" w:rsidP="00140B6C">
      <w:pPr>
        <w:spacing w:line="360" w:lineRule="auto"/>
        <w:jc w:val="both"/>
        <w:rPr>
          <w:rFonts w:ascii="Times New Roman" w:eastAsia="Calibri" w:hAnsi="Times New Roman" w:cs="Times New Roman"/>
          <w:b/>
          <w:color w:val="153D63" w:themeColor="text2" w:themeTint="E6"/>
          <w:sz w:val="24"/>
          <w:szCs w:val="24"/>
        </w:rPr>
      </w:pPr>
      <w:r w:rsidRPr="00436247">
        <w:rPr>
          <w:rFonts w:ascii="Times New Roman" w:eastAsia="Calibri" w:hAnsi="Times New Roman" w:cs="Times New Roman"/>
          <w:b/>
          <w:color w:val="153D63" w:themeColor="text2" w:themeTint="E6"/>
          <w:sz w:val="24"/>
          <w:szCs w:val="24"/>
        </w:rPr>
        <w:t>Olgunluk Düzeyi</w:t>
      </w:r>
    </w:p>
    <w:p w14:paraId="02D79BE4" w14:textId="77777777" w:rsidR="00140B6C" w:rsidRPr="00436247" w:rsidRDefault="00140B6C" w:rsidP="00140B6C">
      <w:pPr>
        <w:spacing w:line="360" w:lineRule="auto"/>
        <w:jc w:val="both"/>
        <w:rPr>
          <w:rFonts w:ascii="Times New Roman" w:eastAsia="Calibri" w:hAnsi="Times New Roman" w:cs="Times New Roman"/>
          <w:bCs/>
          <w:sz w:val="24"/>
          <w:szCs w:val="24"/>
        </w:rPr>
      </w:pPr>
      <w:r w:rsidRPr="00436247">
        <w:rPr>
          <w:rFonts w:ascii="Times New Roman" w:eastAsia="Calibri" w:hAnsi="Times New Roman" w:cs="Times New Roman"/>
          <w:bCs/>
          <w:sz w:val="24"/>
          <w:szCs w:val="24"/>
        </w:rPr>
        <w:t xml:space="preserve">1. Birimde eğitim ve öğretim, araştırma ve geliştirme, toplumsal katkı ve yönetim sistemine ilişkin süreçler tanımlanmamıştır. </w:t>
      </w:r>
    </w:p>
    <w:p w14:paraId="248429DC" w14:textId="77777777" w:rsidR="00140B6C" w:rsidRPr="00436247" w:rsidRDefault="00140B6C" w:rsidP="00140B6C">
      <w:pPr>
        <w:spacing w:line="360" w:lineRule="auto"/>
        <w:jc w:val="both"/>
        <w:rPr>
          <w:rFonts w:ascii="Times New Roman" w:eastAsia="Calibri" w:hAnsi="Times New Roman" w:cs="Times New Roman"/>
          <w:bCs/>
          <w:sz w:val="24"/>
          <w:szCs w:val="24"/>
        </w:rPr>
      </w:pPr>
      <w:r w:rsidRPr="00436247">
        <w:rPr>
          <w:rFonts w:ascii="Times New Roman" w:eastAsia="Calibri" w:hAnsi="Times New Roman" w:cs="Times New Roman"/>
          <w:bCs/>
          <w:sz w:val="24"/>
          <w:szCs w:val="24"/>
        </w:rPr>
        <w:t xml:space="preserve">2. Birimde eğitim ve öğretim, araştırma ve geliştirme, toplumsal katkı ve yönetim sistemi süreç ve alt süreçleri tanımlanmıştır. </w:t>
      </w:r>
    </w:p>
    <w:p w14:paraId="7D46A0F5" w14:textId="77777777" w:rsidR="00140B6C" w:rsidRPr="00436247" w:rsidRDefault="00140B6C" w:rsidP="00140B6C">
      <w:pPr>
        <w:spacing w:line="360" w:lineRule="auto"/>
        <w:jc w:val="both"/>
        <w:rPr>
          <w:rFonts w:ascii="Times New Roman" w:eastAsia="Calibri" w:hAnsi="Times New Roman" w:cs="Times New Roman"/>
          <w:bCs/>
          <w:sz w:val="24"/>
          <w:szCs w:val="24"/>
        </w:rPr>
      </w:pPr>
      <w:r w:rsidRPr="00436247">
        <w:rPr>
          <w:rFonts w:ascii="Times New Roman" w:eastAsia="Calibri" w:hAnsi="Times New Roman" w:cs="Times New Roman"/>
          <w:bCs/>
          <w:sz w:val="24"/>
          <w:szCs w:val="24"/>
        </w:rPr>
        <w:t xml:space="preserve">3. Birimin genelinde tanımlı süreçler yönetilmektedir. </w:t>
      </w:r>
    </w:p>
    <w:p w14:paraId="1999C527" w14:textId="77777777" w:rsidR="00140B6C" w:rsidRPr="00436247" w:rsidRDefault="00140B6C" w:rsidP="00140B6C">
      <w:pPr>
        <w:spacing w:line="360" w:lineRule="auto"/>
        <w:jc w:val="both"/>
        <w:rPr>
          <w:rFonts w:ascii="Times New Roman" w:eastAsia="Calibri" w:hAnsi="Times New Roman" w:cs="Times New Roman"/>
          <w:b/>
          <w:sz w:val="24"/>
          <w:szCs w:val="24"/>
        </w:rPr>
      </w:pPr>
      <w:r w:rsidRPr="00436247">
        <w:rPr>
          <w:rFonts w:ascii="Times New Roman" w:eastAsia="Calibri" w:hAnsi="Times New Roman" w:cs="Times New Roman"/>
          <w:b/>
          <w:sz w:val="24"/>
          <w:szCs w:val="24"/>
          <w:highlight w:val="yellow"/>
        </w:rPr>
        <w:t xml:space="preserve">4. Birimde süreç yönetimi mekanizmaları izlenmekte ve ilgili paydaşlarla değerlendirilerek iyileştirilmektedir. </w:t>
      </w:r>
    </w:p>
    <w:p w14:paraId="3B2D1D18" w14:textId="77777777" w:rsidR="00140B6C" w:rsidRPr="00436247" w:rsidRDefault="00140B6C" w:rsidP="00140B6C">
      <w:pPr>
        <w:spacing w:line="360" w:lineRule="auto"/>
        <w:jc w:val="both"/>
        <w:rPr>
          <w:rFonts w:ascii="Times New Roman" w:eastAsia="Calibri" w:hAnsi="Times New Roman" w:cs="Times New Roman"/>
          <w:bCs/>
          <w:sz w:val="24"/>
          <w:szCs w:val="24"/>
        </w:rPr>
      </w:pPr>
      <w:r w:rsidRPr="00436247">
        <w:rPr>
          <w:rFonts w:ascii="Times New Roman" w:eastAsia="Calibri" w:hAnsi="Times New Roman" w:cs="Times New Roman"/>
          <w:bCs/>
          <w:sz w:val="24"/>
          <w:szCs w:val="24"/>
        </w:rPr>
        <w:t>5. İçselleştirilmiş, sistematik, sürdürülebilir ve örnek gösterilebilir uygulamalar bulunmaktadır.</w:t>
      </w:r>
    </w:p>
    <w:p w14:paraId="4CC1F6D6" w14:textId="77777777" w:rsidR="00140B6C" w:rsidRPr="00436247" w:rsidRDefault="00140B6C" w:rsidP="00140B6C">
      <w:pPr>
        <w:spacing w:line="360" w:lineRule="auto"/>
        <w:jc w:val="both"/>
        <w:rPr>
          <w:rFonts w:ascii="Times New Roman" w:eastAsia="Calibri" w:hAnsi="Times New Roman" w:cs="Times New Roman"/>
          <w:b/>
          <w:color w:val="153D63" w:themeColor="text2" w:themeTint="E6"/>
          <w:sz w:val="24"/>
          <w:szCs w:val="24"/>
        </w:rPr>
      </w:pPr>
      <w:r w:rsidRPr="00436247">
        <w:rPr>
          <w:rFonts w:ascii="Times New Roman" w:eastAsia="Calibri" w:hAnsi="Times New Roman" w:cs="Times New Roman"/>
          <w:b/>
          <w:color w:val="153D63" w:themeColor="text2" w:themeTint="E6"/>
          <w:sz w:val="24"/>
          <w:szCs w:val="24"/>
        </w:rPr>
        <w:t>Kanıtlar</w:t>
      </w:r>
    </w:p>
    <w:p w14:paraId="482756C5" w14:textId="77777777" w:rsidR="00140B6C" w:rsidRPr="00436247" w:rsidRDefault="00140B6C" w:rsidP="00140B6C">
      <w:pPr>
        <w:spacing w:line="360" w:lineRule="auto"/>
        <w:ind w:left="567"/>
        <w:jc w:val="both"/>
        <w:rPr>
          <w:rFonts w:ascii="Times New Roman" w:eastAsia="Calibri" w:hAnsi="Times New Roman" w:cs="Times New Roman"/>
          <w:color w:val="153D63" w:themeColor="text2" w:themeTint="E6"/>
          <w:sz w:val="24"/>
          <w:szCs w:val="24"/>
          <w:u w:val="single"/>
        </w:rPr>
      </w:pPr>
      <w:r w:rsidRPr="00436247">
        <w:rPr>
          <w:rFonts w:ascii="Times New Roman" w:eastAsia="Calibri" w:hAnsi="Times New Roman" w:cs="Times New Roman"/>
          <w:bCs/>
          <w:color w:val="153D63" w:themeColor="text2" w:themeTint="E6"/>
          <w:sz w:val="24"/>
          <w:szCs w:val="24"/>
          <w:u w:val="single"/>
        </w:rPr>
        <w:t xml:space="preserve">A.3.4.1. </w:t>
      </w:r>
      <w:hyperlink r:id="rId119" w:history="1">
        <w:r w:rsidRPr="00346E1A">
          <w:rPr>
            <w:rStyle w:val="Kpr"/>
            <w:rFonts w:ascii="Times New Roman" w:eastAsia="Calibri" w:hAnsi="Times New Roman" w:cs="Times New Roman"/>
            <w:bCs/>
            <w:sz w:val="24"/>
            <w:szCs w:val="24"/>
          </w:rPr>
          <w:t>Hemşirelik Fakültesi Komisyonları</w:t>
        </w:r>
      </w:hyperlink>
    </w:p>
    <w:p w14:paraId="2838940B" w14:textId="77777777" w:rsidR="00140B6C" w:rsidRPr="00436247" w:rsidRDefault="00140B6C" w:rsidP="00140B6C">
      <w:pPr>
        <w:spacing w:line="360" w:lineRule="auto"/>
        <w:ind w:left="567"/>
        <w:jc w:val="both"/>
        <w:rPr>
          <w:rFonts w:ascii="Times New Roman" w:eastAsia="Calibri" w:hAnsi="Times New Roman" w:cs="Times New Roman"/>
          <w:color w:val="153D63" w:themeColor="text2" w:themeTint="E6"/>
          <w:sz w:val="24"/>
          <w:szCs w:val="24"/>
          <w:u w:val="single"/>
        </w:rPr>
      </w:pPr>
      <w:r w:rsidRPr="00436247">
        <w:rPr>
          <w:rFonts w:ascii="Times New Roman" w:eastAsia="Calibri" w:hAnsi="Times New Roman" w:cs="Times New Roman"/>
          <w:color w:val="153D63" w:themeColor="text2" w:themeTint="E6"/>
          <w:sz w:val="24"/>
          <w:szCs w:val="24"/>
          <w:u w:val="single"/>
        </w:rPr>
        <w:t xml:space="preserve">A.3.4.2. </w:t>
      </w:r>
      <w:hyperlink r:id="rId120" w:history="1">
        <w:r w:rsidRPr="00436247">
          <w:rPr>
            <w:rFonts w:ascii="Times New Roman" w:eastAsia="Calibri" w:hAnsi="Times New Roman" w:cs="Times New Roman"/>
            <w:color w:val="153D63" w:themeColor="text2" w:themeTint="E6"/>
            <w:sz w:val="24"/>
            <w:szCs w:val="24"/>
            <w:u w:val="single"/>
          </w:rPr>
          <w:t>Hemşirelik Fakültesi Etik Kurulu</w:t>
        </w:r>
      </w:hyperlink>
    </w:p>
    <w:p w14:paraId="1D94209F" w14:textId="77777777" w:rsidR="00140B6C" w:rsidRPr="00436247" w:rsidRDefault="00140B6C" w:rsidP="00140B6C">
      <w:pPr>
        <w:spacing w:line="360" w:lineRule="auto"/>
        <w:ind w:left="567"/>
        <w:jc w:val="both"/>
        <w:rPr>
          <w:rFonts w:ascii="Times New Roman" w:eastAsia="Calibri" w:hAnsi="Times New Roman" w:cs="Times New Roman"/>
          <w:color w:val="153D63" w:themeColor="text2" w:themeTint="E6"/>
          <w:sz w:val="24"/>
          <w:szCs w:val="24"/>
          <w:u w:val="single"/>
        </w:rPr>
      </w:pPr>
      <w:r w:rsidRPr="00436247">
        <w:rPr>
          <w:rFonts w:ascii="Times New Roman" w:eastAsia="Calibri" w:hAnsi="Times New Roman" w:cs="Times New Roman"/>
          <w:color w:val="153D63" w:themeColor="text2" w:themeTint="E6"/>
          <w:sz w:val="24"/>
          <w:szCs w:val="24"/>
          <w:u w:val="single"/>
        </w:rPr>
        <w:lastRenderedPageBreak/>
        <w:t xml:space="preserve">A.3.4.3. </w:t>
      </w:r>
      <w:hyperlink r:id="rId121" w:history="1">
        <w:r w:rsidRPr="00436247">
          <w:rPr>
            <w:rFonts w:ascii="Times New Roman" w:eastAsia="Calibri" w:hAnsi="Times New Roman" w:cs="Times New Roman"/>
            <w:color w:val="153D63" w:themeColor="text2" w:themeTint="E6"/>
            <w:sz w:val="24"/>
            <w:szCs w:val="24"/>
            <w:u w:val="single"/>
          </w:rPr>
          <w:t>Hemşirelik Fakültesi Fakülte Kurulu</w:t>
        </w:r>
      </w:hyperlink>
    </w:p>
    <w:p w14:paraId="56B43732" w14:textId="77777777" w:rsidR="00140B6C" w:rsidRPr="00346E1A" w:rsidRDefault="00140B6C" w:rsidP="00140B6C">
      <w:pPr>
        <w:spacing w:line="360" w:lineRule="auto"/>
        <w:ind w:left="567"/>
        <w:jc w:val="both"/>
        <w:rPr>
          <w:rStyle w:val="Kpr"/>
          <w:rFonts w:ascii="Times New Roman" w:eastAsia="Calibri" w:hAnsi="Times New Roman" w:cs="Times New Roman"/>
          <w:sz w:val="24"/>
          <w:szCs w:val="24"/>
        </w:rPr>
      </w:pPr>
      <w:r w:rsidRPr="00436247">
        <w:rPr>
          <w:rFonts w:ascii="Times New Roman" w:eastAsia="Calibri" w:hAnsi="Times New Roman" w:cs="Times New Roman"/>
          <w:color w:val="153D63" w:themeColor="text2" w:themeTint="E6"/>
          <w:sz w:val="24"/>
          <w:szCs w:val="24"/>
          <w:u w:val="single"/>
        </w:rPr>
        <w:t xml:space="preserve">A.3.4.4. </w:t>
      </w:r>
      <w:r>
        <w:rPr>
          <w:rFonts w:ascii="Times New Roman" w:eastAsia="Calibri" w:hAnsi="Times New Roman" w:cs="Times New Roman"/>
          <w:color w:val="153D63" w:themeColor="text2" w:themeTint="E6"/>
          <w:sz w:val="24"/>
          <w:szCs w:val="24"/>
          <w:u w:val="single"/>
        </w:rPr>
        <w:fldChar w:fldCharType="begin"/>
      </w:r>
      <w:r>
        <w:rPr>
          <w:rFonts w:ascii="Times New Roman" w:eastAsia="Calibri" w:hAnsi="Times New Roman" w:cs="Times New Roman"/>
          <w:color w:val="153D63" w:themeColor="text2" w:themeTint="E6"/>
          <w:sz w:val="24"/>
          <w:szCs w:val="24"/>
          <w:u w:val="single"/>
        </w:rPr>
        <w:instrText>HYPERLINK "https://selcuk.edu.tr/Birim/fakulteler/hemsirelik_fakultesi/1822/fakulte-yonetim-kurulu/58445"</w:instrText>
      </w:r>
      <w:r>
        <w:rPr>
          <w:rFonts w:ascii="Times New Roman" w:eastAsia="Calibri" w:hAnsi="Times New Roman" w:cs="Times New Roman"/>
          <w:color w:val="153D63" w:themeColor="text2" w:themeTint="E6"/>
          <w:sz w:val="24"/>
          <w:szCs w:val="24"/>
          <w:u w:val="single"/>
        </w:rPr>
      </w:r>
      <w:r>
        <w:rPr>
          <w:rFonts w:ascii="Times New Roman" w:eastAsia="Calibri" w:hAnsi="Times New Roman" w:cs="Times New Roman"/>
          <w:color w:val="153D63" w:themeColor="text2" w:themeTint="E6"/>
          <w:sz w:val="24"/>
          <w:szCs w:val="24"/>
          <w:u w:val="single"/>
        </w:rPr>
        <w:fldChar w:fldCharType="separate"/>
      </w:r>
      <w:r w:rsidRPr="00346E1A">
        <w:rPr>
          <w:rStyle w:val="Kpr"/>
          <w:rFonts w:ascii="Times New Roman" w:eastAsia="Calibri" w:hAnsi="Times New Roman" w:cs="Times New Roman"/>
          <w:sz w:val="24"/>
          <w:szCs w:val="24"/>
        </w:rPr>
        <w:t>Hemşirelik Fakültesi Yönetim Kurulu</w:t>
      </w:r>
      <w:r>
        <w:rPr>
          <w:rStyle w:val="Kpr"/>
          <w:rFonts w:ascii="Times New Roman" w:eastAsia="Calibri" w:hAnsi="Times New Roman" w:cs="Times New Roman"/>
          <w:sz w:val="24"/>
          <w:szCs w:val="24"/>
        </w:rPr>
        <w:t xml:space="preserve"> </w:t>
      </w:r>
    </w:p>
    <w:p w14:paraId="5AB66549" w14:textId="77777777" w:rsidR="00140B6C" w:rsidRDefault="00140B6C" w:rsidP="00140B6C">
      <w:pPr>
        <w:spacing w:line="360" w:lineRule="auto"/>
        <w:ind w:left="567"/>
        <w:jc w:val="both"/>
        <w:rPr>
          <w:rFonts w:ascii="Times New Roman" w:eastAsia="Calibri" w:hAnsi="Times New Roman" w:cs="Times New Roman"/>
          <w:color w:val="153D63" w:themeColor="text2" w:themeTint="E6"/>
          <w:sz w:val="24"/>
          <w:szCs w:val="24"/>
          <w:u w:val="single"/>
        </w:rPr>
      </w:pPr>
      <w:r>
        <w:rPr>
          <w:rFonts w:ascii="Times New Roman" w:eastAsia="Calibri" w:hAnsi="Times New Roman" w:cs="Times New Roman"/>
          <w:color w:val="153D63" w:themeColor="text2" w:themeTint="E6"/>
          <w:sz w:val="24"/>
          <w:szCs w:val="24"/>
          <w:u w:val="single"/>
        </w:rPr>
        <w:fldChar w:fldCharType="end"/>
      </w:r>
      <w:r>
        <w:rPr>
          <w:rFonts w:ascii="Times New Roman" w:eastAsia="Calibri" w:hAnsi="Times New Roman" w:cs="Times New Roman"/>
          <w:color w:val="153D63" w:themeColor="text2" w:themeTint="E6"/>
          <w:sz w:val="24"/>
          <w:szCs w:val="24"/>
          <w:u w:val="single"/>
        </w:rPr>
        <w:t xml:space="preserve">A.3.4.5. </w:t>
      </w:r>
      <w:hyperlink r:id="rId122" w:history="1">
        <w:r w:rsidRPr="00BC7CA7">
          <w:rPr>
            <w:rStyle w:val="Kpr"/>
            <w:rFonts w:ascii="Times New Roman" w:eastAsia="Calibri" w:hAnsi="Times New Roman" w:cs="Times New Roman"/>
            <w:sz w:val="24"/>
            <w:szCs w:val="24"/>
          </w:rPr>
          <w:t>Komisyonlar</w:t>
        </w:r>
      </w:hyperlink>
    </w:p>
    <w:p w14:paraId="22587F7B" w14:textId="77777777" w:rsidR="00140B6C" w:rsidRDefault="00140B6C" w:rsidP="00140B6C">
      <w:pPr>
        <w:spacing w:line="360" w:lineRule="auto"/>
        <w:ind w:left="567"/>
        <w:jc w:val="both"/>
      </w:pPr>
      <w:r w:rsidRPr="00436247">
        <w:rPr>
          <w:rFonts w:ascii="Times New Roman" w:eastAsia="Calibri" w:hAnsi="Times New Roman" w:cs="Times New Roman"/>
          <w:color w:val="153D63" w:themeColor="text2" w:themeTint="E6"/>
          <w:sz w:val="24"/>
          <w:szCs w:val="24"/>
          <w:u w:val="single"/>
        </w:rPr>
        <w:t>A.3.4.</w:t>
      </w:r>
      <w:r>
        <w:rPr>
          <w:rFonts w:ascii="Times New Roman" w:eastAsia="Calibri" w:hAnsi="Times New Roman" w:cs="Times New Roman"/>
          <w:color w:val="153D63" w:themeColor="text2" w:themeTint="E6"/>
          <w:sz w:val="24"/>
          <w:szCs w:val="24"/>
          <w:u w:val="single"/>
        </w:rPr>
        <w:t>6</w:t>
      </w:r>
      <w:r w:rsidRPr="00436247">
        <w:rPr>
          <w:rFonts w:ascii="Times New Roman" w:eastAsia="Calibri" w:hAnsi="Times New Roman" w:cs="Times New Roman"/>
          <w:color w:val="153D63" w:themeColor="text2" w:themeTint="E6"/>
          <w:sz w:val="24"/>
          <w:szCs w:val="24"/>
          <w:u w:val="single"/>
        </w:rPr>
        <w:t xml:space="preserve">.  </w:t>
      </w:r>
      <w:hyperlink r:id="rId123" w:history="1">
        <w:r w:rsidRPr="00346E1A">
          <w:rPr>
            <w:rStyle w:val="Kpr"/>
            <w:rFonts w:ascii="Times New Roman" w:eastAsia="Calibri" w:hAnsi="Times New Roman" w:cs="Times New Roman"/>
            <w:sz w:val="24"/>
            <w:szCs w:val="24"/>
          </w:rPr>
          <w:t>Birim İçi Değerlendirme Raporu-2023</w:t>
        </w:r>
      </w:hyperlink>
    </w:p>
    <w:p w14:paraId="381F62FB" w14:textId="77777777" w:rsidR="00140B6C" w:rsidRDefault="00140B6C" w:rsidP="00140B6C">
      <w:pPr>
        <w:spacing w:line="360" w:lineRule="auto"/>
        <w:ind w:left="567"/>
        <w:jc w:val="both"/>
        <w:rPr>
          <w:rFonts w:ascii="Times New Roman" w:eastAsia="Calibri" w:hAnsi="Times New Roman" w:cs="Times New Roman"/>
          <w:color w:val="153D63" w:themeColor="text2" w:themeTint="E6"/>
          <w:sz w:val="24"/>
          <w:szCs w:val="24"/>
          <w:u w:val="single"/>
        </w:rPr>
      </w:pPr>
      <w:r>
        <w:rPr>
          <w:rFonts w:ascii="Times New Roman" w:eastAsia="Calibri" w:hAnsi="Times New Roman" w:cs="Times New Roman"/>
          <w:color w:val="153D63" w:themeColor="text2" w:themeTint="E6"/>
          <w:sz w:val="24"/>
          <w:szCs w:val="24"/>
          <w:u w:val="single"/>
        </w:rPr>
        <w:t xml:space="preserve">A.3.4.7. </w:t>
      </w:r>
      <w:hyperlink r:id="rId124" w:history="1">
        <w:r w:rsidRPr="00410C47">
          <w:rPr>
            <w:rStyle w:val="Kpr"/>
            <w:rFonts w:ascii="Times New Roman" w:eastAsia="Calibri" w:hAnsi="Times New Roman" w:cs="Times New Roman"/>
            <w:sz w:val="24"/>
            <w:szCs w:val="24"/>
          </w:rPr>
          <w:t>İç ve Dış Paydaş Toplantısı</w:t>
        </w:r>
      </w:hyperlink>
    </w:p>
    <w:p w14:paraId="27251419" w14:textId="77777777" w:rsidR="00140B6C" w:rsidRDefault="00140B6C" w:rsidP="00140B6C">
      <w:pPr>
        <w:spacing w:line="360" w:lineRule="auto"/>
        <w:ind w:left="567"/>
        <w:jc w:val="both"/>
      </w:pPr>
      <w:r>
        <w:rPr>
          <w:rFonts w:ascii="Times New Roman" w:eastAsia="Calibri" w:hAnsi="Times New Roman" w:cs="Times New Roman"/>
          <w:color w:val="153D63" w:themeColor="text2" w:themeTint="E6"/>
          <w:sz w:val="24"/>
          <w:szCs w:val="24"/>
          <w:u w:val="single"/>
        </w:rPr>
        <w:t xml:space="preserve">A.3.4.8. </w:t>
      </w:r>
      <w:hyperlink r:id="rId125" w:history="1">
        <w:r w:rsidRPr="00410C47">
          <w:rPr>
            <w:rStyle w:val="Kpr"/>
            <w:rFonts w:ascii="Times New Roman" w:eastAsia="Calibri" w:hAnsi="Times New Roman" w:cs="Times New Roman"/>
            <w:sz w:val="24"/>
            <w:szCs w:val="24"/>
          </w:rPr>
          <w:t>Dekan Öğrenci Buluşması</w:t>
        </w:r>
      </w:hyperlink>
    </w:p>
    <w:p w14:paraId="5480BF8C" w14:textId="77777777" w:rsidR="00140B6C" w:rsidRDefault="00140B6C" w:rsidP="00140B6C">
      <w:pPr>
        <w:spacing w:line="360" w:lineRule="auto"/>
        <w:ind w:left="567"/>
        <w:jc w:val="both"/>
        <w:rPr>
          <w:rFonts w:ascii="Times New Roman" w:eastAsia="Calibri" w:hAnsi="Times New Roman" w:cs="Times New Roman"/>
          <w:color w:val="153D63" w:themeColor="text2" w:themeTint="E6"/>
          <w:sz w:val="24"/>
          <w:szCs w:val="24"/>
          <w:u w:val="single"/>
        </w:rPr>
      </w:pPr>
      <w:r>
        <w:rPr>
          <w:rFonts w:ascii="Times New Roman" w:eastAsia="Calibri" w:hAnsi="Times New Roman" w:cs="Times New Roman"/>
          <w:color w:val="153D63" w:themeColor="text2" w:themeTint="E6"/>
          <w:sz w:val="24"/>
          <w:szCs w:val="24"/>
          <w:u w:val="single"/>
        </w:rPr>
        <w:t xml:space="preserve">A.3.4.9. </w:t>
      </w:r>
      <w:hyperlink r:id="rId126" w:history="1">
        <w:r w:rsidRPr="008E3DC2">
          <w:rPr>
            <w:rStyle w:val="Kpr"/>
            <w:rFonts w:ascii="Times New Roman" w:eastAsia="Calibri" w:hAnsi="Times New Roman" w:cs="Times New Roman"/>
            <w:sz w:val="24"/>
            <w:szCs w:val="24"/>
          </w:rPr>
          <w:t>Memnuniyet Anketleri</w:t>
        </w:r>
      </w:hyperlink>
    </w:p>
    <w:p w14:paraId="665E1907" w14:textId="3305EA80" w:rsidR="00140B6C" w:rsidRPr="00436247" w:rsidRDefault="00140B6C" w:rsidP="00140B6C">
      <w:pPr>
        <w:spacing w:line="360" w:lineRule="auto"/>
        <w:ind w:left="567"/>
        <w:jc w:val="both"/>
        <w:rPr>
          <w:rFonts w:ascii="Times New Roman" w:eastAsia="Calibri" w:hAnsi="Times New Roman" w:cs="Times New Roman"/>
          <w:color w:val="153D63" w:themeColor="text2" w:themeTint="E6"/>
          <w:sz w:val="24"/>
          <w:szCs w:val="24"/>
          <w:u w:val="single"/>
        </w:rPr>
      </w:pPr>
      <w:r>
        <w:rPr>
          <w:rFonts w:ascii="Times New Roman" w:eastAsia="Calibri" w:hAnsi="Times New Roman" w:cs="Times New Roman"/>
          <w:color w:val="153D63" w:themeColor="text2" w:themeTint="E6"/>
          <w:sz w:val="24"/>
          <w:szCs w:val="24"/>
          <w:u w:val="single"/>
        </w:rPr>
        <w:t xml:space="preserve">A.3.4.10. </w:t>
      </w:r>
      <w:hyperlink r:id="rId127" w:history="1">
        <w:r>
          <w:rPr>
            <w:rStyle w:val="Kpr"/>
            <w:rFonts w:ascii="Times New Roman" w:eastAsia="Calibri" w:hAnsi="Times New Roman" w:cs="Times New Roman"/>
            <w:sz w:val="24"/>
            <w:szCs w:val="24"/>
          </w:rPr>
          <w:t xml:space="preserve"> Ders Değerlendirme Anketleri</w:t>
        </w:r>
      </w:hyperlink>
    </w:p>
    <w:p w14:paraId="42F31CBA" w14:textId="77777777" w:rsidR="00140B6C" w:rsidRPr="002F1308" w:rsidRDefault="00140B6C" w:rsidP="00140B6C">
      <w:pPr>
        <w:tabs>
          <w:tab w:val="left" w:pos="709"/>
        </w:tabs>
        <w:spacing w:after="0" w:line="360" w:lineRule="auto"/>
        <w:jc w:val="both"/>
        <w:rPr>
          <w:rFonts w:ascii="Times New Roman" w:hAnsi="Times New Roman" w:cs="Times New Roman"/>
          <w:b/>
          <w:bCs/>
          <w:color w:val="153D63" w:themeColor="text2" w:themeTint="E6"/>
          <w:sz w:val="26"/>
          <w:szCs w:val="26"/>
        </w:rPr>
      </w:pPr>
      <w:r w:rsidRPr="002F1308">
        <w:rPr>
          <w:rFonts w:ascii="Times New Roman" w:hAnsi="Times New Roman" w:cs="Times New Roman"/>
          <w:b/>
          <w:bCs/>
          <w:color w:val="153D63" w:themeColor="text2" w:themeTint="E6"/>
          <w:sz w:val="26"/>
          <w:szCs w:val="26"/>
        </w:rPr>
        <w:t>A.4. Paydaş Katılımı</w:t>
      </w:r>
    </w:p>
    <w:p w14:paraId="03A1D6BA" w14:textId="77777777" w:rsidR="00140B6C" w:rsidRPr="008A5C23" w:rsidRDefault="00140B6C" w:rsidP="00140B6C">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8A5C23">
        <w:rPr>
          <w:rFonts w:ascii="Times New Roman" w:hAnsi="Times New Roman" w:cs="Times New Roman"/>
          <w:sz w:val="24"/>
          <w:szCs w:val="24"/>
        </w:rPr>
        <w:t>Birim, iç ve dış paydaşlarının stratejik kararlara ve süreçlere katılımını sağlamak üzere geri bildirimlerini almak, yanıtlamak ve kararlarında kullanmak için gerekli sistemleri oluşturmalı ve yönetmelidir.</w:t>
      </w:r>
    </w:p>
    <w:p w14:paraId="72B75829" w14:textId="77777777" w:rsidR="00140B6C" w:rsidRDefault="00140B6C" w:rsidP="00140B6C">
      <w:pPr>
        <w:tabs>
          <w:tab w:val="left" w:pos="709"/>
        </w:tabs>
        <w:spacing w:after="0" w:line="360" w:lineRule="auto"/>
        <w:jc w:val="both"/>
        <w:rPr>
          <w:rFonts w:ascii="Times New Roman" w:hAnsi="Times New Roman" w:cs="Times New Roman"/>
          <w:b/>
          <w:bCs/>
          <w:color w:val="153D63" w:themeColor="text2" w:themeTint="E6"/>
          <w:sz w:val="24"/>
          <w:szCs w:val="24"/>
        </w:rPr>
      </w:pPr>
      <w:r w:rsidRPr="008A5C23">
        <w:rPr>
          <w:rFonts w:ascii="Times New Roman" w:hAnsi="Times New Roman" w:cs="Times New Roman"/>
          <w:b/>
          <w:bCs/>
          <w:color w:val="153D63" w:themeColor="text2" w:themeTint="E6"/>
          <w:sz w:val="24"/>
          <w:szCs w:val="24"/>
        </w:rPr>
        <w:t>A.4.1. İç ve dış paydaş katılımı</w:t>
      </w:r>
    </w:p>
    <w:p w14:paraId="32E9A0CB" w14:textId="47CA5EC4" w:rsidR="00140B6C" w:rsidRPr="002F1308" w:rsidRDefault="00140B6C" w:rsidP="00140B6C">
      <w:pPr>
        <w:spacing w:line="360" w:lineRule="auto"/>
        <w:ind w:firstLine="709"/>
        <w:jc w:val="both"/>
        <w:rPr>
          <w:rFonts w:ascii="Times New Roman" w:eastAsia="Calibri" w:hAnsi="Times New Roman" w:cs="Times New Roman"/>
          <w:sz w:val="24"/>
          <w:szCs w:val="24"/>
        </w:rPr>
      </w:pPr>
      <w:r w:rsidRPr="002F1308">
        <w:rPr>
          <w:rFonts w:ascii="Times New Roman" w:hAnsi="Times New Roman" w:cs="Times New Roman"/>
          <w:sz w:val="24"/>
          <w:szCs w:val="24"/>
        </w:rPr>
        <w:t xml:space="preserve">İç </w:t>
      </w:r>
      <w:r w:rsidRPr="002F1308">
        <w:rPr>
          <w:rFonts w:ascii="Times New Roman" w:eastAsia="Calibri" w:hAnsi="Times New Roman" w:cs="Times New Roman"/>
          <w:sz w:val="24"/>
          <w:szCs w:val="24"/>
        </w:rPr>
        <w:t>ve dış paydaşların karar alma, yönetişim ve iyileştirme süreçlerine katılım mekanizmaları tanımlanmıştır. Gerçekleşen katılımın etkinliği, birimselliği ve sürekliliği irdelenmektedir. Uygulama örnekleri, iç kalite güvencesi sisteminde özellikle öğrenci ve dış paydaş katılımı ve etkinliği mevcuttur. Sonuçlar değerlendirilmekte ve bağlı iyileştirmeler gerçekleştirilmektedir (A.4.1.1, A.4.1.2</w:t>
      </w:r>
      <w:r>
        <w:rPr>
          <w:rFonts w:ascii="Times New Roman" w:eastAsia="Calibri" w:hAnsi="Times New Roman" w:cs="Times New Roman"/>
          <w:sz w:val="24"/>
          <w:szCs w:val="24"/>
        </w:rPr>
        <w:t>, A.4.1.3, A.4.1.4,</w:t>
      </w:r>
      <w:r w:rsidRPr="006A59F5">
        <w:rPr>
          <w:rFonts w:ascii="Times New Roman" w:eastAsia="Calibri" w:hAnsi="Times New Roman" w:cs="Times New Roman"/>
          <w:sz w:val="24"/>
          <w:szCs w:val="24"/>
        </w:rPr>
        <w:t xml:space="preserve"> </w:t>
      </w:r>
      <w:r>
        <w:rPr>
          <w:rFonts w:ascii="Times New Roman" w:eastAsia="Calibri" w:hAnsi="Times New Roman" w:cs="Times New Roman"/>
          <w:sz w:val="24"/>
          <w:szCs w:val="24"/>
        </w:rPr>
        <w:t>A.4.1.5</w:t>
      </w:r>
      <w:r w:rsidRPr="002F1308">
        <w:rPr>
          <w:rFonts w:ascii="Times New Roman" w:eastAsia="Calibri" w:hAnsi="Times New Roman" w:cs="Times New Roman"/>
          <w:sz w:val="24"/>
          <w:szCs w:val="24"/>
        </w:rPr>
        <w:t>).</w:t>
      </w:r>
    </w:p>
    <w:p w14:paraId="614BD40B" w14:textId="77777777" w:rsidR="00140B6C" w:rsidRPr="002F1308" w:rsidRDefault="00140B6C" w:rsidP="00140B6C">
      <w:pPr>
        <w:spacing w:line="360" w:lineRule="auto"/>
        <w:jc w:val="both"/>
        <w:rPr>
          <w:rFonts w:ascii="Times New Roman" w:eastAsia="Calibri" w:hAnsi="Times New Roman" w:cs="Times New Roman"/>
          <w:b/>
          <w:color w:val="153D63" w:themeColor="text2" w:themeTint="E6"/>
          <w:sz w:val="24"/>
          <w:szCs w:val="24"/>
        </w:rPr>
      </w:pPr>
      <w:r w:rsidRPr="002F1308">
        <w:rPr>
          <w:rFonts w:ascii="Times New Roman" w:eastAsia="Calibri" w:hAnsi="Times New Roman" w:cs="Times New Roman"/>
          <w:b/>
          <w:color w:val="153D63" w:themeColor="text2" w:themeTint="E6"/>
          <w:sz w:val="24"/>
          <w:szCs w:val="24"/>
        </w:rPr>
        <w:t>Olgunluk Düzeyi</w:t>
      </w:r>
    </w:p>
    <w:p w14:paraId="35128350" w14:textId="77777777" w:rsidR="00140B6C" w:rsidRPr="002F1308" w:rsidRDefault="00140B6C" w:rsidP="00140B6C">
      <w:pPr>
        <w:spacing w:line="360" w:lineRule="auto"/>
        <w:jc w:val="both"/>
        <w:rPr>
          <w:rFonts w:ascii="Times New Roman" w:eastAsia="Calibri" w:hAnsi="Times New Roman" w:cs="Times New Roman"/>
          <w:bCs/>
          <w:sz w:val="24"/>
          <w:szCs w:val="24"/>
        </w:rPr>
      </w:pPr>
      <w:r w:rsidRPr="002F1308">
        <w:rPr>
          <w:rFonts w:ascii="Times New Roman" w:eastAsia="Calibri" w:hAnsi="Times New Roman" w:cs="Times New Roman"/>
          <w:bCs/>
          <w:sz w:val="24"/>
          <w:szCs w:val="24"/>
        </w:rPr>
        <w:t xml:space="preserve">1. Birimin iç kalite güvencesi sistemine paydaş katılımını sağlayacak mekanizmalar bulunmamaktadır. </w:t>
      </w:r>
    </w:p>
    <w:p w14:paraId="22445B52" w14:textId="77777777" w:rsidR="00140B6C" w:rsidRPr="00B2146D" w:rsidRDefault="00140B6C" w:rsidP="00140B6C">
      <w:pPr>
        <w:spacing w:line="360" w:lineRule="auto"/>
        <w:jc w:val="both"/>
        <w:rPr>
          <w:rFonts w:ascii="Times New Roman" w:eastAsia="Calibri" w:hAnsi="Times New Roman" w:cs="Times New Roman"/>
          <w:bCs/>
          <w:sz w:val="24"/>
          <w:szCs w:val="24"/>
        </w:rPr>
      </w:pPr>
      <w:r w:rsidRPr="00B2146D">
        <w:rPr>
          <w:rFonts w:ascii="Times New Roman" w:eastAsia="Calibri" w:hAnsi="Times New Roman" w:cs="Times New Roman"/>
          <w:bCs/>
          <w:sz w:val="24"/>
          <w:szCs w:val="24"/>
        </w:rPr>
        <w:t xml:space="preserve">2. Birimde kalite güvencesi, eğitim ve öğretim, araştırma ve geliştirme, toplumsal katkı, yönetim sistemi ve uluslararasılaşma süreçlerinin PUKÖ katmanlarına paydaş katılımını sağlamak için planlamalar bulunmaktadır. </w:t>
      </w:r>
    </w:p>
    <w:p w14:paraId="337028AA" w14:textId="77777777" w:rsidR="00140B6C" w:rsidRPr="00B2146D" w:rsidRDefault="00140B6C" w:rsidP="00140B6C">
      <w:pPr>
        <w:spacing w:line="360" w:lineRule="auto"/>
        <w:jc w:val="both"/>
        <w:rPr>
          <w:rFonts w:ascii="Times New Roman" w:eastAsia="Calibri" w:hAnsi="Times New Roman" w:cs="Times New Roman"/>
          <w:b/>
          <w:sz w:val="24"/>
          <w:szCs w:val="24"/>
        </w:rPr>
      </w:pPr>
      <w:r w:rsidRPr="00B2146D">
        <w:rPr>
          <w:rFonts w:ascii="Times New Roman" w:eastAsia="Calibri" w:hAnsi="Times New Roman" w:cs="Times New Roman"/>
          <w:b/>
          <w:sz w:val="24"/>
          <w:szCs w:val="24"/>
          <w:highlight w:val="yellow"/>
        </w:rPr>
        <w:t>3. Tüm süreçlerdeki PUKÖ katmanlarına paydaş katılımını sağlamak üzere Birimin geneline yayılmış mekanizmalar bulunmaktadır.</w:t>
      </w:r>
      <w:r w:rsidRPr="00B2146D">
        <w:rPr>
          <w:rFonts w:ascii="Times New Roman" w:eastAsia="Calibri" w:hAnsi="Times New Roman" w:cs="Times New Roman"/>
          <w:b/>
          <w:sz w:val="24"/>
          <w:szCs w:val="24"/>
        </w:rPr>
        <w:t xml:space="preserve"> </w:t>
      </w:r>
    </w:p>
    <w:p w14:paraId="70D4CD5C" w14:textId="77777777" w:rsidR="00140B6C" w:rsidRPr="002F1308" w:rsidRDefault="00140B6C" w:rsidP="00140B6C">
      <w:pPr>
        <w:spacing w:line="360" w:lineRule="auto"/>
        <w:jc w:val="both"/>
        <w:rPr>
          <w:rFonts w:ascii="Times New Roman" w:eastAsia="Calibri" w:hAnsi="Times New Roman" w:cs="Times New Roman"/>
          <w:bCs/>
          <w:sz w:val="24"/>
          <w:szCs w:val="24"/>
        </w:rPr>
      </w:pPr>
      <w:r w:rsidRPr="002F1308">
        <w:rPr>
          <w:rFonts w:ascii="Times New Roman" w:eastAsia="Calibri" w:hAnsi="Times New Roman" w:cs="Times New Roman"/>
          <w:bCs/>
          <w:sz w:val="24"/>
          <w:szCs w:val="24"/>
        </w:rPr>
        <w:t xml:space="preserve">4. Paydaş katılım mekanizmalarının işleyişi izlenmekte ve bağlı iyileştirmeler gerçekleştirilmektedir. </w:t>
      </w:r>
    </w:p>
    <w:p w14:paraId="2ED726D4" w14:textId="77777777" w:rsidR="00140B6C" w:rsidRPr="002F1308" w:rsidRDefault="00140B6C" w:rsidP="00140B6C">
      <w:pPr>
        <w:spacing w:line="360" w:lineRule="auto"/>
        <w:jc w:val="both"/>
        <w:rPr>
          <w:rFonts w:ascii="Times New Roman" w:eastAsia="Calibri" w:hAnsi="Times New Roman" w:cs="Times New Roman"/>
          <w:bCs/>
          <w:sz w:val="24"/>
          <w:szCs w:val="24"/>
        </w:rPr>
      </w:pPr>
      <w:r w:rsidRPr="002F1308">
        <w:rPr>
          <w:rFonts w:ascii="Times New Roman" w:eastAsia="Calibri" w:hAnsi="Times New Roman" w:cs="Times New Roman"/>
          <w:bCs/>
          <w:sz w:val="24"/>
          <w:szCs w:val="24"/>
        </w:rPr>
        <w:lastRenderedPageBreak/>
        <w:t>5. İçselleştirilmiş, sistematik, sürdürülebilir ve örnek gösterilebilir uygulamalar bulunmaktadır.</w:t>
      </w:r>
    </w:p>
    <w:p w14:paraId="0EF955C8" w14:textId="77777777" w:rsidR="00140B6C" w:rsidRPr="001E5E2F" w:rsidRDefault="00140B6C" w:rsidP="00140B6C">
      <w:pPr>
        <w:spacing w:line="360" w:lineRule="auto"/>
        <w:jc w:val="both"/>
        <w:rPr>
          <w:rFonts w:ascii="Times New Roman" w:eastAsia="Calibri" w:hAnsi="Times New Roman" w:cs="Times New Roman"/>
          <w:b/>
          <w:color w:val="153D63" w:themeColor="text2" w:themeTint="E6"/>
          <w:sz w:val="24"/>
          <w:szCs w:val="24"/>
        </w:rPr>
      </w:pPr>
      <w:r w:rsidRPr="001E5E2F">
        <w:rPr>
          <w:rFonts w:ascii="Times New Roman" w:eastAsia="Calibri" w:hAnsi="Times New Roman" w:cs="Times New Roman"/>
          <w:b/>
          <w:color w:val="153D63" w:themeColor="text2" w:themeTint="E6"/>
          <w:sz w:val="24"/>
          <w:szCs w:val="24"/>
        </w:rPr>
        <w:t>Kanıtlar</w:t>
      </w:r>
    </w:p>
    <w:p w14:paraId="0EB64D81" w14:textId="77777777" w:rsidR="00140B6C" w:rsidRPr="00A40CD0" w:rsidRDefault="00140B6C" w:rsidP="00140B6C">
      <w:pPr>
        <w:spacing w:line="360" w:lineRule="auto"/>
        <w:ind w:firstLine="567"/>
        <w:jc w:val="both"/>
        <w:rPr>
          <w:rFonts w:ascii="Times New Roman" w:eastAsia="Calibri" w:hAnsi="Times New Roman" w:cs="Times New Roman"/>
          <w:color w:val="153D63" w:themeColor="text2" w:themeTint="E6"/>
          <w:sz w:val="24"/>
          <w:szCs w:val="24"/>
          <w:u w:val="single"/>
        </w:rPr>
      </w:pPr>
      <w:r w:rsidRPr="00A40CD0">
        <w:rPr>
          <w:rFonts w:ascii="Times New Roman" w:eastAsia="Calibri" w:hAnsi="Times New Roman" w:cs="Times New Roman"/>
          <w:color w:val="153D63" w:themeColor="text2" w:themeTint="E6"/>
          <w:sz w:val="24"/>
          <w:szCs w:val="24"/>
          <w:u w:val="single"/>
        </w:rPr>
        <w:t xml:space="preserve">A.4.1.1. </w:t>
      </w:r>
      <w:hyperlink r:id="rId128" w:history="1">
        <w:r w:rsidRPr="00A40CD0">
          <w:rPr>
            <w:rStyle w:val="Kpr"/>
            <w:rFonts w:ascii="Times New Roman" w:eastAsia="Calibri" w:hAnsi="Times New Roman" w:cs="Times New Roman"/>
            <w:color w:val="153D63" w:themeColor="text2" w:themeTint="E6"/>
            <w:sz w:val="24"/>
            <w:szCs w:val="24"/>
          </w:rPr>
          <w:t>Dış Paydaş Toplantısı</w:t>
        </w:r>
      </w:hyperlink>
      <w:r w:rsidRPr="00A40CD0">
        <w:rPr>
          <w:rFonts w:ascii="Times New Roman" w:eastAsia="Calibri" w:hAnsi="Times New Roman" w:cs="Times New Roman"/>
          <w:color w:val="153D63" w:themeColor="text2" w:themeTint="E6"/>
          <w:sz w:val="24"/>
          <w:szCs w:val="24"/>
          <w:u w:val="single"/>
        </w:rPr>
        <w:t xml:space="preserve"> </w:t>
      </w:r>
    </w:p>
    <w:p w14:paraId="02C7F56E" w14:textId="77777777" w:rsidR="00140B6C" w:rsidRPr="00A40CD0" w:rsidRDefault="00140B6C" w:rsidP="00140B6C">
      <w:pPr>
        <w:spacing w:line="360" w:lineRule="auto"/>
        <w:ind w:firstLine="567"/>
        <w:jc w:val="both"/>
        <w:rPr>
          <w:color w:val="153D63" w:themeColor="text2" w:themeTint="E6"/>
        </w:rPr>
      </w:pPr>
      <w:r w:rsidRPr="00A40CD0">
        <w:rPr>
          <w:rFonts w:ascii="Times New Roman" w:eastAsia="Calibri" w:hAnsi="Times New Roman" w:cs="Times New Roman"/>
          <w:color w:val="153D63" w:themeColor="text2" w:themeTint="E6"/>
          <w:sz w:val="24"/>
          <w:szCs w:val="24"/>
          <w:u w:val="single"/>
        </w:rPr>
        <w:t xml:space="preserve">A.4.1.2. </w:t>
      </w:r>
      <w:hyperlink r:id="rId129" w:history="1">
        <w:r w:rsidRPr="00A40CD0">
          <w:rPr>
            <w:rFonts w:ascii="Times New Roman" w:eastAsia="Calibri" w:hAnsi="Times New Roman" w:cs="Times New Roman"/>
            <w:color w:val="153D63" w:themeColor="text2" w:themeTint="E6"/>
            <w:sz w:val="24"/>
            <w:szCs w:val="24"/>
            <w:u w:val="single"/>
          </w:rPr>
          <w:t>Danışma Kurulu</w:t>
        </w:r>
      </w:hyperlink>
    </w:p>
    <w:p w14:paraId="4C1F2CD7" w14:textId="77777777" w:rsidR="00140B6C" w:rsidRPr="00A40CD0" w:rsidRDefault="00140B6C" w:rsidP="00140B6C">
      <w:pPr>
        <w:spacing w:line="360" w:lineRule="auto"/>
        <w:ind w:firstLine="567"/>
        <w:jc w:val="both"/>
        <w:rPr>
          <w:rFonts w:ascii="Times New Roman" w:hAnsi="Times New Roman" w:cs="Times New Roman"/>
          <w:color w:val="153D63" w:themeColor="text2" w:themeTint="E6"/>
          <w:sz w:val="24"/>
          <w:szCs w:val="24"/>
          <w:u w:val="single"/>
        </w:rPr>
      </w:pPr>
      <w:r w:rsidRPr="00A40CD0">
        <w:rPr>
          <w:rFonts w:ascii="Times New Roman" w:hAnsi="Times New Roman" w:cs="Times New Roman"/>
          <w:color w:val="153D63" w:themeColor="text2" w:themeTint="E6"/>
          <w:sz w:val="24"/>
          <w:szCs w:val="24"/>
          <w:u w:val="single"/>
        </w:rPr>
        <w:t xml:space="preserve">A.4.1.3. </w:t>
      </w:r>
      <w:hyperlink r:id="rId130" w:history="1">
        <w:r w:rsidRPr="00A40CD0">
          <w:rPr>
            <w:rStyle w:val="Kpr"/>
            <w:rFonts w:ascii="Times New Roman" w:hAnsi="Times New Roman" w:cs="Times New Roman"/>
            <w:color w:val="153D63" w:themeColor="text2" w:themeTint="E6"/>
            <w:sz w:val="24"/>
            <w:szCs w:val="24"/>
          </w:rPr>
          <w:t>Okul ve Hastane İş Birliği Toplantısı</w:t>
        </w:r>
      </w:hyperlink>
    </w:p>
    <w:p w14:paraId="63081091" w14:textId="77777777" w:rsidR="00140B6C" w:rsidRDefault="00140B6C" w:rsidP="00140B6C">
      <w:pPr>
        <w:spacing w:line="360" w:lineRule="auto"/>
        <w:ind w:firstLine="567"/>
        <w:jc w:val="both"/>
      </w:pPr>
      <w:r w:rsidRPr="00A40CD0">
        <w:rPr>
          <w:rFonts w:ascii="Times New Roman" w:hAnsi="Times New Roman" w:cs="Times New Roman"/>
          <w:color w:val="153D63" w:themeColor="text2" w:themeTint="E6"/>
          <w:sz w:val="24"/>
          <w:szCs w:val="24"/>
          <w:u w:val="single"/>
        </w:rPr>
        <w:t xml:space="preserve">A.4.1.4. </w:t>
      </w:r>
      <w:hyperlink r:id="rId131" w:history="1">
        <w:r w:rsidRPr="00A40CD0">
          <w:rPr>
            <w:rStyle w:val="Kpr"/>
            <w:rFonts w:ascii="Times New Roman" w:hAnsi="Times New Roman" w:cs="Times New Roman"/>
            <w:color w:val="153D63" w:themeColor="text2" w:themeTint="E6"/>
            <w:sz w:val="24"/>
            <w:szCs w:val="24"/>
          </w:rPr>
          <w:t>Selçuk Üniversitesi Tıp Fakültesi Hastanesi ile Uygulama Protokolü</w:t>
        </w:r>
      </w:hyperlink>
      <w:r>
        <w:t xml:space="preserve"> </w:t>
      </w:r>
    </w:p>
    <w:p w14:paraId="47708110" w14:textId="77777777" w:rsidR="00140B6C" w:rsidRPr="006A59F5" w:rsidRDefault="00140B6C" w:rsidP="00140B6C">
      <w:pPr>
        <w:spacing w:line="360" w:lineRule="auto"/>
        <w:ind w:firstLine="567"/>
        <w:jc w:val="both"/>
        <w:rPr>
          <w:rFonts w:ascii="Times New Roman" w:hAnsi="Times New Roman" w:cs="Times New Roman"/>
          <w:color w:val="153D63" w:themeColor="text2" w:themeTint="E6"/>
          <w:sz w:val="24"/>
          <w:szCs w:val="24"/>
          <w:u w:val="single"/>
        </w:rPr>
      </w:pPr>
      <w:r w:rsidRPr="006A59F5">
        <w:rPr>
          <w:rFonts w:ascii="Times New Roman" w:hAnsi="Times New Roman" w:cs="Times New Roman"/>
          <w:color w:val="153D63" w:themeColor="text2" w:themeTint="E6"/>
          <w:sz w:val="24"/>
          <w:szCs w:val="24"/>
          <w:u w:val="single"/>
        </w:rPr>
        <w:t xml:space="preserve">A.4.1.5. </w:t>
      </w:r>
      <w:hyperlink r:id="rId132" w:history="1">
        <w:r w:rsidRPr="006A59F5">
          <w:rPr>
            <w:rStyle w:val="Kpr"/>
            <w:rFonts w:ascii="Times New Roman" w:hAnsi="Times New Roman" w:cs="Times New Roman"/>
            <w:color w:val="153D63" w:themeColor="text2" w:themeTint="E6"/>
            <w:sz w:val="24"/>
            <w:szCs w:val="24"/>
          </w:rPr>
          <w:t>Selçuk Üniversitesi ile Milli Eğitim Müdürlüğü arasında 3 protokol imzalandı</w:t>
        </w:r>
      </w:hyperlink>
    </w:p>
    <w:p w14:paraId="42141C5A" w14:textId="77777777" w:rsidR="00140B6C" w:rsidRPr="002F1308" w:rsidRDefault="00140B6C" w:rsidP="00140B6C">
      <w:pPr>
        <w:tabs>
          <w:tab w:val="left" w:pos="709"/>
        </w:tabs>
        <w:spacing w:after="0" w:line="360" w:lineRule="auto"/>
        <w:jc w:val="both"/>
        <w:rPr>
          <w:rFonts w:ascii="Times New Roman" w:hAnsi="Times New Roman" w:cs="Times New Roman"/>
          <w:b/>
          <w:bCs/>
          <w:color w:val="153D63" w:themeColor="text2" w:themeTint="E6"/>
          <w:sz w:val="24"/>
          <w:szCs w:val="24"/>
        </w:rPr>
      </w:pPr>
      <w:r w:rsidRPr="002F1308">
        <w:rPr>
          <w:rFonts w:ascii="Times New Roman" w:hAnsi="Times New Roman" w:cs="Times New Roman"/>
          <w:b/>
          <w:bCs/>
          <w:color w:val="153D63" w:themeColor="text2" w:themeTint="E6"/>
          <w:sz w:val="24"/>
          <w:szCs w:val="24"/>
        </w:rPr>
        <w:t>A.4.2. Öğrenci geri bildirimleri</w:t>
      </w:r>
    </w:p>
    <w:p w14:paraId="7B45AF6E" w14:textId="59D806D9" w:rsidR="00140B6C" w:rsidRPr="00140B6C" w:rsidRDefault="00140B6C" w:rsidP="00140B6C">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2F1308">
        <w:rPr>
          <w:rFonts w:ascii="Times New Roman" w:eastAsia="Calibri" w:hAnsi="Times New Roman" w:cs="Times New Roman"/>
          <w:sz w:val="24"/>
          <w:szCs w:val="24"/>
        </w:rPr>
        <w:t>Öğrenci görüşü (ders, dersin öğretim elemanı, diploma programı, hizmet ve genel memnuniyet seviyesi, vb) sistematik olarak ve çeşitli yollarla alınmakta, etkin kullanılmakta ve sonuçları paylaşılmaktadır. Kullanılan yöntemlerin geçerli ve güvenilir olması, verilerin tutarlı ve temsil eder olması sağlanmıştır. Öğrenci şikayetleri ve/veya önerileri için muhtelif kanallar vardır, öğrencilerce bilinir, bunların adil ve etkin çalıştığı denetlenmektedir (A.4.2.1., A.4.2.2, A.4.2.3, A.4.2.4, A.4.2.5, A.4.2.6, A.4.2.7</w:t>
      </w:r>
      <w:r>
        <w:rPr>
          <w:rFonts w:ascii="Times New Roman" w:eastAsia="Calibri" w:hAnsi="Times New Roman" w:cs="Times New Roman"/>
          <w:sz w:val="24"/>
          <w:szCs w:val="24"/>
        </w:rPr>
        <w:t xml:space="preserve">, </w:t>
      </w:r>
      <w:r w:rsidRPr="002F1308">
        <w:rPr>
          <w:rFonts w:ascii="Times New Roman" w:eastAsia="Calibri" w:hAnsi="Times New Roman" w:cs="Times New Roman"/>
          <w:sz w:val="24"/>
          <w:szCs w:val="24"/>
        </w:rPr>
        <w:t>A.4.2.</w:t>
      </w:r>
      <w:r>
        <w:rPr>
          <w:rFonts w:ascii="Times New Roman" w:eastAsia="Calibri" w:hAnsi="Times New Roman" w:cs="Times New Roman"/>
          <w:sz w:val="24"/>
          <w:szCs w:val="24"/>
        </w:rPr>
        <w:t>8</w:t>
      </w:r>
      <w:r w:rsidRPr="002F1308">
        <w:rPr>
          <w:rFonts w:ascii="Times New Roman" w:eastAsia="Calibri" w:hAnsi="Times New Roman" w:cs="Times New Roman"/>
          <w:sz w:val="24"/>
          <w:szCs w:val="24"/>
        </w:rPr>
        <w:t>).</w:t>
      </w:r>
    </w:p>
    <w:p w14:paraId="3B68020D" w14:textId="77777777" w:rsidR="00140B6C" w:rsidRPr="002F1308" w:rsidRDefault="00140B6C" w:rsidP="00140B6C">
      <w:pPr>
        <w:spacing w:line="360" w:lineRule="auto"/>
        <w:jc w:val="both"/>
        <w:rPr>
          <w:rFonts w:ascii="Times New Roman" w:eastAsia="Calibri" w:hAnsi="Times New Roman" w:cs="Times New Roman"/>
          <w:b/>
          <w:color w:val="153D63" w:themeColor="text2" w:themeTint="E6"/>
          <w:sz w:val="24"/>
          <w:szCs w:val="24"/>
        </w:rPr>
      </w:pPr>
      <w:r w:rsidRPr="002F1308">
        <w:rPr>
          <w:rFonts w:ascii="Times New Roman" w:eastAsia="Calibri" w:hAnsi="Times New Roman" w:cs="Times New Roman"/>
          <w:b/>
          <w:color w:val="153D63" w:themeColor="text2" w:themeTint="E6"/>
          <w:sz w:val="24"/>
          <w:szCs w:val="24"/>
        </w:rPr>
        <w:t>Olgunluk Düzeyi</w:t>
      </w:r>
    </w:p>
    <w:p w14:paraId="20238690" w14:textId="77777777" w:rsidR="00140B6C" w:rsidRPr="002F1308" w:rsidRDefault="00140B6C" w:rsidP="00140B6C">
      <w:pPr>
        <w:spacing w:line="360" w:lineRule="auto"/>
        <w:jc w:val="both"/>
        <w:rPr>
          <w:rFonts w:ascii="Times New Roman" w:eastAsia="Calibri" w:hAnsi="Times New Roman" w:cs="Times New Roman"/>
          <w:bCs/>
          <w:sz w:val="24"/>
          <w:szCs w:val="24"/>
        </w:rPr>
      </w:pPr>
      <w:r w:rsidRPr="002F1308">
        <w:rPr>
          <w:rFonts w:ascii="Times New Roman" w:eastAsia="Calibri" w:hAnsi="Times New Roman" w:cs="Times New Roman"/>
          <w:bCs/>
          <w:sz w:val="24"/>
          <w:szCs w:val="24"/>
        </w:rPr>
        <w:t>1. Birimde öğrenci geri bildirimlerinin alınmasına yönelik mekanizmalar bulunmamaktadır.</w:t>
      </w:r>
    </w:p>
    <w:p w14:paraId="0DEE13FD" w14:textId="77777777" w:rsidR="00140B6C" w:rsidRPr="002F1308" w:rsidRDefault="00140B6C" w:rsidP="00140B6C">
      <w:pPr>
        <w:spacing w:line="360" w:lineRule="auto"/>
        <w:jc w:val="both"/>
        <w:rPr>
          <w:rFonts w:ascii="Times New Roman" w:eastAsia="Calibri" w:hAnsi="Times New Roman" w:cs="Times New Roman"/>
          <w:bCs/>
          <w:sz w:val="24"/>
          <w:szCs w:val="24"/>
        </w:rPr>
      </w:pPr>
      <w:r w:rsidRPr="002F1308">
        <w:rPr>
          <w:rFonts w:ascii="Times New Roman" w:eastAsia="Calibri" w:hAnsi="Times New Roman" w:cs="Times New Roman"/>
          <w:bCs/>
          <w:sz w:val="24"/>
          <w:szCs w:val="24"/>
        </w:rPr>
        <w:t xml:space="preserve">2. Birimde öğretim süreçlerine ilişkin olarak öğrencilerin geri bildirimlerinin (ders, dersin öğretim elemanı, program, öğrenci iş yükü* vb.) alınmasına ilişkin ilke ve kurallar oluşturulmuştur. </w:t>
      </w:r>
    </w:p>
    <w:p w14:paraId="018183F1" w14:textId="77777777" w:rsidR="00140B6C" w:rsidRPr="002F1308" w:rsidRDefault="00140B6C" w:rsidP="00140B6C">
      <w:pPr>
        <w:spacing w:line="360" w:lineRule="auto"/>
        <w:jc w:val="both"/>
        <w:rPr>
          <w:rFonts w:ascii="Times New Roman" w:eastAsia="Calibri" w:hAnsi="Times New Roman" w:cs="Times New Roman"/>
          <w:bCs/>
          <w:sz w:val="24"/>
          <w:szCs w:val="24"/>
        </w:rPr>
      </w:pPr>
      <w:r w:rsidRPr="002F1308">
        <w:rPr>
          <w:rFonts w:ascii="Times New Roman" w:eastAsia="Calibri" w:hAnsi="Times New Roman" w:cs="Times New Roman"/>
          <w:bCs/>
          <w:sz w:val="24"/>
          <w:szCs w:val="24"/>
        </w:rPr>
        <w:t xml:space="preserve">3. Programların genelinde öğrenci geri bildirimleri (her yarıyıl ya da her akademik yıl sonunda) alınmaktadır. </w:t>
      </w:r>
    </w:p>
    <w:p w14:paraId="60AF5C69" w14:textId="77777777" w:rsidR="00140B6C" w:rsidRPr="002F1308" w:rsidRDefault="00140B6C" w:rsidP="00140B6C">
      <w:pPr>
        <w:spacing w:line="360" w:lineRule="auto"/>
        <w:jc w:val="both"/>
        <w:rPr>
          <w:rFonts w:ascii="Times New Roman" w:eastAsia="Calibri" w:hAnsi="Times New Roman" w:cs="Times New Roman"/>
          <w:b/>
          <w:sz w:val="24"/>
          <w:szCs w:val="24"/>
        </w:rPr>
      </w:pPr>
      <w:r w:rsidRPr="002F1308">
        <w:rPr>
          <w:rFonts w:ascii="Times New Roman" w:eastAsia="Calibri" w:hAnsi="Times New Roman" w:cs="Times New Roman"/>
          <w:b/>
          <w:sz w:val="24"/>
          <w:szCs w:val="24"/>
          <w:highlight w:val="yellow"/>
        </w:rPr>
        <w:t xml:space="preserve">4. Tüm programlarda öğrenci geri bildirimlerinin alınmasına ilişkin uygulamalar izlenmekte ve öğrenci katılımına dayalı biçimde iyileştirilmektedir. Geri bildirim sonuçları karar alma süreçlerine yansıtılmaktadır. </w:t>
      </w:r>
    </w:p>
    <w:p w14:paraId="42791A43" w14:textId="77777777" w:rsidR="00140B6C" w:rsidRPr="002F1308" w:rsidRDefault="00140B6C" w:rsidP="00140B6C">
      <w:pPr>
        <w:spacing w:line="360" w:lineRule="auto"/>
        <w:jc w:val="both"/>
        <w:rPr>
          <w:rFonts w:ascii="Times New Roman" w:eastAsia="Calibri" w:hAnsi="Times New Roman" w:cs="Times New Roman"/>
          <w:bCs/>
          <w:sz w:val="24"/>
          <w:szCs w:val="24"/>
        </w:rPr>
      </w:pPr>
      <w:r w:rsidRPr="002F1308">
        <w:rPr>
          <w:rFonts w:ascii="Times New Roman" w:eastAsia="Calibri" w:hAnsi="Times New Roman" w:cs="Times New Roman"/>
          <w:bCs/>
          <w:sz w:val="24"/>
          <w:szCs w:val="24"/>
        </w:rPr>
        <w:t>5. İçselleştirilmiş, sistematik, sürdürülebilir ve örnek gösterilebilir uygulamalar bulunmaktadır.</w:t>
      </w:r>
    </w:p>
    <w:p w14:paraId="3AF153C8" w14:textId="77777777" w:rsidR="00140B6C" w:rsidRPr="002F1308" w:rsidRDefault="00140B6C" w:rsidP="00140B6C">
      <w:pPr>
        <w:spacing w:line="360" w:lineRule="auto"/>
        <w:jc w:val="both"/>
        <w:rPr>
          <w:rFonts w:ascii="Times New Roman" w:eastAsia="Calibri" w:hAnsi="Times New Roman" w:cs="Times New Roman"/>
          <w:b/>
          <w:color w:val="153D63" w:themeColor="text2" w:themeTint="E6"/>
          <w:sz w:val="24"/>
          <w:szCs w:val="24"/>
        </w:rPr>
      </w:pPr>
      <w:r w:rsidRPr="002F1308">
        <w:rPr>
          <w:rFonts w:ascii="Times New Roman" w:eastAsia="Calibri" w:hAnsi="Times New Roman" w:cs="Times New Roman"/>
          <w:b/>
          <w:color w:val="153D63" w:themeColor="text2" w:themeTint="E6"/>
          <w:sz w:val="24"/>
          <w:szCs w:val="24"/>
        </w:rPr>
        <w:t>Kanıtlar</w:t>
      </w:r>
    </w:p>
    <w:p w14:paraId="4E97D402" w14:textId="77777777" w:rsidR="00140B6C" w:rsidRPr="00724F4E" w:rsidRDefault="00140B6C" w:rsidP="00140B6C">
      <w:pPr>
        <w:spacing w:line="360" w:lineRule="auto"/>
        <w:ind w:left="567"/>
        <w:jc w:val="both"/>
        <w:rPr>
          <w:rFonts w:ascii="Times New Roman" w:eastAsia="Calibri" w:hAnsi="Times New Roman" w:cs="Times New Roman"/>
          <w:color w:val="153D63" w:themeColor="text2" w:themeTint="E6"/>
          <w:sz w:val="24"/>
          <w:szCs w:val="24"/>
          <w:u w:val="single"/>
        </w:rPr>
      </w:pPr>
      <w:r w:rsidRPr="00724F4E">
        <w:rPr>
          <w:rFonts w:ascii="Times New Roman" w:eastAsia="Calibri" w:hAnsi="Times New Roman" w:cs="Times New Roman"/>
          <w:color w:val="153D63" w:themeColor="text2" w:themeTint="E6"/>
          <w:sz w:val="24"/>
          <w:szCs w:val="24"/>
          <w:u w:val="single"/>
        </w:rPr>
        <w:t xml:space="preserve">A.4.2.1. </w:t>
      </w:r>
      <w:hyperlink r:id="rId133" w:history="1">
        <w:r w:rsidRPr="00724F4E">
          <w:rPr>
            <w:rStyle w:val="Kpr"/>
            <w:rFonts w:ascii="Times New Roman" w:eastAsia="Calibri" w:hAnsi="Times New Roman" w:cs="Times New Roman"/>
            <w:color w:val="153D63" w:themeColor="text2" w:themeTint="E6"/>
            <w:sz w:val="24"/>
            <w:szCs w:val="24"/>
          </w:rPr>
          <w:t>Ölçme Değerlendirme Komisyonu</w:t>
        </w:r>
      </w:hyperlink>
    </w:p>
    <w:p w14:paraId="31AD4072" w14:textId="77777777" w:rsidR="00140B6C" w:rsidRPr="00724F4E" w:rsidRDefault="00140B6C" w:rsidP="00140B6C">
      <w:pPr>
        <w:spacing w:line="360" w:lineRule="auto"/>
        <w:ind w:left="567"/>
        <w:jc w:val="both"/>
        <w:rPr>
          <w:rFonts w:ascii="Times New Roman" w:eastAsia="Calibri" w:hAnsi="Times New Roman" w:cs="Times New Roman"/>
          <w:bCs/>
          <w:color w:val="153D63" w:themeColor="text2" w:themeTint="E6"/>
          <w:sz w:val="24"/>
          <w:szCs w:val="24"/>
          <w:u w:val="single"/>
        </w:rPr>
      </w:pPr>
      <w:r w:rsidRPr="00724F4E">
        <w:rPr>
          <w:rFonts w:ascii="Times New Roman" w:eastAsia="Calibri" w:hAnsi="Times New Roman" w:cs="Times New Roman"/>
          <w:color w:val="153D63" w:themeColor="text2" w:themeTint="E6"/>
          <w:sz w:val="24"/>
          <w:szCs w:val="24"/>
          <w:u w:val="single"/>
        </w:rPr>
        <w:lastRenderedPageBreak/>
        <w:t>A.</w:t>
      </w:r>
      <w:r w:rsidRPr="00724F4E">
        <w:rPr>
          <w:rFonts w:ascii="Times New Roman" w:eastAsia="Calibri" w:hAnsi="Times New Roman" w:cs="Times New Roman"/>
          <w:bCs/>
          <w:color w:val="153D63" w:themeColor="text2" w:themeTint="E6"/>
          <w:sz w:val="24"/>
          <w:szCs w:val="24"/>
          <w:u w:val="single"/>
        </w:rPr>
        <w:t xml:space="preserve">4.2.2. </w:t>
      </w:r>
      <w:hyperlink r:id="rId134" w:history="1">
        <w:r w:rsidRPr="00724F4E">
          <w:rPr>
            <w:rStyle w:val="Kpr"/>
            <w:rFonts w:ascii="Times New Roman" w:eastAsia="Calibri" w:hAnsi="Times New Roman" w:cs="Times New Roman"/>
            <w:bCs/>
            <w:color w:val="153D63" w:themeColor="text2" w:themeTint="E6"/>
            <w:sz w:val="24"/>
            <w:szCs w:val="24"/>
          </w:rPr>
          <w:t>Öğrenci Ders Değerlendirme Formu</w:t>
        </w:r>
      </w:hyperlink>
    </w:p>
    <w:p w14:paraId="5E8E2895" w14:textId="77777777" w:rsidR="00140B6C" w:rsidRPr="00724F4E" w:rsidRDefault="00140B6C" w:rsidP="00140B6C">
      <w:pPr>
        <w:spacing w:line="360" w:lineRule="auto"/>
        <w:ind w:left="567"/>
        <w:jc w:val="both"/>
        <w:rPr>
          <w:rFonts w:ascii="Times New Roman" w:eastAsia="Calibri" w:hAnsi="Times New Roman" w:cs="Times New Roman"/>
          <w:bCs/>
          <w:color w:val="153D63" w:themeColor="text2" w:themeTint="E6"/>
          <w:sz w:val="24"/>
          <w:szCs w:val="24"/>
          <w:u w:val="single"/>
        </w:rPr>
      </w:pPr>
      <w:r w:rsidRPr="00724F4E">
        <w:rPr>
          <w:rFonts w:ascii="Times New Roman" w:eastAsia="Calibri" w:hAnsi="Times New Roman" w:cs="Times New Roman"/>
          <w:color w:val="153D63" w:themeColor="text2" w:themeTint="E6"/>
          <w:sz w:val="24"/>
          <w:szCs w:val="24"/>
          <w:u w:val="single"/>
        </w:rPr>
        <w:t>A.</w:t>
      </w:r>
      <w:r w:rsidRPr="00724F4E">
        <w:rPr>
          <w:rFonts w:ascii="Times New Roman" w:eastAsia="Calibri" w:hAnsi="Times New Roman" w:cs="Times New Roman"/>
          <w:bCs/>
          <w:color w:val="153D63" w:themeColor="text2" w:themeTint="E6"/>
          <w:sz w:val="24"/>
          <w:szCs w:val="24"/>
          <w:u w:val="single"/>
        </w:rPr>
        <w:t xml:space="preserve">4.2.3. </w:t>
      </w:r>
      <w:hyperlink r:id="rId135" w:history="1">
        <w:r w:rsidRPr="00724F4E">
          <w:rPr>
            <w:rStyle w:val="Kpr"/>
            <w:rFonts w:ascii="Times New Roman" w:eastAsia="Calibri" w:hAnsi="Times New Roman" w:cs="Times New Roman"/>
            <w:bCs/>
            <w:color w:val="153D63" w:themeColor="text2" w:themeTint="E6"/>
            <w:sz w:val="24"/>
            <w:szCs w:val="24"/>
          </w:rPr>
          <w:t>Klinik Öğrenim Çevresi Ölçeği ve Değerlendirmesi</w:t>
        </w:r>
      </w:hyperlink>
    </w:p>
    <w:p w14:paraId="0EB7CDCC" w14:textId="77777777" w:rsidR="00140B6C" w:rsidRPr="00724F4E" w:rsidRDefault="00140B6C" w:rsidP="00140B6C">
      <w:pPr>
        <w:spacing w:line="360" w:lineRule="auto"/>
        <w:ind w:left="567"/>
        <w:jc w:val="both"/>
        <w:rPr>
          <w:rFonts w:ascii="Times New Roman" w:eastAsia="Calibri" w:hAnsi="Times New Roman" w:cs="Times New Roman"/>
          <w:bCs/>
          <w:color w:val="153D63" w:themeColor="text2" w:themeTint="E6"/>
          <w:sz w:val="24"/>
          <w:szCs w:val="24"/>
          <w:u w:val="single"/>
        </w:rPr>
      </w:pPr>
      <w:r w:rsidRPr="00724F4E">
        <w:rPr>
          <w:rFonts w:ascii="Times New Roman" w:eastAsia="Calibri" w:hAnsi="Times New Roman" w:cs="Times New Roman"/>
          <w:bCs/>
          <w:color w:val="153D63" w:themeColor="text2" w:themeTint="E6"/>
          <w:sz w:val="24"/>
          <w:szCs w:val="24"/>
          <w:u w:val="single"/>
        </w:rPr>
        <w:t xml:space="preserve">A.4.2.4. </w:t>
      </w:r>
      <w:hyperlink r:id="rId136" w:history="1">
        <w:r w:rsidRPr="00724F4E">
          <w:rPr>
            <w:rStyle w:val="Kpr"/>
            <w:rFonts w:ascii="Times New Roman" w:eastAsia="Calibri" w:hAnsi="Times New Roman" w:cs="Times New Roman"/>
            <w:bCs/>
            <w:color w:val="153D63" w:themeColor="text2" w:themeTint="E6"/>
            <w:sz w:val="24"/>
            <w:szCs w:val="24"/>
          </w:rPr>
          <w:t>Klinik Uygulama Öğretim Elemanı Görüş Formu</w:t>
        </w:r>
      </w:hyperlink>
    </w:p>
    <w:p w14:paraId="3C5ED3A4" w14:textId="77777777" w:rsidR="00140B6C" w:rsidRPr="00724F4E" w:rsidRDefault="00140B6C" w:rsidP="00140B6C">
      <w:pPr>
        <w:spacing w:line="360" w:lineRule="auto"/>
        <w:ind w:left="567"/>
        <w:jc w:val="both"/>
        <w:rPr>
          <w:rFonts w:ascii="Times New Roman" w:eastAsia="Calibri" w:hAnsi="Times New Roman" w:cs="Times New Roman"/>
          <w:bCs/>
          <w:color w:val="153D63" w:themeColor="text2" w:themeTint="E6"/>
          <w:sz w:val="24"/>
          <w:szCs w:val="24"/>
          <w:u w:val="single"/>
        </w:rPr>
      </w:pPr>
      <w:r w:rsidRPr="00724F4E">
        <w:rPr>
          <w:rFonts w:ascii="Times New Roman" w:eastAsia="Calibri" w:hAnsi="Times New Roman" w:cs="Times New Roman"/>
          <w:bCs/>
          <w:color w:val="153D63" w:themeColor="text2" w:themeTint="E6"/>
          <w:sz w:val="24"/>
          <w:szCs w:val="24"/>
          <w:u w:val="single"/>
        </w:rPr>
        <w:t xml:space="preserve">A.4.2.5. </w:t>
      </w:r>
      <w:hyperlink r:id="rId137" w:history="1">
        <w:r w:rsidRPr="00724F4E">
          <w:rPr>
            <w:rStyle w:val="Kpr"/>
            <w:rFonts w:ascii="Times New Roman" w:eastAsia="Calibri" w:hAnsi="Times New Roman" w:cs="Times New Roman"/>
            <w:bCs/>
            <w:color w:val="153D63" w:themeColor="text2" w:themeTint="E6"/>
            <w:sz w:val="24"/>
            <w:szCs w:val="24"/>
          </w:rPr>
          <w:t>Klinik Uygulamaya Yönelik Öğretim Elemanı/Klinik Hemşire Değerlendirme Formu</w:t>
        </w:r>
      </w:hyperlink>
      <w:r w:rsidRPr="00724F4E">
        <w:rPr>
          <w:rFonts w:ascii="Times New Roman" w:eastAsia="Calibri" w:hAnsi="Times New Roman" w:cs="Times New Roman"/>
          <w:bCs/>
          <w:color w:val="153D63" w:themeColor="text2" w:themeTint="E6"/>
          <w:sz w:val="24"/>
          <w:szCs w:val="24"/>
          <w:u w:val="single"/>
        </w:rPr>
        <w:t xml:space="preserve"> </w:t>
      </w:r>
    </w:p>
    <w:p w14:paraId="5A2129EC" w14:textId="77777777" w:rsidR="00140B6C" w:rsidRPr="002F1308" w:rsidRDefault="00140B6C" w:rsidP="00140B6C">
      <w:pPr>
        <w:spacing w:line="360" w:lineRule="auto"/>
        <w:ind w:left="567"/>
        <w:jc w:val="both"/>
        <w:rPr>
          <w:rFonts w:ascii="Times New Roman" w:eastAsia="Calibri" w:hAnsi="Times New Roman" w:cs="Times New Roman"/>
          <w:bCs/>
          <w:color w:val="2E74B5"/>
          <w:sz w:val="24"/>
          <w:szCs w:val="24"/>
          <w:u w:val="single"/>
        </w:rPr>
      </w:pPr>
      <w:r w:rsidRPr="002F1308">
        <w:rPr>
          <w:rFonts w:ascii="Times New Roman" w:eastAsia="Calibri" w:hAnsi="Times New Roman" w:cs="Times New Roman"/>
          <w:bCs/>
          <w:color w:val="153D63" w:themeColor="text2" w:themeTint="E6"/>
          <w:sz w:val="24"/>
          <w:szCs w:val="24"/>
          <w:u w:val="single"/>
        </w:rPr>
        <w:t xml:space="preserve">A.4.2.6. Öğrenci şikayet/önerileri için: </w:t>
      </w:r>
      <w:hyperlink r:id="rId138" w:history="1">
        <w:r w:rsidRPr="002F1308">
          <w:rPr>
            <w:rFonts w:ascii="Times New Roman" w:eastAsia="Calibri" w:hAnsi="Times New Roman" w:cs="Times New Roman"/>
            <w:bCs/>
            <w:color w:val="153D63" w:themeColor="text2" w:themeTint="E6"/>
            <w:sz w:val="24"/>
            <w:szCs w:val="24"/>
            <w:u w:val="single"/>
          </w:rPr>
          <w:t xml:space="preserve">Selçuk Üniversitesi İletişim Merkezi (SİMER) </w:t>
        </w:r>
      </w:hyperlink>
      <w:r w:rsidRPr="002F1308">
        <w:rPr>
          <w:rFonts w:ascii="Times New Roman" w:eastAsia="Calibri" w:hAnsi="Times New Roman" w:cs="Times New Roman"/>
          <w:bCs/>
          <w:color w:val="2E74B5"/>
          <w:sz w:val="24"/>
          <w:szCs w:val="24"/>
          <w:u w:val="single"/>
        </w:rPr>
        <w:t xml:space="preserve">  </w:t>
      </w:r>
    </w:p>
    <w:p w14:paraId="7CA8A7D8" w14:textId="77777777" w:rsidR="00140B6C" w:rsidRDefault="00140B6C" w:rsidP="00140B6C">
      <w:pPr>
        <w:spacing w:line="360" w:lineRule="auto"/>
        <w:ind w:left="567"/>
        <w:jc w:val="both"/>
      </w:pPr>
      <w:r w:rsidRPr="002F1308">
        <w:rPr>
          <w:rFonts w:ascii="Times New Roman" w:eastAsia="Calibri" w:hAnsi="Times New Roman" w:cs="Times New Roman"/>
          <w:bCs/>
          <w:color w:val="153D63" w:themeColor="text2" w:themeTint="E6"/>
          <w:sz w:val="24"/>
          <w:szCs w:val="24"/>
          <w:u w:val="single"/>
        </w:rPr>
        <w:t>A.4.2.7.</w:t>
      </w:r>
      <w:r>
        <w:rPr>
          <w:rFonts w:ascii="Times New Roman" w:eastAsia="Calibri" w:hAnsi="Times New Roman" w:cs="Times New Roman"/>
          <w:bCs/>
          <w:color w:val="153D63" w:themeColor="text2" w:themeTint="E6"/>
          <w:sz w:val="24"/>
          <w:szCs w:val="24"/>
          <w:u w:val="single"/>
        </w:rPr>
        <w:t xml:space="preserve"> </w:t>
      </w:r>
      <w:r w:rsidRPr="002F1308">
        <w:rPr>
          <w:rFonts w:ascii="Times New Roman" w:eastAsia="Calibri" w:hAnsi="Times New Roman" w:cs="Times New Roman"/>
          <w:bCs/>
          <w:color w:val="153D63" w:themeColor="text2" w:themeTint="E6"/>
          <w:sz w:val="24"/>
          <w:szCs w:val="24"/>
          <w:u w:val="single"/>
        </w:rPr>
        <w:t xml:space="preserve">Ölçme ve Değerlendirme Komisyonu tarafından öğrencilerimizin mesleki becerilerini artırmak amacıyla eğitim gerçekleştirilmiştir: </w:t>
      </w:r>
      <w:hyperlink r:id="rId139" w:history="1">
        <w:r w:rsidRPr="002F1308">
          <w:rPr>
            <w:rFonts w:ascii="Times New Roman" w:eastAsia="Calibri" w:hAnsi="Times New Roman" w:cs="Times New Roman"/>
            <w:bCs/>
            <w:color w:val="153D63" w:themeColor="text2" w:themeTint="E6"/>
            <w:sz w:val="24"/>
            <w:szCs w:val="24"/>
            <w:u w:val="single"/>
          </w:rPr>
          <w:t>Mesleki Uygulama</w:t>
        </w:r>
      </w:hyperlink>
    </w:p>
    <w:p w14:paraId="6D3BFE94" w14:textId="77777777" w:rsidR="00140B6C" w:rsidRPr="00724F4E" w:rsidRDefault="00140B6C" w:rsidP="00140B6C">
      <w:pPr>
        <w:spacing w:line="360" w:lineRule="auto"/>
        <w:ind w:left="567"/>
        <w:jc w:val="both"/>
        <w:rPr>
          <w:rFonts w:ascii="Times New Roman" w:eastAsia="Calibri" w:hAnsi="Times New Roman" w:cs="Times New Roman"/>
          <w:bCs/>
          <w:color w:val="153D63" w:themeColor="text2" w:themeTint="E6"/>
          <w:sz w:val="24"/>
          <w:szCs w:val="24"/>
          <w:u w:val="single"/>
        </w:rPr>
      </w:pPr>
      <w:r w:rsidRPr="00724F4E">
        <w:rPr>
          <w:rFonts w:ascii="Times New Roman" w:hAnsi="Times New Roman" w:cs="Times New Roman"/>
          <w:color w:val="153D63" w:themeColor="text2" w:themeTint="E6"/>
          <w:sz w:val="24"/>
          <w:szCs w:val="24"/>
          <w:u w:val="single"/>
        </w:rPr>
        <w:t xml:space="preserve">A.4.2.8. </w:t>
      </w:r>
      <w:hyperlink r:id="rId140" w:history="1">
        <w:r w:rsidRPr="00724F4E">
          <w:rPr>
            <w:rStyle w:val="Kpr"/>
            <w:rFonts w:ascii="Times New Roman" w:hAnsi="Times New Roman" w:cs="Times New Roman"/>
            <w:color w:val="153D63" w:themeColor="text2" w:themeTint="E6"/>
            <w:sz w:val="24"/>
            <w:szCs w:val="24"/>
          </w:rPr>
          <w:t>Öğrenci Memnuniyet Anketi</w:t>
        </w:r>
      </w:hyperlink>
      <w:r>
        <w:rPr>
          <w:rFonts w:ascii="Times New Roman" w:hAnsi="Times New Roman" w:cs="Times New Roman"/>
          <w:color w:val="153D63" w:themeColor="text2" w:themeTint="E6"/>
          <w:sz w:val="24"/>
          <w:szCs w:val="24"/>
          <w:u w:val="single"/>
        </w:rPr>
        <w:t xml:space="preserve"> </w:t>
      </w:r>
    </w:p>
    <w:p w14:paraId="31A2705F" w14:textId="77777777" w:rsidR="00140B6C" w:rsidRDefault="00140B6C" w:rsidP="00140B6C">
      <w:pPr>
        <w:tabs>
          <w:tab w:val="left" w:pos="709"/>
        </w:tabs>
        <w:spacing w:after="0" w:line="360" w:lineRule="auto"/>
        <w:jc w:val="both"/>
        <w:rPr>
          <w:rFonts w:ascii="Times New Roman" w:hAnsi="Times New Roman" w:cs="Times New Roman"/>
          <w:b/>
          <w:bCs/>
          <w:color w:val="153D63" w:themeColor="text2" w:themeTint="E6"/>
          <w:sz w:val="24"/>
          <w:szCs w:val="24"/>
        </w:rPr>
      </w:pPr>
      <w:r w:rsidRPr="003A3BE7">
        <w:rPr>
          <w:rFonts w:ascii="Times New Roman" w:hAnsi="Times New Roman" w:cs="Times New Roman"/>
          <w:b/>
          <w:bCs/>
          <w:color w:val="153D63" w:themeColor="text2" w:themeTint="E6"/>
          <w:sz w:val="24"/>
          <w:szCs w:val="24"/>
        </w:rPr>
        <w:t>A.4.3.</w:t>
      </w:r>
      <w:r w:rsidRPr="003A3BE7">
        <w:rPr>
          <w:rFonts w:ascii="Times New Roman" w:hAnsi="Times New Roman" w:cs="Times New Roman"/>
          <w:b/>
          <w:bCs/>
          <w:color w:val="153D63" w:themeColor="text2" w:themeTint="E6"/>
          <w:sz w:val="24"/>
          <w:szCs w:val="24"/>
        </w:rPr>
        <w:tab/>
        <w:t>Mezun ilişkileri yönetimi</w:t>
      </w:r>
    </w:p>
    <w:p w14:paraId="3FBDC90C" w14:textId="77777777" w:rsidR="00140B6C" w:rsidRPr="002F1308" w:rsidRDefault="00140B6C" w:rsidP="00140B6C">
      <w:pPr>
        <w:pStyle w:val="GvdeMetni"/>
        <w:spacing w:line="360" w:lineRule="auto"/>
        <w:ind w:right="211"/>
        <w:jc w:val="both"/>
        <w:rPr>
          <w:sz w:val="24"/>
          <w:szCs w:val="24"/>
        </w:rPr>
      </w:pPr>
      <w:r>
        <w:rPr>
          <w:sz w:val="24"/>
          <w:szCs w:val="24"/>
        </w:rPr>
        <w:tab/>
      </w:r>
      <w:r w:rsidRPr="002F1308">
        <w:rPr>
          <w:sz w:val="24"/>
          <w:szCs w:val="24"/>
        </w:rPr>
        <w:t xml:space="preserve">Mezunların </w:t>
      </w:r>
      <w:r w:rsidRPr="002F1308">
        <w:rPr>
          <w:rFonts w:eastAsia="Calibri"/>
          <w:sz w:val="24"/>
          <w:szCs w:val="24"/>
        </w:rPr>
        <w:t>işe yerleşme, eğitime devam, gelir düzeyi, işveren/ mezun memnuniyeti gibi istihdam bilgileri sistematik ve kapsamlı olarak toplanmakta, değerlendirilmekte, birim gelişme stratejilerinde kullanılmaktadır (A.4.3.1, A.4.3.2</w:t>
      </w:r>
      <w:r>
        <w:rPr>
          <w:rFonts w:eastAsia="Calibri"/>
          <w:sz w:val="24"/>
          <w:szCs w:val="24"/>
        </w:rPr>
        <w:t>, A.4.3.3</w:t>
      </w:r>
      <w:r w:rsidRPr="002F1308">
        <w:rPr>
          <w:rFonts w:eastAsia="Calibri"/>
          <w:sz w:val="24"/>
          <w:szCs w:val="24"/>
        </w:rPr>
        <w:t>)</w:t>
      </w:r>
    </w:p>
    <w:p w14:paraId="6ED6B7B5" w14:textId="77777777" w:rsidR="00140B6C" w:rsidRDefault="00140B6C" w:rsidP="00140B6C">
      <w:pPr>
        <w:spacing w:line="360" w:lineRule="auto"/>
        <w:jc w:val="both"/>
        <w:rPr>
          <w:rFonts w:ascii="Times New Roman" w:eastAsia="Calibri" w:hAnsi="Times New Roman" w:cs="Times New Roman"/>
          <w:b/>
          <w:color w:val="153D63" w:themeColor="text2" w:themeTint="E6"/>
          <w:sz w:val="24"/>
          <w:szCs w:val="24"/>
        </w:rPr>
      </w:pPr>
      <w:r w:rsidRPr="002F1308">
        <w:rPr>
          <w:rFonts w:ascii="Times New Roman" w:eastAsia="Calibri" w:hAnsi="Times New Roman" w:cs="Times New Roman"/>
          <w:b/>
          <w:color w:val="153D63" w:themeColor="text2" w:themeTint="E6"/>
          <w:sz w:val="24"/>
          <w:szCs w:val="24"/>
        </w:rPr>
        <w:t>Olgunluk Düzeyi</w:t>
      </w:r>
    </w:p>
    <w:p w14:paraId="3E529F9A" w14:textId="77777777" w:rsidR="00140B6C" w:rsidRPr="002F1308" w:rsidRDefault="00140B6C" w:rsidP="00140B6C">
      <w:pPr>
        <w:spacing w:line="360" w:lineRule="auto"/>
        <w:jc w:val="both"/>
        <w:rPr>
          <w:rFonts w:ascii="Times New Roman" w:eastAsia="Calibri" w:hAnsi="Times New Roman" w:cs="Times New Roman"/>
          <w:bCs/>
          <w:sz w:val="24"/>
          <w:szCs w:val="24"/>
        </w:rPr>
      </w:pPr>
      <w:r w:rsidRPr="002F1308">
        <w:rPr>
          <w:rFonts w:ascii="Times New Roman" w:eastAsia="Calibri" w:hAnsi="Times New Roman" w:cs="Times New Roman"/>
          <w:bCs/>
          <w:sz w:val="24"/>
          <w:szCs w:val="24"/>
        </w:rPr>
        <w:t xml:space="preserve">1. Birimde mezun izleme sistemi bulunmamaktadır. </w:t>
      </w:r>
    </w:p>
    <w:p w14:paraId="02C1B2BD" w14:textId="77777777" w:rsidR="00140B6C" w:rsidRPr="002F1308" w:rsidRDefault="00140B6C" w:rsidP="00140B6C">
      <w:pPr>
        <w:spacing w:line="360" w:lineRule="auto"/>
        <w:jc w:val="both"/>
        <w:rPr>
          <w:rFonts w:ascii="Times New Roman" w:eastAsia="Calibri" w:hAnsi="Times New Roman" w:cs="Times New Roman"/>
          <w:bCs/>
          <w:sz w:val="24"/>
          <w:szCs w:val="24"/>
        </w:rPr>
      </w:pPr>
      <w:r w:rsidRPr="002F1308">
        <w:rPr>
          <w:rFonts w:ascii="Times New Roman" w:eastAsia="Calibri" w:hAnsi="Times New Roman" w:cs="Times New Roman"/>
          <w:bCs/>
          <w:sz w:val="24"/>
          <w:szCs w:val="24"/>
        </w:rPr>
        <w:t xml:space="preserve">2. Programların amaç ve hedeflerine ulaşılıp ulaşılmadığının irdelenmesi amacıyla bir mezun izleme sistemine ilişkin planlama bulunmaktadır. </w:t>
      </w:r>
    </w:p>
    <w:p w14:paraId="5BF29D54" w14:textId="77777777" w:rsidR="00140B6C" w:rsidRPr="002F1308" w:rsidRDefault="00140B6C" w:rsidP="00140B6C">
      <w:pPr>
        <w:spacing w:line="360" w:lineRule="auto"/>
        <w:jc w:val="both"/>
        <w:rPr>
          <w:rFonts w:ascii="Times New Roman" w:eastAsia="Calibri" w:hAnsi="Times New Roman" w:cs="Times New Roman"/>
          <w:b/>
          <w:sz w:val="24"/>
          <w:szCs w:val="24"/>
        </w:rPr>
      </w:pPr>
      <w:r w:rsidRPr="002F1308">
        <w:rPr>
          <w:rFonts w:ascii="Times New Roman" w:eastAsia="Calibri" w:hAnsi="Times New Roman" w:cs="Times New Roman"/>
          <w:b/>
          <w:sz w:val="24"/>
          <w:szCs w:val="24"/>
          <w:highlight w:val="yellow"/>
        </w:rPr>
        <w:t xml:space="preserve">3. Birimdeki programların genelinde mezun izleme sistemi uygulamaları vardır. </w:t>
      </w:r>
    </w:p>
    <w:p w14:paraId="058A80DB" w14:textId="77777777" w:rsidR="00140B6C" w:rsidRPr="002F1308" w:rsidRDefault="00140B6C" w:rsidP="00140B6C">
      <w:pPr>
        <w:spacing w:line="360" w:lineRule="auto"/>
        <w:jc w:val="both"/>
        <w:rPr>
          <w:rFonts w:ascii="Times New Roman" w:eastAsia="Calibri" w:hAnsi="Times New Roman" w:cs="Times New Roman"/>
          <w:bCs/>
          <w:sz w:val="24"/>
          <w:szCs w:val="24"/>
        </w:rPr>
      </w:pPr>
      <w:r w:rsidRPr="002F1308">
        <w:rPr>
          <w:rFonts w:ascii="Times New Roman" w:eastAsia="Calibri" w:hAnsi="Times New Roman" w:cs="Times New Roman"/>
          <w:bCs/>
          <w:sz w:val="24"/>
          <w:szCs w:val="24"/>
        </w:rPr>
        <w:t xml:space="preserve">4. Mezun izleme sistemi uygulamaları izlenmekte ve ihtiyaçlar doğrultusunda programlarda güncellemeler yapılmaktadır. </w:t>
      </w:r>
    </w:p>
    <w:p w14:paraId="2D7DF3CD" w14:textId="77777777" w:rsidR="00140B6C" w:rsidRPr="002F1308" w:rsidRDefault="00140B6C" w:rsidP="00140B6C">
      <w:pPr>
        <w:spacing w:line="360" w:lineRule="auto"/>
        <w:jc w:val="both"/>
        <w:rPr>
          <w:rFonts w:ascii="Times New Roman" w:eastAsia="Calibri" w:hAnsi="Times New Roman" w:cs="Times New Roman"/>
          <w:bCs/>
          <w:sz w:val="24"/>
          <w:szCs w:val="24"/>
        </w:rPr>
      </w:pPr>
      <w:r w:rsidRPr="002F1308">
        <w:rPr>
          <w:rFonts w:ascii="Times New Roman" w:eastAsia="Calibri" w:hAnsi="Times New Roman" w:cs="Times New Roman"/>
          <w:bCs/>
          <w:sz w:val="24"/>
          <w:szCs w:val="24"/>
        </w:rPr>
        <w:t>5. İçselleştirilmiş, sistematik, sürdürülebilir ve örnek gösterilebilir uygulamalar bulunmaktadır.</w:t>
      </w:r>
    </w:p>
    <w:p w14:paraId="53FED9AF" w14:textId="77777777" w:rsidR="00140B6C" w:rsidRDefault="00140B6C" w:rsidP="00140B6C">
      <w:pPr>
        <w:spacing w:line="360" w:lineRule="auto"/>
        <w:jc w:val="both"/>
        <w:rPr>
          <w:rFonts w:ascii="Times New Roman" w:eastAsia="Calibri" w:hAnsi="Times New Roman" w:cs="Times New Roman"/>
          <w:b/>
          <w:color w:val="153D63" w:themeColor="text2" w:themeTint="E6"/>
          <w:sz w:val="24"/>
          <w:szCs w:val="24"/>
        </w:rPr>
      </w:pPr>
      <w:r w:rsidRPr="002F1308">
        <w:rPr>
          <w:rFonts w:ascii="Times New Roman" w:eastAsia="Calibri" w:hAnsi="Times New Roman" w:cs="Times New Roman"/>
          <w:b/>
          <w:color w:val="153D63" w:themeColor="text2" w:themeTint="E6"/>
          <w:sz w:val="24"/>
          <w:szCs w:val="24"/>
        </w:rPr>
        <w:t>Kanıtlar</w:t>
      </w:r>
    </w:p>
    <w:p w14:paraId="496D4E24" w14:textId="77777777" w:rsidR="00140B6C" w:rsidRDefault="00140B6C" w:rsidP="00140B6C">
      <w:pPr>
        <w:spacing w:line="360" w:lineRule="auto"/>
        <w:ind w:left="567"/>
        <w:jc w:val="both"/>
      </w:pPr>
      <w:r w:rsidRPr="00E25F10">
        <w:rPr>
          <w:rFonts w:ascii="Times New Roman" w:eastAsia="Calibri" w:hAnsi="Times New Roman" w:cs="Times New Roman"/>
          <w:color w:val="153D63" w:themeColor="text2" w:themeTint="E6"/>
          <w:sz w:val="24"/>
          <w:szCs w:val="24"/>
          <w:u w:val="single"/>
        </w:rPr>
        <w:t xml:space="preserve">A.4.3.1. </w:t>
      </w:r>
      <w:hyperlink r:id="rId141" w:history="1">
        <w:r w:rsidRPr="00E25F10">
          <w:rPr>
            <w:rFonts w:ascii="Times New Roman" w:eastAsia="Calibri" w:hAnsi="Times New Roman" w:cs="Times New Roman"/>
            <w:bCs/>
            <w:color w:val="153D63" w:themeColor="text2" w:themeTint="E6"/>
            <w:sz w:val="24"/>
            <w:szCs w:val="24"/>
            <w:u w:val="single"/>
          </w:rPr>
          <w:t xml:space="preserve">Öğrenci İzlem ve Değerlendirme Komisyonu </w:t>
        </w:r>
      </w:hyperlink>
    </w:p>
    <w:p w14:paraId="015B8B2E" w14:textId="77777777" w:rsidR="00140B6C" w:rsidRPr="00510F26" w:rsidRDefault="00140B6C" w:rsidP="00140B6C">
      <w:pPr>
        <w:spacing w:line="360" w:lineRule="auto"/>
        <w:ind w:left="567"/>
        <w:jc w:val="both"/>
        <w:rPr>
          <w:rFonts w:ascii="Times New Roman" w:eastAsia="Calibri" w:hAnsi="Times New Roman" w:cs="Times New Roman"/>
          <w:bCs/>
          <w:color w:val="153D63" w:themeColor="text2" w:themeTint="E6"/>
          <w:sz w:val="24"/>
          <w:szCs w:val="24"/>
          <w:u w:val="single"/>
        </w:rPr>
      </w:pPr>
      <w:r w:rsidRPr="00510F26">
        <w:rPr>
          <w:rFonts w:ascii="Times New Roman" w:hAnsi="Times New Roman" w:cs="Times New Roman"/>
          <w:color w:val="153D63" w:themeColor="text2" w:themeTint="E6"/>
          <w:sz w:val="24"/>
          <w:szCs w:val="24"/>
          <w:u w:val="single"/>
        </w:rPr>
        <w:t xml:space="preserve">A.4.3.2. </w:t>
      </w:r>
      <w:hyperlink r:id="rId142" w:history="1">
        <w:r w:rsidRPr="00510F26">
          <w:rPr>
            <w:rStyle w:val="Kpr"/>
            <w:rFonts w:ascii="Times New Roman" w:hAnsi="Times New Roman" w:cs="Times New Roman"/>
            <w:color w:val="153D63" w:themeColor="text2" w:themeTint="E6"/>
            <w:sz w:val="24"/>
            <w:szCs w:val="24"/>
          </w:rPr>
          <w:t>Mezun İletişim Komisyonu</w:t>
        </w:r>
      </w:hyperlink>
    </w:p>
    <w:p w14:paraId="2FF71DDB" w14:textId="77777777" w:rsidR="00140B6C" w:rsidRPr="00E25F10" w:rsidRDefault="00140B6C" w:rsidP="00140B6C">
      <w:pPr>
        <w:spacing w:line="360" w:lineRule="auto"/>
        <w:ind w:left="567"/>
        <w:jc w:val="both"/>
        <w:rPr>
          <w:rFonts w:ascii="Times New Roman" w:eastAsia="Calibri" w:hAnsi="Times New Roman" w:cs="Times New Roman"/>
          <w:color w:val="153D63" w:themeColor="text2" w:themeTint="E6"/>
          <w:sz w:val="24"/>
          <w:szCs w:val="24"/>
          <w:u w:val="single"/>
        </w:rPr>
      </w:pPr>
      <w:r w:rsidRPr="00E25F10">
        <w:rPr>
          <w:rFonts w:ascii="Times New Roman" w:eastAsia="Calibri" w:hAnsi="Times New Roman" w:cs="Times New Roman"/>
          <w:bCs/>
          <w:color w:val="153D63" w:themeColor="text2" w:themeTint="E6"/>
          <w:sz w:val="24"/>
          <w:szCs w:val="24"/>
          <w:u w:val="single"/>
        </w:rPr>
        <w:t>A.4.3.</w:t>
      </w:r>
      <w:r>
        <w:rPr>
          <w:rFonts w:ascii="Times New Roman" w:eastAsia="Calibri" w:hAnsi="Times New Roman" w:cs="Times New Roman"/>
          <w:bCs/>
          <w:color w:val="153D63" w:themeColor="text2" w:themeTint="E6"/>
          <w:sz w:val="24"/>
          <w:szCs w:val="24"/>
          <w:u w:val="single"/>
        </w:rPr>
        <w:t>3</w:t>
      </w:r>
      <w:r w:rsidRPr="00E25F10">
        <w:rPr>
          <w:rFonts w:ascii="Times New Roman" w:eastAsia="Calibri" w:hAnsi="Times New Roman" w:cs="Times New Roman"/>
          <w:bCs/>
          <w:color w:val="153D63" w:themeColor="text2" w:themeTint="E6"/>
          <w:sz w:val="24"/>
          <w:szCs w:val="24"/>
          <w:u w:val="single"/>
        </w:rPr>
        <w:t xml:space="preserve">. </w:t>
      </w:r>
      <w:hyperlink r:id="rId143" w:history="1">
        <w:r w:rsidRPr="00E25F10">
          <w:rPr>
            <w:rStyle w:val="Kpr"/>
            <w:rFonts w:ascii="Times New Roman" w:eastAsia="Calibri" w:hAnsi="Times New Roman" w:cs="Times New Roman"/>
            <w:bCs/>
            <w:color w:val="153D63" w:themeColor="text2" w:themeTint="E6"/>
            <w:sz w:val="24"/>
            <w:szCs w:val="24"/>
          </w:rPr>
          <w:t>Mezun Bilgi Sistemi</w:t>
        </w:r>
      </w:hyperlink>
      <w:r w:rsidRPr="00E25F10">
        <w:rPr>
          <w:rFonts w:ascii="Times New Roman" w:eastAsia="Calibri" w:hAnsi="Times New Roman" w:cs="Times New Roman"/>
          <w:bCs/>
          <w:color w:val="153D63" w:themeColor="text2" w:themeTint="E6"/>
          <w:sz w:val="24"/>
          <w:szCs w:val="24"/>
        </w:rPr>
        <w:t xml:space="preserve">  </w:t>
      </w:r>
    </w:p>
    <w:p w14:paraId="3641329A" w14:textId="77777777" w:rsidR="00140B6C" w:rsidRDefault="00140B6C" w:rsidP="00140B6C">
      <w:pPr>
        <w:tabs>
          <w:tab w:val="left" w:pos="709"/>
        </w:tabs>
        <w:spacing w:after="0" w:line="360" w:lineRule="auto"/>
        <w:jc w:val="both"/>
        <w:rPr>
          <w:rFonts w:ascii="Times New Roman" w:hAnsi="Times New Roman" w:cs="Times New Roman"/>
          <w:b/>
          <w:bCs/>
          <w:color w:val="153D63" w:themeColor="text2" w:themeTint="E6"/>
          <w:sz w:val="24"/>
          <w:szCs w:val="24"/>
        </w:rPr>
      </w:pPr>
      <w:r w:rsidRPr="003A3BE7">
        <w:rPr>
          <w:rFonts w:ascii="Times New Roman" w:hAnsi="Times New Roman" w:cs="Times New Roman"/>
          <w:b/>
          <w:bCs/>
          <w:color w:val="153D63" w:themeColor="text2" w:themeTint="E6"/>
          <w:sz w:val="24"/>
          <w:szCs w:val="24"/>
        </w:rPr>
        <w:t>A.5.</w:t>
      </w:r>
      <w:r>
        <w:rPr>
          <w:rFonts w:ascii="Times New Roman" w:hAnsi="Times New Roman" w:cs="Times New Roman"/>
          <w:b/>
          <w:bCs/>
          <w:color w:val="153D63" w:themeColor="text2" w:themeTint="E6"/>
          <w:sz w:val="24"/>
          <w:szCs w:val="24"/>
        </w:rPr>
        <w:t xml:space="preserve"> </w:t>
      </w:r>
      <w:r w:rsidRPr="003A3BE7">
        <w:rPr>
          <w:rFonts w:ascii="Times New Roman" w:hAnsi="Times New Roman" w:cs="Times New Roman"/>
          <w:b/>
          <w:bCs/>
          <w:color w:val="153D63" w:themeColor="text2" w:themeTint="E6"/>
          <w:sz w:val="24"/>
          <w:szCs w:val="24"/>
        </w:rPr>
        <w:t>Uluslararasılaşma</w:t>
      </w:r>
    </w:p>
    <w:p w14:paraId="7E3F0D54" w14:textId="77777777" w:rsidR="00140B6C" w:rsidRPr="00C434D1" w:rsidRDefault="00140B6C" w:rsidP="00140B6C">
      <w:pPr>
        <w:pStyle w:val="GvdeMetni"/>
        <w:spacing w:line="360" w:lineRule="auto"/>
        <w:ind w:right="214" w:firstLine="709"/>
        <w:jc w:val="both"/>
        <w:rPr>
          <w:sz w:val="24"/>
          <w:szCs w:val="24"/>
        </w:rPr>
      </w:pPr>
      <w:r w:rsidRPr="00C434D1">
        <w:rPr>
          <w:sz w:val="24"/>
          <w:szCs w:val="24"/>
        </w:rPr>
        <w:t xml:space="preserve">Birim, uluslararasılaşma stratejisi ve hedefleri doğrultusunda süreçlerini yönetmeli, </w:t>
      </w:r>
      <w:r w:rsidRPr="00C434D1">
        <w:rPr>
          <w:sz w:val="24"/>
          <w:szCs w:val="24"/>
        </w:rPr>
        <w:lastRenderedPageBreak/>
        <w:t>organizasyonel yapılanmasını oluşturmalı ve sonuçlarını periyodik olarak izleyerek değerlendirmelidir.</w:t>
      </w:r>
    </w:p>
    <w:p w14:paraId="53EF4DC5" w14:textId="77777777" w:rsidR="00140B6C" w:rsidRPr="00E25F10" w:rsidRDefault="00140B6C" w:rsidP="00140B6C">
      <w:pPr>
        <w:tabs>
          <w:tab w:val="left" w:pos="709"/>
        </w:tabs>
        <w:spacing w:after="0" w:line="360" w:lineRule="auto"/>
        <w:jc w:val="both"/>
        <w:rPr>
          <w:rFonts w:ascii="Times New Roman" w:hAnsi="Times New Roman" w:cs="Times New Roman"/>
          <w:b/>
          <w:bCs/>
          <w:color w:val="153D63" w:themeColor="text2" w:themeTint="E6"/>
          <w:sz w:val="24"/>
          <w:szCs w:val="24"/>
        </w:rPr>
      </w:pPr>
      <w:r w:rsidRPr="00E25F10">
        <w:rPr>
          <w:rFonts w:ascii="Times New Roman" w:hAnsi="Times New Roman" w:cs="Times New Roman"/>
          <w:b/>
          <w:bCs/>
          <w:color w:val="153D63" w:themeColor="text2" w:themeTint="E6"/>
          <w:sz w:val="24"/>
          <w:szCs w:val="24"/>
        </w:rPr>
        <w:t>A.5.1. Uluslararasılaşma süreçlerinin yönetimi</w:t>
      </w:r>
    </w:p>
    <w:p w14:paraId="1E875AF5" w14:textId="77777777" w:rsidR="00140B6C" w:rsidRPr="00E25F10" w:rsidRDefault="00140B6C" w:rsidP="00140B6C">
      <w:pPr>
        <w:spacing w:line="360" w:lineRule="auto"/>
        <w:ind w:firstLine="709"/>
        <w:jc w:val="both"/>
        <w:rPr>
          <w:rFonts w:ascii="Times New Roman" w:eastAsia="Calibri" w:hAnsi="Times New Roman" w:cs="Times New Roman"/>
          <w:sz w:val="24"/>
          <w:szCs w:val="24"/>
        </w:rPr>
      </w:pPr>
      <w:r w:rsidRPr="00E25F10">
        <w:rPr>
          <w:rFonts w:ascii="Times New Roman" w:hAnsi="Times New Roman" w:cs="Times New Roman"/>
          <w:sz w:val="24"/>
          <w:szCs w:val="24"/>
        </w:rPr>
        <w:t xml:space="preserve">Uluslararasılaşma </w:t>
      </w:r>
      <w:r w:rsidRPr="00E25F10">
        <w:rPr>
          <w:rFonts w:ascii="Times New Roman" w:eastAsia="Calibri" w:hAnsi="Times New Roman" w:cs="Times New Roman"/>
          <w:sz w:val="24"/>
          <w:szCs w:val="24"/>
        </w:rPr>
        <w:t>süreçlerinin yönetimi ve organizasyonel yapısı birimselleşmiştir. Birimin uluslararasılaşma politikası ile uyumludur. Yönetim ve organizasyonel yapının işleyişi ve etkinliği irdelenmektedir (A.5.1.1, A.5.1.2, A.5.1.3, A.5.1.4</w:t>
      </w:r>
      <w:r>
        <w:rPr>
          <w:rFonts w:ascii="Times New Roman" w:eastAsia="Calibri" w:hAnsi="Times New Roman" w:cs="Times New Roman"/>
          <w:sz w:val="24"/>
          <w:szCs w:val="24"/>
        </w:rPr>
        <w:t>, A.5.1.5, A.5.1.6</w:t>
      </w:r>
      <w:r w:rsidRPr="00E25F10">
        <w:rPr>
          <w:rFonts w:ascii="Times New Roman" w:eastAsia="Calibri" w:hAnsi="Times New Roman" w:cs="Times New Roman"/>
          <w:sz w:val="24"/>
          <w:szCs w:val="24"/>
        </w:rPr>
        <w:t>)</w:t>
      </w:r>
      <w:r>
        <w:rPr>
          <w:rFonts w:ascii="Times New Roman" w:eastAsia="Calibri" w:hAnsi="Times New Roman" w:cs="Times New Roman"/>
          <w:sz w:val="24"/>
          <w:szCs w:val="24"/>
        </w:rPr>
        <w:t>.</w:t>
      </w:r>
    </w:p>
    <w:p w14:paraId="49B91B0E" w14:textId="77777777" w:rsidR="00140B6C" w:rsidRPr="00E25F10" w:rsidRDefault="00140B6C" w:rsidP="00140B6C">
      <w:pPr>
        <w:spacing w:line="360" w:lineRule="auto"/>
        <w:jc w:val="both"/>
        <w:rPr>
          <w:rFonts w:ascii="Times New Roman" w:eastAsia="Calibri" w:hAnsi="Times New Roman" w:cs="Times New Roman"/>
          <w:b/>
          <w:color w:val="153D63" w:themeColor="text2" w:themeTint="E6"/>
          <w:sz w:val="24"/>
          <w:szCs w:val="24"/>
        </w:rPr>
      </w:pPr>
      <w:r w:rsidRPr="00E25F10">
        <w:rPr>
          <w:rFonts w:ascii="Times New Roman" w:eastAsia="Calibri" w:hAnsi="Times New Roman" w:cs="Times New Roman"/>
          <w:b/>
          <w:color w:val="153D63" w:themeColor="text2" w:themeTint="E6"/>
          <w:sz w:val="24"/>
          <w:szCs w:val="24"/>
        </w:rPr>
        <w:t>Olgunluk Düzeyi</w:t>
      </w:r>
    </w:p>
    <w:p w14:paraId="5D4FCED0" w14:textId="77777777" w:rsidR="00140B6C" w:rsidRPr="00E25F10" w:rsidRDefault="00140B6C" w:rsidP="00140B6C">
      <w:pPr>
        <w:spacing w:line="360" w:lineRule="auto"/>
        <w:jc w:val="both"/>
        <w:rPr>
          <w:rFonts w:ascii="Times New Roman" w:eastAsia="Calibri" w:hAnsi="Times New Roman" w:cs="Times New Roman"/>
          <w:bCs/>
          <w:sz w:val="24"/>
          <w:szCs w:val="24"/>
        </w:rPr>
      </w:pPr>
      <w:r w:rsidRPr="00E25F10">
        <w:rPr>
          <w:rFonts w:ascii="Times New Roman" w:eastAsia="Calibri" w:hAnsi="Times New Roman" w:cs="Times New Roman"/>
          <w:bCs/>
          <w:sz w:val="24"/>
          <w:szCs w:val="24"/>
        </w:rPr>
        <w:t xml:space="preserve">1. Birimin uluslararasılaşma süreçlerine ilişkin yönetsel ve organizasyonel yapılanması bulunmamaktadır. </w:t>
      </w:r>
    </w:p>
    <w:p w14:paraId="59BDDC86" w14:textId="77777777" w:rsidR="00140B6C" w:rsidRPr="00E25F10" w:rsidRDefault="00140B6C" w:rsidP="00140B6C">
      <w:pPr>
        <w:spacing w:line="360" w:lineRule="auto"/>
        <w:jc w:val="both"/>
        <w:rPr>
          <w:rFonts w:ascii="Times New Roman" w:eastAsia="Calibri" w:hAnsi="Times New Roman" w:cs="Times New Roman"/>
          <w:bCs/>
          <w:sz w:val="24"/>
          <w:szCs w:val="24"/>
        </w:rPr>
      </w:pPr>
      <w:r w:rsidRPr="00E25F10">
        <w:rPr>
          <w:rFonts w:ascii="Times New Roman" w:eastAsia="Calibri" w:hAnsi="Times New Roman" w:cs="Times New Roman"/>
          <w:bCs/>
          <w:sz w:val="24"/>
          <w:szCs w:val="24"/>
        </w:rPr>
        <w:t xml:space="preserve">2. Birimin uluslararasılaşma süreçlerinin yönetim ve organizasyonel yapısına ilişkin planlamalar bulunmaktadır. </w:t>
      </w:r>
    </w:p>
    <w:p w14:paraId="63C1EE26" w14:textId="77777777" w:rsidR="00140B6C" w:rsidRPr="00267BA3" w:rsidRDefault="00140B6C" w:rsidP="00140B6C">
      <w:pPr>
        <w:spacing w:line="360" w:lineRule="auto"/>
        <w:jc w:val="both"/>
        <w:rPr>
          <w:rFonts w:ascii="Times New Roman" w:eastAsia="Calibri" w:hAnsi="Times New Roman" w:cs="Times New Roman"/>
          <w:b/>
          <w:sz w:val="24"/>
          <w:szCs w:val="24"/>
        </w:rPr>
      </w:pPr>
      <w:r w:rsidRPr="00267BA3">
        <w:rPr>
          <w:rFonts w:ascii="Times New Roman" w:eastAsia="Calibri" w:hAnsi="Times New Roman" w:cs="Times New Roman"/>
          <w:b/>
          <w:sz w:val="24"/>
          <w:szCs w:val="24"/>
          <w:highlight w:val="yellow"/>
        </w:rPr>
        <w:t>3. Birimde uluslararasılaşma süreçlerinin yönetimine ilişkin organizasyonel yapılanma tamamlanmış olup; şeffaf, kapsayıcı ve katılımcı biçimde işlemektedir.</w:t>
      </w:r>
      <w:r w:rsidRPr="00267BA3">
        <w:rPr>
          <w:rFonts w:ascii="Times New Roman" w:eastAsia="Calibri" w:hAnsi="Times New Roman" w:cs="Times New Roman"/>
          <w:b/>
          <w:sz w:val="24"/>
          <w:szCs w:val="24"/>
        </w:rPr>
        <w:t xml:space="preserve"> </w:t>
      </w:r>
    </w:p>
    <w:p w14:paraId="21DA101B" w14:textId="77777777" w:rsidR="00140B6C" w:rsidRPr="00267BA3" w:rsidRDefault="00140B6C" w:rsidP="00140B6C">
      <w:pPr>
        <w:spacing w:line="360" w:lineRule="auto"/>
        <w:jc w:val="both"/>
        <w:rPr>
          <w:rFonts w:ascii="Times New Roman" w:eastAsia="Calibri" w:hAnsi="Times New Roman" w:cs="Times New Roman"/>
          <w:bCs/>
          <w:sz w:val="24"/>
          <w:szCs w:val="24"/>
        </w:rPr>
      </w:pPr>
      <w:r w:rsidRPr="00267BA3">
        <w:rPr>
          <w:rFonts w:ascii="Times New Roman" w:eastAsia="Calibri" w:hAnsi="Times New Roman" w:cs="Times New Roman"/>
          <w:bCs/>
          <w:sz w:val="24"/>
          <w:szCs w:val="24"/>
        </w:rPr>
        <w:t xml:space="preserve">4. Uluslararasılaşma süreçlerinin yönetsel ve organizasyonel yapılanması izlenmekte ve iyileştirilmektedir. </w:t>
      </w:r>
    </w:p>
    <w:p w14:paraId="45A8AFA7" w14:textId="77777777" w:rsidR="00140B6C" w:rsidRPr="00E25F10" w:rsidRDefault="00140B6C" w:rsidP="00140B6C">
      <w:pPr>
        <w:spacing w:line="360" w:lineRule="auto"/>
        <w:jc w:val="both"/>
        <w:rPr>
          <w:rFonts w:ascii="Times New Roman" w:eastAsia="Calibri" w:hAnsi="Times New Roman" w:cs="Times New Roman"/>
          <w:bCs/>
          <w:sz w:val="24"/>
          <w:szCs w:val="24"/>
        </w:rPr>
      </w:pPr>
      <w:r w:rsidRPr="00E25F10">
        <w:rPr>
          <w:rFonts w:ascii="Times New Roman" w:eastAsia="Calibri" w:hAnsi="Times New Roman" w:cs="Times New Roman"/>
          <w:bCs/>
          <w:sz w:val="24"/>
          <w:szCs w:val="24"/>
        </w:rPr>
        <w:t>5. İçselleştirilmiş, sistematik, sürdürülebilir ve örnek gösterilebilir uygulamalar bulunmaktadır.</w:t>
      </w:r>
    </w:p>
    <w:p w14:paraId="73677D52" w14:textId="77777777" w:rsidR="00140B6C" w:rsidRPr="00E25F10" w:rsidRDefault="00140B6C" w:rsidP="00140B6C">
      <w:pPr>
        <w:spacing w:line="360" w:lineRule="auto"/>
        <w:jc w:val="both"/>
        <w:rPr>
          <w:rFonts w:ascii="Times New Roman" w:eastAsia="Calibri" w:hAnsi="Times New Roman" w:cs="Times New Roman"/>
          <w:b/>
          <w:color w:val="153D63" w:themeColor="text2" w:themeTint="E6"/>
          <w:sz w:val="24"/>
          <w:szCs w:val="24"/>
        </w:rPr>
      </w:pPr>
      <w:r w:rsidRPr="00E25F10">
        <w:rPr>
          <w:rFonts w:ascii="Times New Roman" w:eastAsia="Calibri" w:hAnsi="Times New Roman" w:cs="Times New Roman"/>
          <w:b/>
          <w:color w:val="153D63" w:themeColor="text2" w:themeTint="E6"/>
          <w:sz w:val="24"/>
          <w:szCs w:val="24"/>
        </w:rPr>
        <w:t>Kanıtlar</w:t>
      </w:r>
    </w:p>
    <w:p w14:paraId="643FA2F4" w14:textId="77777777" w:rsidR="00140B6C" w:rsidRPr="00E25F10" w:rsidRDefault="00140B6C" w:rsidP="00140B6C">
      <w:pPr>
        <w:spacing w:after="0" w:line="360" w:lineRule="auto"/>
        <w:jc w:val="both"/>
        <w:rPr>
          <w:rFonts w:ascii="Times New Roman" w:eastAsia="Calibri" w:hAnsi="Times New Roman" w:cs="Times New Roman"/>
          <w:bCs/>
          <w:color w:val="153D63" w:themeColor="text2" w:themeTint="E6"/>
          <w:sz w:val="24"/>
          <w:szCs w:val="24"/>
          <w:u w:val="single"/>
        </w:rPr>
      </w:pPr>
      <w:r w:rsidRPr="00E25F10">
        <w:rPr>
          <w:rFonts w:ascii="Times New Roman" w:eastAsia="Calibri" w:hAnsi="Times New Roman" w:cs="Times New Roman"/>
          <w:b/>
          <w:color w:val="153D63" w:themeColor="text2" w:themeTint="E6"/>
          <w:sz w:val="24"/>
          <w:szCs w:val="24"/>
        </w:rPr>
        <w:t xml:space="preserve">           </w:t>
      </w:r>
      <w:r w:rsidRPr="00E25F10">
        <w:rPr>
          <w:rFonts w:ascii="Times New Roman" w:eastAsia="Calibri" w:hAnsi="Times New Roman" w:cs="Times New Roman"/>
          <w:bCs/>
          <w:color w:val="153D63" w:themeColor="text2" w:themeTint="E6"/>
          <w:sz w:val="24"/>
          <w:szCs w:val="24"/>
          <w:u w:val="single"/>
        </w:rPr>
        <w:t xml:space="preserve">A.5.1.1. </w:t>
      </w:r>
      <w:hyperlink r:id="rId144" w:history="1">
        <w:r>
          <w:rPr>
            <w:rStyle w:val="Kpr"/>
            <w:rFonts w:ascii="Times New Roman" w:eastAsia="Calibri" w:hAnsi="Times New Roman" w:cs="Times New Roman"/>
            <w:bCs/>
            <w:sz w:val="24"/>
            <w:szCs w:val="24"/>
          </w:rPr>
          <w:t>Fakültemiz Erasmus ve Farabi  Komisyonu</w:t>
        </w:r>
      </w:hyperlink>
      <w:r>
        <w:t xml:space="preserve"> </w:t>
      </w:r>
      <w:r w:rsidRPr="00E25F10">
        <w:rPr>
          <w:rFonts w:ascii="Times New Roman" w:eastAsia="Calibri" w:hAnsi="Times New Roman" w:cs="Times New Roman"/>
          <w:bCs/>
          <w:color w:val="153D63" w:themeColor="text2" w:themeTint="E6"/>
          <w:sz w:val="24"/>
          <w:szCs w:val="24"/>
          <w:u w:val="single"/>
        </w:rPr>
        <w:t xml:space="preserve"> </w:t>
      </w:r>
    </w:p>
    <w:p w14:paraId="785B67B1" w14:textId="77777777" w:rsidR="00140B6C" w:rsidRPr="00E25F10" w:rsidRDefault="00140B6C" w:rsidP="00140B6C">
      <w:pPr>
        <w:spacing w:after="0" w:line="360" w:lineRule="auto"/>
        <w:rPr>
          <w:rFonts w:ascii="Times New Roman" w:eastAsia="Calibri" w:hAnsi="Times New Roman" w:cs="Times New Roman"/>
          <w:color w:val="153D63" w:themeColor="text2" w:themeTint="E6"/>
          <w:sz w:val="24"/>
          <w:szCs w:val="24"/>
          <w:u w:val="single"/>
        </w:rPr>
      </w:pPr>
      <w:r w:rsidRPr="00E25F10">
        <w:rPr>
          <w:rFonts w:ascii="Times New Roman" w:eastAsia="Calibri" w:hAnsi="Times New Roman" w:cs="Times New Roman"/>
          <w:color w:val="153D63" w:themeColor="text2" w:themeTint="E6"/>
          <w:sz w:val="24"/>
          <w:szCs w:val="24"/>
        </w:rPr>
        <w:t xml:space="preserve">           </w:t>
      </w:r>
      <w:r w:rsidRPr="00E25F10">
        <w:rPr>
          <w:rFonts w:ascii="Times New Roman" w:eastAsia="Calibri" w:hAnsi="Times New Roman" w:cs="Times New Roman"/>
          <w:color w:val="153D63" w:themeColor="text2" w:themeTint="E6"/>
          <w:sz w:val="24"/>
          <w:szCs w:val="24"/>
          <w:u w:val="single"/>
        </w:rPr>
        <w:t xml:space="preserve">A.5.1.2. </w:t>
      </w:r>
      <w:hyperlink r:id="rId145" w:history="1">
        <w:r w:rsidRPr="007657C3">
          <w:rPr>
            <w:rFonts w:ascii="Times New Roman" w:eastAsia="Calibri" w:hAnsi="Times New Roman" w:cs="Times New Roman"/>
            <w:color w:val="153D63" w:themeColor="text2" w:themeTint="E6"/>
            <w:sz w:val="24"/>
            <w:szCs w:val="24"/>
            <w:u w:val="single"/>
          </w:rPr>
          <w:t>Fakültemiz Erasmus ve Farabi  Komisyonu çalışma usül ve esasları</w:t>
        </w:r>
      </w:hyperlink>
      <w:r>
        <w:t xml:space="preserve"> </w:t>
      </w:r>
    </w:p>
    <w:p w14:paraId="65A5F792" w14:textId="77777777" w:rsidR="00140B6C" w:rsidRPr="00E25F10" w:rsidRDefault="00140B6C" w:rsidP="00140B6C">
      <w:pPr>
        <w:spacing w:after="0" w:line="360" w:lineRule="auto"/>
        <w:rPr>
          <w:rStyle w:val="Kpr"/>
          <w:rFonts w:ascii="Times New Roman" w:eastAsia="Calibri" w:hAnsi="Times New Roman" w:cs="Times New Roman"/>
          <w:color w:val="153D63" w:themeColor="text2" w:themeTint="E6"/>
          <w:sz w:val="24"/>
          <w:szCs w:val="24"/>
        </w:rPr>
      </w:pPr>
      <w:r w:rsidRPr="00E25F10">
        <w:rPr>
          <w:rFonts w:ascii="Times New Roman" w:eastAsia="Calibri" w:hAnsi="Times New Roman" w:cs="Times New Roman"/>
          <w:color w:val="153D63" w:themeColor="text2" w:themeTint="E6"/>
          <w:sz w:val="24"/>
          <w:szCs w:val="24"/>
        </w:rPr>
        <w:t xml:space="preserve">           </w:t>
      </w:r>
      <w:r w:rsidRPr="00E25F10">
        <w:rPr>
          <w:rFonts w:ascii="Times New Roman" w:eastAsia="Calibri" w:hAnsi="Times New Roman" w:cs="Times New Roman"/>
          <w:color w:val="153D63" w:themeColor="text2" w:themeTint="E6"/>
          <w:sz w:val="24"/>
          <w:szCs w:val="24"/>
          <w:u w:val="single"/>
        </w:rPr>
        <w:t xml:space="preserve">A.5.1.3. </w:t>
      </w:r>
      <w:hyperlink r:id="rId146" w:history="1">
        <w:r w:rsidRPr="00907228">
          <w:rPr>
            <w:rStyle w:val="Kpr"/>
            <w:rFonts w:ascii="Times New Roman" w:eastAsia="Calibri" w:hAnsi="Times New Roman" w:cs="Times New Roman"/>
            <w:sz w:val="24"/>
            <w:szCs w:val="24"/>
          </w:rPr>
          <w:t>Uluslararası Kongre Davetli Konuşmacı</w:t>
        </w:r>
      </w:hyperlink>
    </w:p>
    <w:p w14:paraId="2B178910" w14:textId="77777777" w:rsidR="00140B6C" w:rsidRDefault="00140B6C" w:rsidP="00140B6C">
      <w:pPr>
        <w:spacing w:after="0" w:line="360" w:lineRule="auto"/>
        <w:rPr>
          <w:rFonts w:ascii="Times New Roman" w:eastAsia="Calibri" w:hAnsi="Times New Roman" w:cs="Times New Roman"/>
          <w:color w:val="153D63" w:themeColor="text2" w:themeTint="E6"/>
          <w:sz w:val="24"/>
          <w:szCs w:val="24"/>
          <w:u w:val="single"/>
        </w:rPr>
      </w:pPr>
      <w:r w:rsidRPr="00E25F10">
        <w:rPr>
          <w:rFonts w:ascii="Times New Roman" w:eastAsia="Calibri" w:hAnsi="Times New Roman" w:cs="Times New Roman"/>
          <w:color w:val="153D63" w:themeColor="text2" w:themeTint="E6"/>
          <w:sz w:val="24"/>
          <w:szCs w:val="24"/>
        </w:rPr>
        <w:t xml:space="preserve">           </w:t>
      </w:r>
      <w:r w:rsidRPr="00E25F10">
        <w:rPr>
          <w:rFonts w:ascii="Times New Roman" w:eastAsia="Calibri" w:hAnsi="Times New Roman" w:cs="Times New Roman"/>
          <w:color w:val="153D63" w:themeColor="text2" w:themeTint="E6"/>
          <w:sz w:val="24"/>
          <w:szCs w:val="24"/>
          <w:u w:val="single"/>
        </w:rPr>
        <w:t>A.5.1.4.</w:t>
      </w:r>
      <w:r>
        <w:rPr>
          <w:rFonts w:ascii="Times New Roman" w:eastAsia="Calibri" w:hAnsi="Times New Roman" w:cs="Times New Roman"/>
          <w:color w:val="153D63" w:themeColor="text2" w:themeTint="E6"/>
          <w:sz w:val="24"/>
          <w:szCs w:val="24"/>
          <w:u w:val="single"/>
        </w:rPr>
        <w:t xml:space="preserve"> </w:t>
      </w:r>
      <w:hyperlink r:id="rId147" w:history="1">
        <w:r w:rsidRPr="00A9090A">
          <w:rPr>
            <w:rStyle w:val="Kpr"/>
            <w:rFonts w:ascii="Times New Roman" w:eastAsia="Calibri" w:hAnsi="Times New Roman" w:cs="Times New Roman"/>
            <w:sz w:val="24"/>
            <w:szCs w:val="24"/>
          </w:rPr>
          <w:t>QS Bilgilendirme Toplantısı</w:t>
        </w:r>
      </w:hyperlink>
    </w:p>
    <w:p w14:paraId="40F1E94E" w14:textId="77777777" w:rsidR="00140B6C" w:rsidRDefault="00140B6C" w:rsidP="00140B6C">
      <w:pPr>
        <w:spacing w:after="0" w:line="360" w:lineRule="auto"/>
        <w:rPr>
          <w:rFonts w:ascii="Times New Roman" w:eastAsia="Calibri" w:hAnsi="Times New Roman" w:cs="Times New Roman"/>
          <w:color w:val="153D63" w:themeColor="text2" w:themeTint="E6"/>
          <w:sz w:val="24"/>
          <w:szCs w:val="24"/>
          <w:u w:val="single"/>
        </w:rPr>
      </w:pPr>
      <w:r w:rsidRPr="0081487F">
        <w:rPr>
          <w:rFonts w:ascii="Times New Roman" w:eastAsia="Calibri" w:hAnsi="Times New Roman" w:cs="Times New Roman"/>
          <w:color w:val="153D63" w:themeColor="text2" w:themeTint="E6"/>
          <w:sz w:val="24"/>
          <w:szCs w:val="24"/>
        </w:rPr>
        <w:t xml:space="preserve">           </w:t>
      </w:r>
      <w:r w:rsidRPr="0081487F">
        <w:rPr>
          <w:rFonts w:ascii="Times New Roman" w:eastAsia="Calibri" w:hAnsi="Times New Roman" w:cs="Times New Roman"/>
          <w:color w:val="153D63" w:themeColor="text2" w:themeTint="E6"/>
          <w:sz w:val="24"/>
          <w:szCs w:val="24"/>
          <w:u w:val="single"/>
        </w:rPr>
        <w:t xml:space="preserve">A.5.1.5. </w:t>
      </w:r>
      <w:hyperlink r:id="rId148" w:history="1">
        <w:r>
          <w:rPr>
            <w:rStyle w:val="Kpr"/>
            <w:rFonts w:ascii="Times New Roman" w:eastAsia="Calibri" w:hAnsi="Times New Roman" w:cs="Times New Roman"/>
            <w:color w:val="153D63" w:themeColor="text2" w:themeTint="E6"/>
            <w:sz w:val="24"/>
            <w:szCs w:val="24"/>
          </w:rPr>
          <w:t>Orpheus Enstitü Danışmanlık Çalıştayı</w:t>
        </w:r>
      </w:hyperlink>
    </w:p>
    <w:p w14:paraId="094C237F" w14:textId="60241A66" w:rsidR="00140B6C" w:rsidRPr="0081487F" w:rsidRDefault="00140B6C" w:rsidP="00140B6C">
      <w:pPr>
        <w:spacing w:after="0" w:line="360" w:lineRule="auto"/>
        <w:rPr>
          <w:rFonts w:ascii="Times New Roman" w:eastAsia="Calibri" w:hAnsi="Times New Roman" w:cs="Times New Roman"/>
          <w:color w:val="153D63" w:themeColor="text2" w:themeTint="E6"/>
          <w:sz w:val="24"/>
          <w:szCs w:val="24"/>
          <w:u w:val="single"/>
        </w:rPr>
      </w:pPr>
      <w:r w:rsidRPr="009A670E">
        <w:rPr>
          <w:rFonts w:ascii="Times New Roman" w:eastAsia="Calibri" w:hAnsi="Times New Roman" w:cs="Times New Roman"/>
          <w:color w:val="153D63" w:themeColor="text2" w:themeTint="E6"/>
          <w:sz w:val="24"/>
          <w:szCs w:val="24"/>
        </w:rPr>
        <w:t xml:space="preserve">          </w:t>
      </w:r>
      <w:r w:rsidRPr="009A670E">
        <w:rPr>
          <w:rFonts w:ascii="Times New Roman" w:eastAsia="Calibri" w:hAnsi="Times New Roman" w:cs="Times New Roman"/>
          <w:color w:val="153D63" w:themeColor="text2" w:themeTint="E6"/>
          <w:sz w:val="24"/>
          <w:szCs w:val="24"/>
          <w:u w:val="single"/>
        </w:rPr>
        <w:t xml:space="preserve">A.5.1.6. </w:t>
      </w:r>
      <w:hyperlink r:id="rId149" w:history="1">
        <w:r w:rsidRPr="009A670E">
          <w:rPr>
            <w:rStyle w:val="Kpr"/>
            <w:rFonts w:ascii="Times New Roman" w:eastAsia="Calibri" w:hAnsi="Times New Roman" w:cs="Times New Roman"/>
            <w:color w:val="153D63" w:themeColor="text2" w:themeTint="E6"/>
            <w:sz w:val="24"/>
            <w:szCs w:val="24"/>
          </w:rPr>
          <w:t>KA 131 Personel hareketliliği</w:t>
        </w:r>
      </w:hyperlink>
      <w:r w:rsidRPr="009A670E">
        <w:rPr>
          <w:rFonts w:ascii="Times New Roman" w:eastAsia="Calibri" w:hAnsi="Times New Roman" w:cs="Times New Roman"/>
          <w:color w:val="153D63" w:themeColor="text2" w:themeTint="E6"/>
          <w:sz w:val="24"/>
          <w:szCs w:val="24"/>
          <w:u w:val="single"/>
        </w:rPr>
        <w:t xml:space="preserve"> </w:t>
      </w:r>
    </w:p>
    <w:p w14:paraId="48FA7EFA" w14:textId="77777777" w:rsidR="00140B6C" w:rsidRPr="00E25F10" w:rsidRDefault="00140B6C" w:rsidP="00140B6C">
      <w:pPr>
        <w:tabs>
          <w:tab w:val="left" w:pos="709"/>
        </w:tabs>
        <w:spacing w:after="0" w:line="360" w:lineRule="auto"/>
        <w:jc w:val="both"/>
        <w:rPr>
          <w:rFonts w:ascii="Times New Roman" w:hAnsi="Times New Roman" w:cs="Times New Roman"/>
          <w:b/>
          <w:bCs/>
          <w:color w:val="153D63" w:themeColor="text2" w:themeTint="E6"/>
          <w:sz w:val="24"/>
          <w:szCs w:val="24"/>
        </w:rPr>
      </w:pPr>
      <w:r w:rsidRPr="00E25F10">
        <w:rPr>
          <w:rFonts w:ascii="Times New Roman" w:hAnsi="Times New Roman" w:cs="Times New Roman"/>
          <w:b/>
          <w:bCs/>
          <w:color w:val="153D63" w:themeColor="text2" w:themeTint="E6"/>
          <w:sz w:val="24"/>
          <w:szCs w:val="24"/>
        </w:rPr>
        <w:t>A.5.2.</w:t>
      </w:r>
      <w:r w:rsidRPr="00E25F10">
        <w:rPr>
          <w:rFonts w:ascii="Times New Roman" w:hAnsi="Times New Roman" w:cs="Times New Roman"/>
          <w:b/>
          <w:bCs/>
          <w:color w:val="153D63" w:themeColor="text2" w:themeTint="E6"/>
          <w:sz w:val="24"/>
          <w:szCs w:val="24"/>
        </w:rPr>
        <w:tab/>
        <w:t>Uluslararasılaşma kaynakları</w:t>
      </w:r>
    </w:p>
    <w:p w14:paraId="4CE60D5E" w14:textId="77777777" w:rsidR="00140B6C" w:rsidRPr="00E25F10" w:rsidRDefault="00140B6C" w:rsidP="00140B6C">
      <w:pPr>
        <w:spacing w:line="360" w:lineRule="auto"/>
        <w:ind w:firstLine="709"/>
        <w:jc w:val="both"/>
        <w:rPr>
          <w:rFonts w:ascii="Times New Roman" w:eastAsia="Calibri" w:hAnsi="Times New Roman" w:cs="Times New Roman"/>
          <w:sz w:val="24"/>
          <w:szCs w:val="24"/>
        </w:rPr>
      </w:pPr>
      <w:r w:rsidRPr="00E25F10">
        <w:rPr>
          <w:rFonts w:ascii="Times New Roman" w:hAnsi="Times New Roman" w:cs="Times New Roman"/>
          <w:sz w:val="24"/>
          <w:szCs w:val="24"/>
        </w:rPr>
        <w:t>Uluslararasılaşmaya</w:t>
      </w:r>
      <w:r w:rsidRPr="00E25F10">
        <w:rPr>
          <w:rFonts w:ascii="Times New Roman" w:hAnsi="Times New Roman" w:cs="Times New Roman"/>
          <w:spacing w:val="37"/>
          <w:sz w:val="24"/>
          <w:szCs w:val="24"/>
        </w:rPr>
        <w:t xml:space="preserve"> </w:t>
      </w:r>
      <w:r w:rsidRPr="00E25F10">
        <w:rPr>
          <w:rFonts w:ascii="Times New Roman" w:eastAsia="Calibri" w:hAnsi="Times New Roman" w:cs="Times New Roman"/>
          <w:sz w:val="24"/>
          <w:szCs w:val="24"/>
        </w:rPr>
        <w:t>ayrılan kaynaklar (mali, fiziksel, insan gücü) belirlenmiş, paylaşılmış, birimselleşmiştir, bu kaynaklar nicelik ve nitelik bağlamında izlenmekte ve değerlendirilmektedir (A.5.2.1., A.5.2.2., A.5.2.3.)</w:t>
      </w:r>
    </w:p>
    <w:p w14:paraId="309BB31B" w14:textId="77777777" w:rsidR="00140B6C" w:rsidRPr="00E25F10" w:rsidRDefault="00140B6C" w:rsidP="00140B6C">
      <w:pPr>
        <w:spacing w:line="360" w:lineRule="auto"/>
        <w:jc w:val="both"/>
        <w:rPr>
          <w:rFonts w:ascii="Times New Roman" w:eastAsia="Calibri" w:hAnsi="Times New Roman" w:cs="Times New Roman"/>
          <w:b/>
          <w:color w:val="153D63" w:themeColor="text2" w:themeTint="E6"/>
          <w:sz w:val="24"/>
          <w:szCs w:val="24"/>
        </w:rPr>
      </w:pPr>
      <w:r w:rsidRPr="00E25F10">
        <w:rPr>
          <w:rFonts w:ascii="Times New Roman" w:eastAsia="Calibri" w:hAnsi="Times New Roman" w:cs="Times New Roman"/>
          <w:b/>
          <w:color w:val="153D63" w:themeColor="text2" w:themeTint="E6"/>
          <w:sz w:val="24"/>
          <w:szCs w:val="24"/>
        </w:rPr>
        <w:t>Olgunluk Düzeyi</w:t>
      </w:r>
    </w:p>
    <w:p w14:paraId="6032D21F" w14:textId="77777777" w:rsidR="00140B6C" w:rsidRPr="00E25F10" w:rsidRDefault="00140B6C" w:rsidP="00140B6C">
      <w:pPr>
        <w:spacing w:line="360" w:lineRule="auto"/>
        <w:jc w:val="both"/>
        <w:rPr>
          <w:rFonts w:ascii="Times New Roman" w:eastAsia="Calibri" w:hAnsi="Times New Roman" w:cs="Times New Roman"/>
          <w:bCs/>
          <w:sz w:val="24"/>
          <w:szCs w:val="24"/>
        </w:rPr>
      </w:pPr>
      <w:r w:rsidRPr="00E25F10">
        <w:rPr>
          <w:rFonts w:ascii="Times New Roman" w:eastAsia="Calibri" w:hAnsi="Times New Roman" w:cs="Times New Roman"/>
          <w:bCs/>
          <w:sz w:val="24"/>
          <w:szCs w:val="24"/>
        </w:rPr>
        <w:t xml:space="preserve">1. Birimin uluslararasılaşma faaliyetlerini sürdürebilmesi için yeterli kaynak bulunmamaktadır. </w:t>
      </w:r>
    </w:p>
    <w:p w14:paraId="18B3DBC3" w14:textId="77777777" w:rsidR="00140B6C" w:rsidRPr="00E25F10" w:rsidRDefault="00140B6C" w:rsidP="00140B6C">
      <w:pPr>
        <w:spacing w:line="360" w:lineRule="auto"/>
        <w:jc w:val="both"/>
        <w:rPr>
          <w:rFonts w:ascii="Times New Roman" w:eastAsia="Calibri" w:hAnsi="Times New Roman" w:cs="Times New Roman"/>
          <w:bCs/>
          <w:sz w:val="24"/>
          <w:szCs w:val="24"/>
        </w:rPr>
      </w:pPr>
      <w:r w:rsidRPr="00E25F10">
        <w:rPr>
          <w:rFonts w:ascii="Times New Roman" w:eastAsia="Calibri" w:hAnsi="Times New Roman" w:cs="Times New Roman"/>
          <w:bCs/>
          <w:sz w:val="24"/>
          <w:szCs w:val="24"/>
        </w:rPr>
        <w:lastRenderedPageBreak/>
        <w:t xml:space="preserve">2. Birimin uluslararasılaşma faaliyetlerini sürdürebilmek için uygun nitelik ve nicelikte fiziki, teknik ve mali kaynakların oluşturulmasına yönelik planları bulunmaktadır. </w:t>
      </w:r>
    </w:p>
    <w:p w14:paraId="47027BEA" w14:textId="77777777" w:rsidR="00140B6C" w:rsidRPr="00E25F10" w:rsidRDefault="00140B6C" w:rsidP="00140B6C">
      <w:pPr>
        <w:spacing w:line="360" w:lineRule="auto"/>
        <w:jc w:val="both"/>
        <w:rPr>
          <w:rFonts w:ascii="Times New Roman" w:eastAsia="Calibri" w:hAnsi="Times New Roman" w:cs="Times New Roman"/>
          <w:bCs/>
          <w:sz w:val="24"/>
          <w:szCs w:val="24"/>
        </w:rPr>
      </w:pPr>
      <w:r w:rsidRPr="00E25F10">
        <w:rPr>
          <w:rFonts w:ascii="Times New Roman" w:eastAsia="Calibri" w:hAnsi="Times New Roman" w:cs="Times New Roman"/>
          <w:bCs/>
          <w:sz w:val="24"/>
          <w:szCs w:val="24"/>
        </w:rPr>
        <w:t xml:space="preserve">3. Birimin uluslararaslaşma kaynakları birimler arası denge gözetilerek yönetilmektedir. </w:t>
      </w:r>
    </w:p>
    <w:p w14:paraId="4558A310" w14:textId="77777777" w:rsidR="00140B6C" w:rsidRPr="00267BA3" w:rsidRDefault="00140B6C" w:rsidP="00140B6C">
      <w:pPr>
        <w:spacing w:line="360" w:lineRule="auto"/>
        <w:jc w:val="both"/>
        <w:rPr>
          <w:rFonts w:ascii="Times New Roman" w:eastAsia="Calibri" w:hAnsi="Times New Roman" w:cs="Times New Roman"/>
          <w:b/>
          <w:sz w:val="24"/>
          <w:szCs w:val="24"/>
        </w:rPr>
      </w:pPr>
      <w:r w:rsidRPr="00267BA3">
        <w:rPr>
          <w:rFonts w:ascii="Times New Roman" w:eastAsia="Calibri" w:hAnsi="Times New Roman" w:cs="Times New Roman"/>
          <w:b/>
          <w:sz w:val="24"/>
          <w:szCs w:val="24"/>
          <w:highlight w:val="yellow"/>
        </w:rPr>
        <w:t xml:space="preserve">4. Birimde uluslararasılaşma kaynaklarının dağılımı izlenmekte ve iyileştirilmektedir. </w:t>
      </w:r>
    </w:p>
    <w:p w14:paraId="74747B98" w14:textId="77777777" w:rsidR="00140B6C" w:rsidRPr="00E25F10" w:rsidRDefault="00140B6C" w:rsidP="00140B6C">
      <w:pPr>
        <w:spacing w:line="360" w:lineRule="auto"/>
        <w:jc w:val="both"/>
        <w:rPr>
          <w:rFonts w:ascii="Times New Roman" w:eastAsia="Calibri" w:hAnsi="Times New Roman" w:cs="Times New Roman"/>
          <w:bCs/>
          <w:sz w:val="24"/>
          <w:szCs w:val="24"/>
        </w:rPr>
      </w:pPr>
      <w:r w:rsidRPr="00E25F10">
        <w:rPr>
          <w:rFonts w:ascii="Times New Roman" w:eastAsia="Calibri" w:hAnsi="Times New Roman" w:cs="Times New Roman"/>
          <w:bCs/>
          <w:sz w:val="24"/>
          <w:szCs w:val="24"/>
        </w:rPr>
        <w:t>5. İçselleştirilmiş, sistematik, sürdürülebilir ve örnek gösterilebilir uygulamalar bulunmaktadır.</w:t>
      </w:r>
    </w:p>
    <w:p w14:paraId="33B66DCE" w14:textId="77777777" w:rsidR="00140B6C" w:rsidRPr="00E25F10" w:rsidRDefault="00140B6C" w:rsidP="00140B6C">
      <w:pPr>
        <w:spacing w:line="360" w:lineRule="auto"/>
        <w:jc w:val="both"/>
        <w:rPr>
          <w:rFonts w:ascii="Times New Roman" w:eastAsia="Calibri" w:hAnsi="Times New Roman" w:cs="Times New Roman"/>
          <w:b/>
          <w:color w:val="153D63" w:themeColor="text2" w:themeTint="E6"/>
          <w:sz w:val="24"/>
          <w:szCs w:val="24"/>
        </w:rPr>
      </w:pPr>
      <w:r w:rsidRPr="00E25F10">
        <w:rPr>
          <w:rFonts w:ascii="Times New Roman" w:eastAsia="Calibri" w:hAnsi="Times New Roman" w:cs="Times New Roman"/>
          <w:b/>
          <w:color w:val="153D63" w:themeColor="text2" w:themeTint="E6"/>
          <w:sz w:val="24"/>
          <w:szCs w:val="24"/>
        </w:rPr>
        <w:t>Kanıtlar</w:t>
      </w:r>
    </w:p>
    <w:p w14:paraId="1277B23F" w14:textId="77777777" w:rsidR="00140B6C" w:rsidRPr="00E25F10" w:rsidRDefault="00140B6C" w:rsidP="00140B6C">
      <w:pPr>
        <w:spacing w:line="360" w:lineRule="auto"/>
        <w:ind w:left="567"/>
        <w:jc w:val="both"/>
        <w:rPr>
          <w:rFonts w:ascii="Times New Roman" w:eastAsia="Calibri" w:hAnsi="Times New Roman" w:cs="Times New Roman"/>
          <w:color w:val="153D63" w:themeColor="text2" w:themeTint="E6"/>
          <w:sz w:val="24"/>
          <w:szCs w:val="24"/>
          <w:u w:val="single"/>
        </w:rPr>
      </w:pPr>
      <w:r w:rsidRPr="00E25F10">
        <w:rPr>
          <w:rFonts w:ascii="Times New Roman" w:eastAsia="Calibri" w:hAnsi="Times New Roman" w:cs="Times New Roman"/>
          <w:color w:val="153D63" w:themeColor="text2" w:themeTint="E6"/>
          <w:sz w:val="24"/>
          <w:szCs w:val="24"/>
          <w:u w:val="single"/>
        </w:rPr>
        <w:t xml:space="preserve">A.5.2.1. </w:t>
      </w:r>
      <w:hyperlink r:id="rId150" w:history="1">
        <w:r w:rsidRPr="00FD056A">
          <w:rPr>
            <w:rStyle w:val="Kpr"/>
            <w:rFonts w:ascii="Times New Roman" w:eastAsia="Calibri" w:hAnsi="Times New Roman" w:cs="Times New Roman"/>
            <w:sz w:val="24"/>
            <w:szCs w:val="24"/>
          </w:rPr>
          <w:t>Erasmus Personel Eğitim Alma ve Ders Verme İlanı</w:t>
        </w:r>
      </w:hyperlink>
      <w:r w:rsidRPr="00E25F10">
        <w:rPr>
          <w:rFonts w:ascii="Times New Roman" w:eastAsia="Calibri" w:hAnsi="Times New Roman" w:cs="Times New Roman"/>
          <w:color w:val="153D63" w:themeColor="text2" w:themeTint="E6"/>
          <w:sz w:val="24"/>
          <w:szCs w:val="24"/>
          <w:u w:val="single"/>
        </w:rPr>
        <w:t xml:space="preserve"> </w:t>
      </w:r>
    </w:p>
    <w:p w14:paraId="14FDE465" w14:textId="77777777" w:rsidR="00140B6C" w:rsidRPr="00E25F10" w:rsidRDefault="00140B6C" w:rsidP="00140B6C">
      <w:pPr>
        <w:spacing w:line="360" w:lineRule="auto"/>
        <w:ind w:left="567"/>
        <w:jc w:val="both"/>
        <w:rPr>
          <w:rFonts w:ascii="Times New Roman" w:eastAsia="Calibri" w:hAnsi="Times New Roman" w:cs="Times New Roman"/>
          <w:color w:val="153D63" w:themeColor="text2" w:themeTint="E6"/>
          <w:sz w:val="24"/>
          <w:szCs w:val="24"/>
          <w:u w:val="single"/>
        </w:rPr>
      </w:pPr>
      <w:r w:rsidRPr="00E25F10">
        <w:rPr>
          <w:rFonts w:ascii="Times New Roman" w:eastAsia="Calibri" w:hAnsi="Times New Roman" w:cs="Times New Roman"/>
          <w:color w:val="153D63" w:themeColor="text2" w:themeTint="E6"/>
          <w:sz w:val="24"/>
          <w:szCs w:val="24"/>
          <w:u w:val="single"/>
        </w:rPr>
        <w:t xml:space="preserve">A.5.2.2. </w:t>
      </w:r>
      <w:hyperlink r:id="rId151" w:history="1">
        <w:r w:rsidRPr="00E25F10">
          <w:rPr>
            <w:rFonts w:ascii="Times New Roman" w:eastAsia="Calibri" w:hAnsi="Times New Roman" w:cs="Times New Roman"/>
            <w:color w:val="153D63" w:themeColor="text2" w:themeTint="E6"/>
            <w:sz w:val="24"/>
            <w:szCs w:val="24"/>
            <w:u w:val="single"/>
          </w:rPr>
          <w:t>Öğrenci Staj Hareketliliği Başvuru İlanı</w:t>
        </w:r>
      </w:hyperlink>
      <w:r w:rsidRPr="00E25F10">
        <w:rPr>
          <w:rFonts w:ascii="Times New Roman" w:eastAsia="Calibri" w:hAnsi="Times New Roman" w:cs="Times New Roman"/>
          <w:color w:val="153D63" w:themeColor="text2" w:themeTint="E6"/>
          <w:sz w:val="24"/>
          <w:szCs w:val="24"/>
          <w:u w:val="single"/>
        </w:rPr>
        <w:t xml:space="preserve"> </w:t>
      </w:r>
    </w:p>
    <w:p w14:paraId="6B2FB16F" w14:textId="77777777" w:rsidR="00140B6C" w:rsidRDefault="00140B6C" w:rsidP="00140B6C">
      <w:pPr>
        <w:spacing w:line="360" w:lineRule="auto"/>
        <w:ind w:left="567"/>
        <w:jc w:val="both"/>
        <w:rPr>
          <w:rFonts w:ascii="Times New Roman" w:eastAsia="Calibri" w:hAnsi="Times New Roman" w:cs="Times New Roman"/>
          <w:b/>
          <w:color w:val="153D63" w:themeColor="text2" w:themeTint="E6"/>
          <w:sz w:val="24"/>
          <w:szCs w:val="24"/>
        </w:rPr>
      </w:pPr>
      <w:r w:rsidRPr="00E25F10">
        <w:rPr>
          <w:rFonts w:ascii="Times New Roman" w:eastAsia="Calibri" w:hAnsi="Times New Roman" w:cs="Times New Roman"/>
          <w:color w:val="153D63" w:themeColor="text2" w:themeTint="E6"/>
          <w:sz w:val="24"/>
          <w:szCs w:val="24"/>
          <w:u w:val="single"/>
        </w:rPr>
        <w:t xml:space="preserve">A.5.2.3. </w:t>
      </w:r>
      <w:hyperlink r:id="rId152" w:history="1">
        <w:r w:rsidRPr="00E25F10">
          <w:rPr>
            <w:rFonts w:ascii="Times New Roman" w:eastAsia="Calibri" w:hAnsi="Times New Roman" w:cs="Times New Roman"/>
            <w:color w:val="153D63" w:themeColor="text2" w:themeTint="E6"/>
            <w:sz w:val="24"/>
            <w:szCs w:val="24"/>
            <w:u w:val="single"/>
          </w:rPr>
          <w:t>Uluslararasılaşma</w:t>
        </w:r>
      </w:hyperlink>
      <w:r w:rsidRPr="00E25F10">
        <w:rPr>
          <w:rFonts w:ascii="Times New Roman" w:eastAsia="Calibri" w:hAnsi="Times New Roman" w:cs="Times New Roman"/>
          <w:b/>
          <w:color w:val="153D63" w:themeColor="text2" w:themeTint="E6"/>
          <w:sz w:val="24"/>
          <w:szCs w:val="24"/>
        </w:rPr>
        <w:t xml:space="preserve"> </w:t>
      </w:r>
    </w:p>
    <w:p w14:paraId="1FB6D8C0" w14:textId="77777777" w:rsidR="00140B6C" w:rsidRDefault="00140B6C" w:rsidP="00140B6C">
      <w:pPr>
        <w:tabs>
          <w:tab w:val="left" w:pos="709"/>
        </w:tabs>
        <w:spacing w:after="0" w:line="360" w:lineRule="auto"/>
        <w:jc w:val="both"/>
        <w:rPr>
          <w:rFonts w:ascii="Times New Roman" w:hAnsi="Times New Roman" w:cs="Times New Roman"/>
          <w:b/>
          <w:bCs/>
          <w:color w:val="153D63" w:themeColor="text2" w:themeTint="E6"/>
          <w:sz w:val="24"/>
          <w:szCs w:val="24"/>
        </w:rPr>
      </w:pPr>
      <w:r>
        <w:rPr>
          <w:rFonts w:ascii="Times New Roman" w:hAnsi="Times New Roman" w:cs="Times New Roman"/>
          <w:b/>
          <w:bCs/>
          <w:color w:val="153D63" w:themeColor="text2" w:themeTint="E6"/>
          <w:sz w:val="24"/>
          <w:szCs w:val="24"/>
        </w:rPr>
        <w:t>A.5.3. U</w:t>
      </w:r>
      <w:r w:rsidRPr="003A3BE7">
        <w:rPr>
          <w:rFonts w:ascii="Times New Roman" w:hAnsi="Times New Roman" w:cs="Times New Roman"/>
          <w:b/>
          <w:bCs/>
          <w:color w:val="153D63" w:themeColor="text2" w:themeTint="E6"/>
          <w:sz w:val="24"/>
          <w:szCs w:val="24"/>
        </w:rPr>
        <w:t>luslararasılaşma performansı</w:t>
      </w:r>
    </w:p>
    <w:p w14:paraId="44A6071B" w14:textId="77777777" w:rsidR="00140B6C" w:rsidRPr="00C434D1" w:rsidRDefault="00140B6C" w:rsidP="00140B6C">
      <w:pPr>
        <w:pStyle w:val="GvdeMetni"/>
        <w:tabs>
          <w:tab w:val="left" w:pos="709"/>
        </w:tabs>
        <w:spacing w:line="360" w:lineRule="auto"/>
        <w:ind w:right="212"/>
        <w:jc w:val="both"/>
        <w:rPr>
          <w:sz w:val="24"/>
          <w:szCs w:val="24"/>
        </w:rPr>
      </w:pPr>
      <w:r>
        <w:rPr>
          <w:sz w:val="24"/>
          <w:szCs w:val="24"/>
        </w:rPr>
        <w:tab/>
      </w:r>
      <w:r w:rsidRPr="00C434D1">
        <w:rPr>
          <w:sz w:val="24"/>
          <w:szCs w:val="24"/>
        </w:rPr>
        <w:t xml:space="preserve">Uluslararasılaşma </w:t>
      </w:r>
      <w:r w:rsidRPr="00C434D1">
        <w:rPr>
          <w:rFonts w:eastAsia="Calibri"/>
          <w:sz w:val="24"/>
          <w:szCs w:val="24"/>
        </w:rPr>
        <w:t>performansı izlenmektedir. İzlenme mekanizma ve süreçleri yerleşiktir, sürdürülebilirdir, iyileştirme adımlarının kanıtları vardır</w:t>
      </w:r>
      <w:r>
        <w:rPr>
          <w:rFonts w:eastAsia="Calibri"/>
          <w:sz w:val="24"/>
          <w:szCs w:val="24"/>
        </w:rPr>
        <w:t xml:space="preserve"> (A.5.3.1., A.5.3.2., A.5.3.3., A.5.3.4., A.5.3.5., A.5.3.6.,</w:t>
      </w:r>
      <w:r w:rsidRPr="004447B5">
        <w:rPr>
          <w:rFonts w:eastAsia="Calibri"/>
          <w:sz w:val="24"/>
          <w:szCs w:val="24"/>
        </w:rPr>
        <w:t xml:space="preserve"> </w:t>
      </w:r>
      <w:r>
        <w:rPr>
          <w:rFonts w:eastAsia="Calibri"/>
          <w:sz w:val="24"/>
          <w:szCs w:val="24"/>
        </w:rPr>
        <w:t>A.5.3.7).</w:t>
      </w:r>
    </w:p>
    <w:p w14:paraId="306B69FB" w14:textId="77777777" w:rsidR="00140B6C" w:rsidRPr="00E25F10" w:rsidRDefault="00140B6C" w:rsidP="00140B6C">
      <w:pPr>
        <w:spacing w:line="360" w:lineRule="auto"/>
        <w:jc w:val="both"/>
        <w:rPr>
          <w:rFonts w:ascii="Times New Roman" w:eastAsia="Calibri" w:hAnsi="Times New Roman" w:cs="Times New Roman"/>
          <w:b/>
          <w:color w:val="153D63" w:themeColor="text2" w:themeTint="E6"/>
          <w:sz w:val="24"/>
          <w:szCs w:val="24"/>
        </w:rPr>
      </w:pPr>
      <w:r w:rsidRPr="00E25F10">
        <w:rPr>
          <w:rFonts w:ascii="Times New Roman" w:eastAsia="Calibri" w:hAnsi="Times New Roman" w:cs="Times New Roman"/>
          <w:b/>
          <w:color w:val="153D63" w:themeColor="text2" w:themeTint="E6"/>
          <w:sz w:val="24"/>
          <w:szCs w:val="24"/>
        </w:rPr>
        <w:t>Olgunluk Düzeyi</w:t>
      </w:r>
    </w:p>
    <w:p w14:paraId="23CD8D7D" w14:textId="77777777" w:rsidR="00140B6C" w:rsidRPr="00E25F10" w:rsidRDefault="00140B6C" w:rsidP="00140B6C">
      <w:pPr>
        <w:spacing w:line="360" w:lineRule="auto"/>
        <w:jc w:val="both"/>
        <w:rPr>
          <w:rFonts w:ascii="Times New Roman" w:eastAsia="Calibri" w:hAnsi="Times New Roman" w:cs="Times New Roman"/>
          <w:bCs/>
          <w:sz w:val="24"/>
          <w:szCs w:val="24"/>
        </w:rPr>
      </w:pPr>
      <w:r w:rsidRPr="00E25F10">
        <w:rPr>
          <w:rFonts w:ascii="Times New Roman" w:eastAsia="Calibri" w:hAnsi="Times New Roman" w:cs="Times New Roman"/>
          <w:bCs/>
          <w:sz w:val="24"/>
          <w:szCs w:val="24"/>
        </w:rPr>
        <w:t xml:space="preserve">1. Birimde uluslararasılaşma faaliyeti bulunmamaktadır. </w:t>
      </w:r>
    </w:p>
    <w:p w14:paraId="1FB9BCF1" w14:textId="77777777" w:rsidR="00140B6C" w:rsidRPr="00E25F10" w:rsidRDefault="00140B6C" w:rsidP="00140B6C">
      <w:pPr>
        <w:spacing w:line="360" w:lineRule="auto"/>
        <w:jc w:val="both"/>
        <w:rPr>
          <w:rFonts w:ascii="Times New Roman" w:eastAsia="Calibri" w:hAnsi="Times New Roman" w:cs="Times New Roman"/>
          <w:bCs/>
          <w:sz w:val="24"/>
          <w:szCs w:val="24"/>
        </w:rPr>
      </w:pPr>
      <w:r w:rsidRPr="00E25F10">
        <w:rPr>
          <w:rFonts w:ascii="Times New Roman" w:eastAsia="Calibri" w:hAnsi="Times New Roman" w:cs="Times New Roman"/>
          <w:bCs/>
          <w:sz w:val="24"/>
          <w:szCs w:val="24"/>
        </w:rPr>
        <w:t>2.</w:t>
      </w:r>
      <w:r>
        <w:rPr>
          <w:rFonts w:ascii="Times New Roman" w:eastAsia="Calibri" w:hAnsi="Times New Roman" w:cs="Times New Roman"/>
          <w:bCs/>
          <w:sz w:val="24"/>
          <w:szCs w:val="24"/>
        </w:rPr>
        <w:t xml:space="preserve"> </w:t>
      </w:r>
      <w:r w:rsidRPr="00E25F10">
        <w:rPr>
          <w:rFonts w:ascii="Times New Roman" w:eastAsia="Calibri" w:hAnsi="Times New Roman" w:cs="Times New Roman"/>
          <w:bCs/>
          <w:sz w:val="24"/>
          <w:szCs w:val="24"/>
        </w:rPr>
        <w:t xml:space="preserve">Birimde uluslararasılaşma politikasıyla uyumlu faaliyetlere yönelik planlamalar bulunmaktadır. </w:t>
      </w:r>
    </w:p>
    <w:p w14:paraId="33923CCC" w14:textId="77777777" w:rsidR="00140B6C" w:rsidRPr="00E25F10" w:rsidRDefault="00140B6C" w:rsidP="00140B6C">
      <w:pPr>
        <w:spacing w:line="360" w:lineRule="auto"/>
        <w:jc w:val="both"/>
        <w:rPr>
          <w:rFonts w:ascii="Times New Roman" w:eastAsia="Calibri" w:hAnsi="Times New Roman" w:cs="Times New Roman"/>
          <w:bCs/>
          <w:sz w:val="24"/>
          <w:szCs w:val="24"/>
        </w:rPr>
      </w:pPr>
      <w:r w:rsidRPr="00E25F10">
        <w:rPr>
          <w:rFonts w:ascii="Times New Roman" w:eastAsia="Calibri" w:hAnsi="Times New Roman" w:cs="Times New Roman"/>
          <w:bCs/>
          <w:sz w:val="24"/>
          <w:szCs w:val="24"/>
        </w:rPr>
        <w:t xml:space="preserve">3. Birimin geneline yayılmış uluslararasılaşma faaliyetleri bulunmaktadır. </w:t>
      </w:r>
    </w:p>
    <w:p w14:paraId="0C333062" w14:textId="77777777" w:rsidR="00140B6C" w:rsidRPr="00E25F10" w:rsidRDefault="00140B6C" w:rsidP="00140B6C">
      <w:pPr>
        <w:spacing w:line="360" w:lineRule="auto"/>
        <w:jc w:val="both"/>
        <w:rPr>
          <w:rFonts w:ascii="Times New Roman" w:eastAsia="Calibri" w:hAnsi="Times New Roman" w:cs="Times New Roman"/>
          <w:b/>
          <w:sz w:val="24"/>
          <w:szCs w:val="24"/>
        </w:rPr>
      </w:pPr>
      <w:r w:rsidRPr="00E25F10">
        <w:rPr>
          <w:rFonts w:ascii="Times New Roman" w:eastAsia="Calibri" w:hAnsi="Times New Roman" w:cs="Times New Roman"/>
          <w:b/>
          <w:sz w:val="24"/>
          <w:szCs w:val="24"/>
          <w:highlight w:val="yellow"/>
        </w:rPr>
        <w:t>4. Birimde uluslararasılaşma faaliyetleri izlenmekte ve iyileştirilmektedir.</w:t>
      </w:r>
      <w:r w:rsidRPr="00E25F10">
        <w:rPr>
          <w:rFonts w:ascii="Times New Roman" w:eastAsia="Calibri" w:hAnsi="Times New Roman" w:cs="Times New Roman"/>
          <w:b/>
          <w:sz w:val="24"/>
          <w:szCs w:val="24"/>
        </w:rPr>
        <w:t xml:space="preserve"> </w:t>
      </w:r>
    </w:p>
    <w:p w14:paraId="22D3E403" w14:textId="77777777" w:rsidR="00140B6C" w:rsidRPr="00E25F10" w:rsidRDefault="00140B6C" w:rsidP="00140B6C">
      <w:pPr>
        <w:spacing w:line="360" w:lineRule="auto"/>
        <w:jc w:val="both"/>
        <w:rPr>
          <w:rFonts w:ascii="Times New Roman" w:eastAsia="Calibri" w:hAnsi="Times New Roman" w:cs="Times New Roman"/>
          <w:bCs/>
          <w:sz w:val="24"/>
          <w:szCs w:val="24"/>
        </w:rPr>
      </w:pPr>
      <w:r w:rsidRPr="00E25F10">
        <w:rPr>
          <w:rFonts w:ascii="Times New Roman" w:eastAsia="Calibri" w:hAnsi="Times New Roman" w:cs="Times New Roman"/>
          <w:bCs/>
          <w:sz w:val="24"/>
          <w:szCs w:val="24"/>
        </w:rPr>
        <w:t>5. İçselleştirilmiş, sistematik, sürdürülebilir ve örnek gösterilebilir uygulamalar bulunmaktadır.</w:t>
      </w:r>
    </w:p>
    <w:p w14:paraId="35DF1AB6" w14:textId="77777777" w:rsidR="00140B6C" w:rsidRDefault="00140B6C" w:rsidP="00140B6C">
      <w:pPr>
        <w:spacing w:line="360" w:lineRule="auto"/>
        <w:jc w:val="both"/>
        <w:rPr>
          <w:rFonts w:ascii="Times New Roman" w:eastAsia="Calibri" w:hAnsi="Times New Roman" w:cs="Times New Roman"/>
          <w:b/>
          <w:color w:val="153D63" w:themeColor="text2" w:themeTint="E6"/>
          <w:sz w:val="24"/>
          <w:szCs w:val="24"/>
        </w:rPr>
      </w:pPr>
      <w:r w:rsidRPr="00E25F10">
        <w:rPr>
          <w:rFonts w:ascii="Times New Roman" w:eastAsia="Calibri" w:hAnsi="Times New Roman" w:cs="Times New Roman"/>
          <w:b/>
          <w:color w:val="153D63" w:themeColor="text2" w:themeTint="E6"/>
          <w:sz w:val="24"/>
          <w:szCs w:val="24"/>
        </w:rPr>
        <w:t>Kanıtlar</w:t>
      </w:r>
    </w:p>
    <w:p w14:paraId="5412C8D1" w14:textId="77777777" w:rsidR="00140B6C" w:rsidRDefault="00140B6C" w:rsidP="00140B6C">
      <w:pPr>
        <w:spacing w:after="0" w:line="360" w:lineRule="auto"/>
        <w:ind w:left="567"/>
        <w:jc w:val="both"/>
        <w:rPr>
          <w:rFonts w:ascii="Times New Roman" w:eastAsia="Calibri" w:hAnsi="Times New Roman" w:cs="Times New Roman"/>
          <w:bCs/>
          <w:color w:val="153D63" w:themeColor="text2" w:themeTint="E6"/>
          <w:sz w:val="24"/>
          <w:szCs w:val="24"/>
        </w:rPr>
      </w:pPr>
      <w:r w:rsidRPr="00656750">
        <w:rPr>
          <w:rFonts w:ascii="Times New Roman" w:eastAsia="Calibri" w:hAnsi="Times New Roman" w:cs="Times New Roman"/>
          <w:bCs/>
          <w:color w:val="153D63" w:themeColor="text2" w:themeTint="E6"/>
          <w:sz w:val="24"/>
          <w:szCs w:val="24"/>
          <w:u w:val="single"/>
        </w:rPr>
        <w:t>A.5.3.1.</w:t>
      </w:r>
      <w:hyperlink r:id="rId153" w:history="1">
        <w:r w:rsidRPr="00996535">
          <w:rPr>
            <w:rStyle w:val="Kpr"/>
            <w:rFonts w:ascii="Times New Roman" w:eastAsia="Calibri" w:hAnsi="Times New Roman" w:cs="Times New Roman"/>
            <w:bCs/>
            <w:sz w:val="24"/>
            <w:szCs w:val="24"/>
          </w:rPr>
          <w:t>Yabancı Uyruklu Öğrenci Sayısı</w:t>
        </w:r>
      </w:hyperlink>
      <w:r>
        <w:rPr>
          <w:rFonts w:ascii="Times New Roman" w:eastAsia="Calibri" w:hAnsi="Times New Roman" w:cs="Times New Roman"/>
          <w:bCs/>
          <w:color w:val="153D63" w:themeColor="text2" w:themeTint="E6"/>
          <w:sz w:val="24"/>
          <w:szCs w:val="24"/>
        </w:rPr>
        <w:t xml:space="preserve"> </w:t>
      </w:r>
    </w:p>
    <w:p w14:paraId="6FAECF6B" w14:textId="77777777" w:rsidR="00140B6C" w:rsidRPr="00656750" w:rsidRDefault="00140B6C" w:rsidP="00140B6C">
      <w:pPr>
        <w:spacing w:after="0" w:line="360" w:lineRule="auto"/>
        <w:jc w:val="both"/>
        <w:rPr>
          <w:rFonts w:ascii="Times New Roman" w:eastAsia="Calibri" w:hAnsi="Times New Roman" w:cs="Times New Roman"/>
          <w:bCs/>
          <w:color w:val="153D63" w:themeColor="text2" w:themeTint="E6"/>
          <w:sz w:val="24"/>
          <w:szCs w:val="24"/>
          <w:u w:val="single"/>
        </w:rPr>
      </w:pPr>
      <w:r>
        <w:rPr>
          <w:rFonts w:ascii="Times New Roman" w:eastAsia="Calibri" w:hAnsi="Times New Roman" w:cs="Times New Roman"/>
          <w:bCs/>
          <w:color w:val="153D63" w:themeColor="text2" w:themeTint="E6"/>
          <w:sz w:val="24"/>
          <w:szCs w:val="24"/>
        </w:rPr>
        <w:t xml:space="preserve">         </w:t>
      </w:r>
      <w:r w:rsidRPr="00656750">
        <w:rPr>
          <w:rFonts w:ascii="Times New Roman" w:eastAsia="Calibri" w:hAnsi="Times New Roman" w:cs="Times New Roman"/>
          <w:color w:val="153D63" w:themeColor="text2" w:themeTint="E6"/>
          <w:sz w:val="24"/>
          <w:szCs w:val="24"/>
          <w:u w:val="single"/>
        </w:rPr>
        <w:t xml:space="preserve">A.5.3.2. </w:t>
      </w:r>
      <w:hyperlink r:id="rId154" w:history="1">
        <w:r w:rsidRPr="00656750">
          <w:rPr>
            <w:rFonts w:ascii="Times New Roman" w:eastAsia="Calibri" w:hAnsi="Times New Roman" w:cs="Times New Roman"/>
            <w:bCs/>
            <w:color w:val="153D63" w:themeColor="text2" w:themeTint="E6"/>
            <w:sz w:val="24"/>
            <w:szCs w:val="24"/>
            <w:u w:val="single"/>
          </w:rPr>
          <w:t>Uluslararasılaşma Politikası</w:t>
        </w:r>
      </w:hyperlink>
      <w:r w:rsidRPr="00656750">
        <w:rPr>
          <w:rFonts w:ascii="Times New Roman" w:eastAsia="Calibri" w:hAnsi="Times New Roman" w:cs="Times New Roman"/>
          <w:bCs/>
          <w:color w:val="153D63" w:themeColor="text2" w:themeTint="E6"/>
          <w:sz w:val="24"/>
          <w:szCs w:val="24"/>
          <w:u w:val="single"/>
        </w:rPr>
        <w:t xml:space="preserve"> </w:t>
      </w:r>
    </w:p>
    <w:p w14:paraId="20581F61" w14:textId="77777777" w:rsidR="00140B6C" w:rsidRPr="00656750" w:rsidRDefault="00140B6C" w:rsidP="00140B6C">
      <w:pPr>
        <w:spacing w:after="0" w:line="360" w:lineRule="auto"/>
        <w:ind w:left="567"/>
        <w:jc w:val="both"/>
        <w:rPr>
          <w:rFonts w:ascii="Times New Roman" w:eastAsia="Calibri" w:hAnsi="Times New Roman" w:cs="Times New Roman"/>
          <w:bCs/>
          <w:color w:val="153D63" w:themeColor="text2" w:themeTint="E6"/>
          <w:sz w:val="24"/>
          <w:szCs w:val="24"/>
          <w:u w:val="single"/>
        </w:rPr>
      </w:pPr>
      <w:r w:rsidRPr="00656750">
        <w:rPr>
          <w:rFonts w:ascii="Times New Roman" w:eastAsia="Calibri" w:hAnsi="Times New Roman" w:cs="Times New Roman"/>
          <w:color w:val="153D63" w:themeColor="text2" w:themeTint="E6"/>
          <w:sz w:val="24"/>
          <w:szCs w:val="24"/>
          <w:u w:val="single"/>
        </w:rPr>
        <w:t xml:space="preserve">A.5.3.3.  </w:t>
      </w:r>
      <w:hyperlink r:id="rId155" w:history="1">
        <w:r w:rsidRPr="00656750">
          <w:rPr>
            <w:rStyle w:val="Kpr"/>
            <w:rFonts w:ascii="Times New Roman" w:eastAsia="Calibri" w:hAnsi="Times New Roman" w:cs="Times New Roman"/>
            <w:bCs/>
            <w:color w:val="153D63" w:themeColor="text2" w:themeTint="E6"/>
            <w:sz w:val="24"/>
            <w:szCs w:val="24"/>
          </w:rPr>
          <w:t>Hedefler Girişi</w:t>
        </w:r>
      </w:hyperlink>
      <w:r w:rsidRPr="00656750">
        <w:rPr>
          <w:rFonts w:ascii="Times New Roman" w:eastAsia="Calibri" w:hAnsi="Times New Roman" w:cs="Times New Roman"/>
          <w:bCs/>
          <w:color w:val="153D63" w:themeColor="text2" w:themeTint="E6"/>
          <w:sz w:val="24"/>
          <w:szCs w:val="24"/>
          <w:u w:val="single"/>
        </w:rPr>
        <w:t xml:space="preserve"> </w:t>
      </w:r>
    </w:p>
    <w:p w14:paraId="6FB8881A" w14:textId="77777777" w:rsidR="00140B6C" w:rsidRDefault="00140B6C" w:rsidP="00140B6C">
      <w:pPr>
        <w:tabs>
          <w:tab w:val="left" w:pos="709"/>
        </w:tabs>
        <w:spacing w:after="0" w:line="360" w:lineRule="auto"/>
        <w:jc w:val="both"/>
        <w:rPr>
          <w:rFonts w:ascii="Times New Roman" w:hAnsi="Times New Roman" w:cs="Times New Roman"/>
          <w:color w:val="153D63" w:themeColor="text2" w:themeTint="E6"/>
          <w:sz w:val="24"/>
          <w:szCs w:val="24"/>
        </w:rPr>
      </w:pPr>
      <w:r>
        <w:rPr>
          <w:rFonts w:ascii="Times New Roman" w:hAnsi="Times New Roman" w:cs="Times New Roman"/>
          <w:b/>
          <w:bCs/>
          <w:color w:val="153D63" w:themeColor="text2" w:themeTint="E6"/>
          <w:sz w:val="28"/>
          <w:szCs w:val="28"/>
        </w:rPr>
        <w:t xml:space="preserve">        </w:t>
      </w:r>
      <w:hyperlink r:id="rId156" w:history="1">
        <w:r w:rsidRPr="00267BA3">
          <w:rPr>
            <w:rStyle w:val="Kpr"/>
            <w:rFonts w:ascii="Times New Roman" w:hAnsi="Times New Roman" w:cs="Times New Roman"/>
            <w:sz w:val="24"/>
            <w:szCs w:val="24"/>
          </w:rPr>
          <w:t>A.5.3.4. 2024-2025 Akademik Yılı Öğrenci Öğrenim Hareketliliği Başvuru İlanı</w:t>
        </w:r>
      </w:hyperlink>
    </w:p>
    <w:p w14:paraId="154A52AC" w14:textId="77777777" w:rsidR="00140B6C" w:rsidRDefault="00140B6C" w:rsidP="00140B6C">
      <w:pPr>
        <w:tabs>
          <w:tab w:val="left" w:pos="709"/>
        </w:tabs>
        <w:spacing w:after="0" w:line="360" w:lineRule="auto"/>
        <w:jc w:val="both"/>
        <w:rPr>
          <w:rFonts w:ascii="Times New Roman" w:hAnsi="Times New Roman" w:cs="Times New Roman"/>
          <w:color w:val="153D63" w:themeColor="text2" w:themeTint="E6"/>
          <w:sz w:val="24"/>
          <w:szCs w:val="24"/>
        </w:rPr>
      </w:pPr>
      <w:r>
        <w:rPr>
          <w:rFonts w:ascii="Times New Roman" w:hAnsi="Times New Roman" w:cs="Times New Roman"/>
          <w:color w:val="153D63" w:themeColor="text2" w:themeTint="E6"/>
          <w:sz w:val="24"/>
          <w:szCs w:val="24"/>
        </w:rPr>
        <w:t xml:space="preserve">         </w:t>
      </w:r>
      <w:hyperlink r:id="rId157" w:history="1">
        <w:r w:rsidRPr="00267BA3">
          <w:rPr>
            <w:rStyle w:val="Kpr"/>
            <w:rFonts w:ascii="Times New Roman" w:hAnsi="Times New Roman" w:cs="Times New Roman"/>
            <w:sz w:val="24"/>
            <w:szCs w:val="24"/>
          </w:rPr>
          <w:t>A.5.3.5. 2024-2025 ERASMUS Faaliyetler</w:t>
        </w:r>
      </w:hyperlink>
      <w:r>
        <w:rPr>
          <w:rFonts w:ascii="Times New Roman" w:hAnsi="Times New Roman" w:cs="Times New Roman"/>
          <w:color w:val="153D63" w:themeColor="text2" w:themeTint="E6"/>
          <w:sz w:val="24"/>
          <w:szCs w:val="24"/>
        </w:rPr>
        <w:t xml:space="preserve"> </w:t>
      </w:r>
    </w:p>
    <w:p w14:paraId="5F52424F" w14:textId="77777777" w:rsidR="00140B6C" w:rsidRDefault="00140B6C" w:rsidP="00140B6C">
      <w:pPr>
        <w:tabs>
          <w:tab w:val="left" w:pos="709"/>
        </w:tabs>
        <w:spacing w:after="0" w:line="360" w:lineRule="auto"/>
        <w:jc w:val="both"/>
        <w:rPr>
          <w:rFonts w:ascii="Times New Roman" w:hAnsi="Times New Roman" w:cs="Times New Roman"/>
          <w:color w:val="153D63" w:themeColor="text2" w:themeTint="E6"/>
          <w:sz w:val="24"/>
          <w:szCs w:val="24"/>
        </w:rPr>
      </w:pPr>
      <w:r>
        <w:rPr>
          <w:rFonts w:ascii="Times New Roman" w:hAnsi="Times New Roman" w:cs="Times New Roman"/>
          <w:color w:val="153D63" w:themeColor="text2" w:themeTint="E6"/>
          <w:sz w:val="24"/>
          <w:szCs w:val="24"/>
        </w:rPr>
        <w:t xml:space="preserve">         </w:t>
      </w:r>
      <w:hyperlink r:id="rId158" w:history="1">
        <w:r w:rsidRPr="004447B5">
          <w:rPr>
            <w:rStyle w:val="Kpr"/>
            <w:rFonts w:ascii="Times New Roman" w:hAnsi="Times New Roman" w:cs="Times New Roman"/>
            <w:sz w:val="24"/>
            <w:szCs w:val="24"/>
          </w:rPr>
          <w:t>A.5.3.6. Fakültemiz Öğretim Elemanlarının Uluslararası Akademik Faaliyetleri</w:t>
        </w:r>
      </w:hyperlink>
      <w:r>
        <w:rPr>
          <w:rFonts w:ascii="Times New Roman" w:hAnsi="Times New Roman" w:cs="Times New Roman"/>
          <w:color w:val="153D63" w:themeColor="text2" w:themeTint="E6"/>
          <w:sz w:val="24"/>
          <w:szCs w:val="24"/>
        </w:rPr>
        <w:t xml:space="preserve"> </w:t>
      </w:r>
    </w:p>
    <w:p w14:paraId="01012A7E" w14:textId="1D4409EC" w:rsidR="00D410F4" w:rsidRPr="00140B6C" w:rsidRDefault="00140B6C" w:rsidP="00F42B41">
      <w:pPr>
        <w:tabs>
          <w:tab w:val="left" w:pos="709"/>
        </w:tabs>
        <w:spacing w:after="0" w:line="360" w:lineRule="auto"/>
        <w:jc w:val="both"/>
        <w:rPr>
          <w:rFonts w:ascii="Times New Roman" w:hAnsi="Times New Roman" w:cs="Times New Roman"/>
          <w:color w:val="153D63" w:themeColor="text2" w:themeTint="E6"/>
          <w:sz w:val="24"/>
          <w:szCs w:val="24"/>
        </w:rPr>
      </w:pPr>
      <w:r>
        <w:rPr>
          <w:rFonts w:ascii="Times New Roman" w:hAnsi="Times New Roman" w:cs="Times New Roman"/>
          <w:color w:val="153D63" w:themeColor="text2" w:themeTint="E6"/>
          <w:sz w:val="24"/>
          <w:szCs w:val="24"/>
        </w:rPr>
        <w:t xml:space="preserve">        </w:t>
      </w:r>
      <w:hyperlink r:id="rId159" w:history="1">
        <w:r w:rsidRPr="004447B5">
          <w:rPr>
            <w:rStyle w:val="Kpr"/>
            <w:rFonts w:ascii="Times New Roman" w:hAnsi="Times New Roman" w:cs="Times New Roman"/>
            <w:sz w:val="24"/>
            <w:szCs w:val="24"/>
          </w:rPr>
          <w:t>A.5.3.7. Erasmus Faaliyetinde Bulunan Gelen-Giden Öğrencilerin Deneyim Paylaşımı</w:t>
        </w:r>
      </w:hyperlink>
      <w:r>
        <w:rPr>
          <w:rFonts w:ascii="Times New Roman" w:hAnsi="Times New Roman" w:cs="Times New Roman"/>
          <w:color w:val="153D63" w:themeColor="text2" w:themeTint="E6"/>
          <w:sz w:val="24"/>
          <w:szCs w:val="24"/>
        </w:rPr>
        <w:t xml:space="preserve"> </w:t>
      </w:r>
    </w:p>
    <w:p w14:paraId="4DA271F5" w14:textId="77777777" w:rsidR="00D410F4" w:rsidRDefault="00D410F4" w:rsidP="00D410F4">
      <w:pPr>
        <w:tabs>
          <w:tab w:val="left" w:pos="709"/>
        </w:tabs>
        <w:spacing w:after="0" w:line="360" w:lineRule="auto"/>
        <w:jc w:val="both"/>
        <w:rPr>
          <w:rFonts w:ascii="Times New Roman" w:hAnsi="Times New Roman" w:cs="Times New Roman"/>
          <w:b/>
          <w:bCs/>
          <w:color w:val="153D63" w:themeColor="text2" w:themeTint="E6"/>
          <w:sz w:val="28"/>
          <w:szCs w:val="28"/>
        </w:rPr>
      </w:pPr>
      <w:r w:rsidRPr="00656750">
        <w:rPr>
          <w:rFonts w:ascii="Times New Roman" w:hAnsi="Times New Roman" w:cs="Times New Roman"/>
          <w:b/>
          <w:bCs/>
          <w:color w:val="153D63" w:themeColor="text2" w:themeTint="E6"/>
          <w:sz w:val="28"/>
          <w:szCs w:val="28"/>
        </w:rPr>
        <w:lastRenderedPageBreak/>
        <w:t>B. EĞİTİM-ÖĞRETİM</w:t>
      </w:r>
    </w:p>
    <w:p w14:paraId="6BFAB358" w14:textId="77777777" w:rsidR="00D410F4" w:rsidRPr="00656750" w:rsidRDefault="00D410F4" w:rsidP="00D410F4">
      <w:pPr>
        <w:tabs>
          <w:tab w:val="left" w:pos="709"/>
        </w:tabs>
        <w:spacing w:after="0" w:line="360" w:lineRule="auto"/>
        <w:jc w:val="both"/>
        <w:rPr>
          <w:rFonts w:ascii="Times New Roman" w:hAnsi="Times New Roman" w:cs="Times New Roman"/>
          <w:b/>
          <w:bCs/>
          <w:color w:val="153D63" w:themeColor="text2" w:themeTint="E6"/>
          <w:sz w:val="26"/>
          <w:szCs w:val="26"/>
        </w:rPr>
      </w:pPr>
      <w:r w:rsidRPr="00656750">
        <w:rPr>
          <w:rFonts w:ascii="Times New Roman" w:hAnsi="Times New Roman" w:cs="Times New Roman"/>
          <w:b/>
          <w:bCs/>
          <w:color w:val="153D63" w:themeColor="text2" w:themeTint="E6"/>
          <w:sz w:val="26"/>
          <w:szCs w:val="26"/>
        </w:rPr>
        <w:t>B.1.</w:t>
      </w:r>
      <w:r>
        <w:rPr>
          <w:rFonts w:ascii="Times New Roman" w:hAnsi="Times New Roman" w:cs="Times New Roman"/>
          <w:b/>
          <w:bCs/>
          <w:color w:val="153D63" w:themeColor="text2" w:themeTint="E6"/>
          <w:sz w:val="26"/>
          <w:szCs w:val="26"/>
        </w:rPr>
        <w:t xml:space="preserve"> </w:t>
      </w:r>
      <w:r w:rsidRPr="00656750">
        <w:rPr>
          <w:rFonts w:ascii="Times New Roman" w:hAnsi="Times New Roman" w:cs="Times New Roman"/>
          <w:b/>
          <w:bCs/>
          <w:color w:val="153D63" w:themeColor="text2" w:themeTint="E6"/>
          <w:sz w:val="26"/>
          <w:szCs w:val="26"/>
        </w:rPr>
        <w:t>Program Tasarımı, Değerlendirmesi ve Güncellenmesi</w:t>
      </w:r>
    </w:p>
    <w:p w14:paraId="0BBF3407" w14:textId="77777777" w:rsidR="00D410F4" w:rsidRPr="00656750" w:rsidRDefault="00D410F4" w:rsidP="00D410F4">
      <w:pPr>
        <w:tabs>
          <w:tab w:val="left" w:pos="709"/>
        </w:tabs>
        <w:spacing w:after="0" w:line="360" w:lineRule="auto"/>
        <w:jc w:val="both"/>
        <w:rPr>
          <w:rFonts w:ascii="Times New Roman" w:hAnsi="Times New Roman" w:cs="Times New Roman"/>
          <w:sz w:val="24"/>
          <w:szCs w:val="24"/>
        </w:rPr>
      </w:pPr>
      <w:r w:rsidRPr="00656750">
        <w:rPr>
          <w:rFonts w:ascii="Times New Roman" w:hAnsi="Times New Roman" w:cs="Times New Roman"/>
          <w:b/>
          <w:bCs/>
          <w:color w:val="153D63" w:themeColor="text2" w:themeTint="E6"/>
          <w:sz w:val="28"/>
          <w:szCs w:val="28"/>
        </w:rPr>
        <w:tab/>
      </w:r>
      <w:r w:rsidRPr="00656750">
        <w:rPr>
          <w:rFonts w:ascii="Times New Roman" w:hAnsi="Times New Roman" w:cs="Times New Roman"/>
          <w:sz w:val="24"/>
          <w:szCs w:val="24"/>
        </w:rPr>
        <w:t xml:space="preserve">Fakültemizde her bir program için ders planı ve ders bilgi paketleri, eğitim amaçları ve çıktıları YÖK tarafından ilan edilmiş </w:t>
      </w:r>
      <w:r>
        <w:rPr>
          <w:rFonts w:ascii="Times New Roman" w:hAnsi="Times New Roman" w:cs="Times New Roman"/>
          <w:sz w:val="24"/>
          <w:szCs w:val="24"/>
        </w:rPr>
        <w:t>Türkiye Yükseköğretim Y</w:t>
      </w:r>
      <w:r w:rsidRPr="00656750">
        <w:rPr>
          <w:rFonts w:ascii="Times New Roman" w:hAnsi="Times New Roman" w:cs="Times New Roman"/>
          <w:sz w:val="24"/>
          <w:szCs w:val="24"/>
        </w:rPr>
        <w:t xml:space="preserve">eterlilikler </w:t>
      </w:r>
      <w:r>
        <w:rPr>
          <w:rFonts w:ascii="Times New Roman" w:hAnsi="Times New Roman" w:cs="Times New Roman"/>
          <w:sz w:val="24"/>
          <w:szCs w:val="24"/>
        </w:rPr>
        <w:t>Çerçevesine (TYYÇ) uygun</w:t>
      </w:r>
      <w:r w:rsidRPr="00656750">
        <w:rPr>
          <w:rFonts w:ascii="Times New Roman" w:hAnsi="Times New Roman" w:cs="Times New Roman"/>
          <w:sz w:val="24"/>
          <w:szCs w:val="24"/>
        </w:rPr>
        <w:t xml:space="preserve"> hazırlanmış olup </w:t>
      </w:r>
      <w:r>
        <w:rPr>
          <w:rFonts w:ascii="Times New Roman" w:hAnsi="Times New Roman" w:cs="Times New Roman"/>
          <w:sz w:val="24"/>
          <w:szCs w:val="24"/>
        </w:rPr>
        <w:t xml:space="preserve">üniversitemiz Bologna web sayfası ve fakültemiz web sayfasında </w:t>
      </w:r>
      <w:r w:rsidRPr="00656750">
        <w:rPr>
          <w:rFonts w:ascii="Times New Roman" w:hAnsi="Times New Roman" w:cs="Times New Roman"/>
          <w:sz w:val="24"/>
          <w:szCs w:val="24"/>
        </w:rPr>
        <w:t xml:space="preserve">kamuya açık bir şekilde paylaşılmaktadır. </w:t>
      </w:r>
      <w:r>
        <w:rPr>
          <w:rFonts w:ascii="Times New Roman" w:hAnsi="Times New Roman" w:cs="Times New Roman"/>
          <w:sz w:val="24"/>
          <w:szCs w:val="24"/>
        </w:rPr>
        <w:t>Tüm derslerin</w:t>
      </w:r>
      <w:r w:rsidRPr="00656750">
        <w:rPr>
          <w:rFonts w:ascii="Times New Roman" w:hAnsi="Times New Roman" w:cs="Times New Roman"/>
          <w:sz w:val="24"/>
          <w:szCs w:val="24"/>
        </w:rPr>
        <w:t xml:space="preserve"> AKTS kredileri, değerlendirme süreçleri ve öğrenim çıktıları tanımlanmış, program çıktıları ile ders çıktıları ilişkilendirilmiştir.</w:t>
      </w:r>
    </w:p>
    <w:p w14:paraId="413BAA2A" w14:textId="77777777" w:rsidR="00D410F4" w:rsidRDefault="00D410F4" w:rsidP="00D410F4">
      <w:pPr>
        <w:tabs>
          <w:tab w:val="left" w:pos="709"/>
        </w:tabs>
        <w:spacing w:after="0" w:line="360" w:lineRule="auto"/>
        <w:jc w:val="both"/>
        <w:rPr>
          <w:rFonts w:ascii="Times New Roman" w:hAnsi="Times New Roman" w:cs="Times New Roman"/>
          <w:b/>
          <w:bCs/>
          <w:color w:val="153D63" w:themeColor="text2" w:themeTint="E6"/>
          <w:sz w:val="24"/>
          <w:szCs w:val="24"/>
        </w:rPr>
      </w:pPr>
      <w:r w:rsidRPr="00656750">
        <w:rPr>
          <w:rFonts w:ascii="Times New Roman" w:hAnsi="Times New Roman" w:cs="Times New Roman"/>
          <w:b/>
          <w:bCs/>
          <w:color w:val="153D63" w:themeColor="text2" w:themeTint="E6"/>
          <w:sz w:val="24"/>
          <w:szCs w:val="24"/>
        </w:rPr>
        <w:t>B.1.1.</w:t>
      </w:r>
      <w:r w:rsidRPr="00656750">
        <w:rPr>
          <w:rFonts w:ascii="Times New Roman" w:hAnsi="Times New Roman" w:cs="Times New Roman"/>
          <w:b/>
          <w:bCs/>
          <w:color w:val="153D63" w:themeColor="text2" w:themeTint="E6"/>
          <w:sz w:val="24"/>
          <w:szCs w:val="24"/>
        </w:rPr>
        <w:tab/>
        <w:t>Programların tasarımı ve onayı</w:t>
      </w:r>
    </w:p>
    <w:p w14:paraId="28FBDAE3" w14:textId="28BC7488" w:rsidR="00D410F4" w:rsidRDefault="00D410F4" w:rsidP="00D410F4">
      <w:pPr>
        <w:tabs>
          <w:tab w:val="left" w:pos="709"/>
        </w:tabs>
        <w:spacing w:after="0" w:line="360" w:lineRule="auto"/>
        <w:jc w:val="both"/>
        <w:rPr>
          <w:rFonts w:ascii="Times New Roman" w:hAnsi="Times New Roman" w:cs="Times New Roman"/>
          <w:b/>
          <w:bCs/>
          <w:color w:val="153D63" w:themeColor="text2" w:themeTint="E6"/>
          <w:sz w:val="24"/>
          <w:szCs w:val="24"/>
        </w:rPr>
      </w:pPr>
      <w:r>
        <w:rPr>
          <w:rFonts w:ascii="Times New Roman" w:hAnsi="Times New Roman" w:cs="Times New Roman"/>
          <w:b/>
          <w:bCs/>
          <w:color w:val="153D63" w:themeColor="text2" w:themeTint="E6"/>
          <w:sz w:val="24"/>
          <w:szCs w:val="24"/>
        </w:rPr>
        <w:tab/>
      </w:r>
      <w:r w:rsidRPr="00656750">
        <w:rPr>
          <w:rFonts w:ascii="Times New Roman" w:hAnsi="Times New Roman" w:cs="Times New Roman"/>
          <w:sz w:val="24"/>
          <w:szCs w:val="24"/>
        </w:rPr>
        <w:t>Fakültemiz yükseköğretim alanında yaşanan gelişmeleri takip etmekte, eğitim öğretim alanında yeni yaklaşım ve yönelimlere göre hemşirelik öğretiminin niteliğinin arttırılmasına yönelik çalışılmalar yapmaktadır. Bu kapsamda hemşirelik program müfredatı güncellenmiş olup hem fakültemiz web sayfasında hem de üniversitemiz Bologn</w:t>
      </w:r>
      <w:r>
        <w:rPr>
          <w:rFonts w:ascii="Times New Roman" w:hAnsi="Times New Roman" w:cs="Times New Roman"/>
          <w:sz w:val="24"/>
          <w:szCs w:val="24"/>
        </w:rPr>
        <w:t>a web sayfasında paylaşılmıştır</w:t>
      </w:r>
      <w:r w:rsidRPr="00656750">
        <w:rPr>
          <w:rFonts w:ascii="Times New Roman" w:hAnsi="Times New Roman" w:cs="Times New Roman"/>
          <w:sz w:val="24"/>
          <w:szCs w:val="24"/>
        </w:rPr>
        <w:t>(</w:t>
      </w:r>
      <w:bookmarkStart w:id="5" w:name="_Hlk158636642"/>
      <w:r w:rsidRPr="00656750">
        <w:rPr>
          <w:rFonts w:ascii="Times New Roman" w:hAnsi="Times New Roman" w:cs="Times New Roman"/>
          <w:sz w:val="24"/>
          <w:szCs w:val="24"/>
        </w:rPr>
        <w:t>B.1.1.1</w:t>
      </w:r>
      <w:bookmarkEnd w:id="5"/>
      <w:r>
        <w:rPr>
          <w:rFonts w:ascii="Times New Roman" w:hAnsi="Times New Roman" w:cs="Times New Roman"/>
          <w:sz w:val="24"/>
          <w:szCs w:val="24"/>
        </w:rPr>
        <w:t>.</w:t>
      </w:r>
      <w:r w:rsidRPr="00656750">
        <w:rPr>
          <w:rFonts w:ascii="Times New Roman" w:hAnsi="Times New Roman" w:cs="Times New Roman"/>
          <w:sz w:val="24"/>
          <w:szCs w:val="24"/>
        </w:rPr>
        <w:t xml:space="preserve">). </w:t>
      </w:r>
      <w:r>
        <w:rPr>
          <w:rFonts w:ascii="Times New Roman" w:hAnsi="Times New Roman" w:cs="Times New Roman"/>
          <w:sz w:val="24"/>
          <w:szCs w:val="24"/>
        </w:rPr>
        <w:t>Hemşirelik programının amaçları, ilgili başarım göstergeleri, mevcut p</w:t>
      </w:r>
      <w:r w:rsidRPr="00656750">
        <w:rPr>
          <w:rFonts w:ascii="Times New Roman" w:hAnsi="Times New Roman" w:cs="Times New Roman"/>
          <w:sz w:val="24"/>
          <w:szCs w:val="24"/>
        </w:rPr>
        <w:t>rogram</w:t>
      </w:r>
      <w:r>
        <w:rPr>
          <w:rFonts w:ascii="Times New Roman" w:hAnsi="Times New Roman" w:cs="Times New Roman"/>
          <w:sz w:val="24"/>
          <w:szCs w:val="24"/>
        </w:rPr>
        <w:t xml:space="preserve"> çıktıları gözden geçirilmiş olup TYYÇ, HEPDAK, HUÇEP ve diğer akredite kurumların belirlediği kriterlerle uyumlu olacak şekilde revizyon çalışmaları yapılmaktadır(B.1.1.2., B.1.1.3</w:t>
      </w:r>
      <w:r w:rsidRPr="00656750">
        <w:rPr>
          <w:rFonts w:ascii="Times New Roman" w:hAnsi="Times New Roman" w:cs="Times New Roman"/>
          <w:sz w:val="24"/>
          <w:szCs w:val="24"/>
        </w:rPr>
        <w:t>.</w:t>
      </w:r>
      <w:r w:rsidR="0003033D">
        <w:rPr>
          <w:rFonts w:ascii="Times New Roman" w:hAnsi="Times New Roman" w:cs="Times New Roman"/>
          <w:sz w:val="24"/>
          <w:szCs w:val="24"/>
        </w:rPr>
        <w:t xml:space="preserve"> B.1.1.4</w:t>
      </w:r>
      <w:r w:rsidRPr="00656750">
        <w:rPr>
          <w:rFonts w:ascii="Times New Roman" w:hAnsi="Times New Roman" w:cs="Times New Roman"/>
          <w:sz w:val="24"/>
          <w:szCs w:val="24"/>
        </w:rPr>
        <w:t>).</w:t>
      </w:r>
    </w:p>
    <w:p w14:paraId="6108F0D5" w14:textId="77777777" w:rsidR="00D410F4" w:rsidRPr="00656750" w:rsidRDefault="00D410F4" w:rsidP="00D410F4">
      <w:pPr>
        <w:tabs>
          <w:tab w:val="left" w:pos="709"/>
        </w:tabs>
        <w:spacing w:after="0" w:line="360" w:lineRule="auto"/>
        <w:jc w:val="both"/>
        <w:rPr>
          <w:rFonts w:ascii="Times New Roman" w:hAnsi="Times New Roman" w:cs="Times New Roman"/>
          <w:b/>
          <w:bCs/>
          <w:color w:val="153D63" w:themeColor="text2" w:themeTint="E6"/>
          <w:sz w:val="24"/>
          <w:szCs w:val="24"/>
        </w:rPr>
      </w:pPr>
      <w:r w:rsidRPr="00656750">
        <w:rPr>
          <w:rFonts w:ascii="Times New Roman" w:hAnsi="Times New Roman" w:cs="Times New Roman"/>
          <w:b/>
          <w:color w:val="153D63" w:themeColor="text2" w:themeTint="E6"/>
          <w:sz w:val="24"/>
          <w:szCs w:val="24"/>
        </w:rPr>
        <w:t>Olgunluk Düzeyi</w:t>
      </w:r>
    </w:p>
    <w:p w14:paraId="2F0C0853" w14:textId="77777777" w:rsidR="00D410F4" w:rsidRPr="00656750" w:rsidRDefault="00D410F4" w:rsidP="00D410F4">
      <w:pPr>
        <w:tabs>
          <w:tab w:val="left" w:pos="709"/>
        </w:tabs>
        <w:spacing w:after="0" w:line="360" w:lineRule="auto"/>
        <w:jc w:val="both"/>
        <w:rPr>
          <w:rFonts w:ascii="Times New Roman" w:hAnsi="Times New Roman" w:cs="Times New Roman"/>
          <w:color w:val="153D63" w:themeColor="text2" w:themeTint="E6"/>
          <w:sz w:val="24"/>
          <w:szCs w:val="24"/>
        </w:rPr>
      </w:pPr>
      <w:r w:rsidRPr="00656750">
        <w:rPr>
          <w:rFonts w:ascii="Times New Roman" w:hAnsi="Times New Roman" w:cs="Times New Roman"/>
          <w:color w:val="153D63" w:themeColor="text2" w:themeTint="E6"/>
          <w:sz w:val="24"/>
          <w:szCs w:val="24"/>
        </w:rPr>
        <w:t xml:space="preserve">1. </w:t>
      </w:r>
      <w:r w:rsidRPr="00656750">
        <w:rPr>
          <w:rFonts w:ascii="Times New Roman" w:hAnsi="Times New Roman" w:cs="Times New Roman"/>
          <w:sz w:val="24"/>
          <w:szCs w:val="24"/>
        </w:rPr>
        <w:t>Birimde programların tasarımı ve onayına ilişkin süreçler tanımlanmamıştır.</w:t>
      </w:r>
    </w:p>
    <w:p w14:paraId="7BA83609" w14:textId="77777777" w:rsidR="00D410F4" w:rsidRPr="00656750" w:rsidRDefault="00D410F4" w:rsidP="00D410F4">
      <w:pPr>
        <w:tabs>
          <w:tab w:val="left" w:pos="709"/>
        </w:tabs>
        <w:spacing w:after="0" w:line="360" w:lineRule="auto"/>
        <w:jc w:val="both"/>
        <w:rPr>
          <w:rFonts w:ascii="Times New Roman" w:hAnsi="Times New Roman" w:cs="Times New Roman"/>
          <w:color w:val="153D63" w:themeColor="text2" w:themeTint="E6"/>
          <w:sz w:val="24"/>
          <w:szCs w:val="24"/>
        </w:rPr>
      </w:pPr>
      <w:r w:rsidRPr="00656750">
        <w:rPr>
          <w:rFonts w:ascii="Times New Roman" w:hAnsi="Times New Roman" w:cs="Times New Roman"/>
          <w:color w:val="153D63" w:themeColor="text2" w:themeTint="E6"/>
          <w:sz w:val="24"/>
          <w:szCs w:val="24"/>
        </w:rPr>
        <w:t xml:space="preserve">2. </w:t>
      </w:r>
      <w:r w:rsidRPr="00656750">
        <w:rPr>
          <w:rFonts w:ascii="Times New Roman" w:hAnsi="Times New Roman" w:cs="Times New Roman"/>
          <w:sz w:val="24"/>
          <w:szCs w:val="24"/>
        </w:rPr>
        <w:t>Birimde programların tasarımı ve onayına ilişkin ilke, yöntem, TYYÇ ile uyum ve paydaş</w:t>
      </w:r>
    </w:p>
    <w:p w14:paraId="7F2DE7F5" w14:textId="77777777" w:rsidR="00D410F4" w:rsidRPr="00656750" w:rsidRDefault="00D410F4" w:rsidP="00D410F4">
      <w:pPr>
        <w:spacing w:after="0" w:line="360" w:lineRule="auto"/>
        <w:jc w:val="both"/>
        <w:rPr>
          <w:rFonts w:ascii="Times New Roman" w:hAnsi="Times New Roman" w:cs="Times New Roman"/>
          <w:sz w:val="24"/>
          <w:szCs w:val="24"/>
        </w:rPr>
      </w:pPr>
      <w:r w:rsidRPr="00656750">
        <w:rPr>
          <w:rFonts w:ascii="Times New Roman" w:hAnsi="Times New Roman" w:cs="Times New Roman"/>
          <w:sz w:val="24"/>
          <w:szCs w:val="24"/>
        </w:rPr>
        <w:t>katılımını içeren tanımlı süreçler bulunmaktadır.</w:t>
      </w:r>
    </w:p>
    <w:p w14:paraId="1F28A967" w14:textId="77777777" w:rsidR="00D410F4" w:rsidRPr="000848BE" w:rsidRDefault="00D410F4" w:rsidP="00D410F4">
      <w:pPr>
        <w:spacing w:after="0" w:line="360" w:lineRule="auto"/>
        <w:jc w:val="both"/>
        <w:rPr>
          <w:rFonts w:ascii="Times New Roman" w:hAnsi="Times New Roman" w:cs="Times New Roman"/>
          <w:b/>
          <w:sz w:val="24"/>
          <w:szCs w:val="24"/>
        </w:rPr>
      </w:pPr>
      <w:r w:rsidRPr="000848BE">
        <w:rPr>
          <w:rFonts w:ascii="Times New Roman" w:hAnsi="Times New Roman" w:cs="Times New Roman"/>
          <w:b/>
          <w:sz w:val="24"/>
          <w:szCs w:val="24"/>
          <w:highlight w:val="yellow"/>
        </w:rPr>
        <w:t>3. Tanımlı süreçler doğrultusunda; Birimin genelinde, tasarımı ve onayı gerçekleşen programlar, programların amaç ve öğrenme çıktılarına uygun olarak yürütülmektedir.</w:t>
      </w:r>
    </w:p>
    <w:p w14:paraId="75F79095" w14:textId="77777777" w:rsidR="00D410F4" w:rsidRPr="000848BE" w:rsidRDefault="00D410F4" w:rsidP="00D410F4">
      <w:pPr>
        <w:spacing w:after="0" w:line="360" w:lineRule="auto"/>
        <w:jc w:val="both"/>
        <w:rPr>
          <w:rFonts w:ascii="Times New Roman" w:hAnsi="Times New Roman" w:cs="Times New Roman"/>
          <w:bCs/>
          <w:sz w:val="24"/>
          <w:szCs w:val="24"/>
        </w:rPr>
      </w:pPr>
      <w:r w:rsidRPr="000848BE">
        <w:rPr>
          <w:rFonts w:ascii="Times New Roman" w:hAnsi="Times New Roman" w:cs="Times New Roman"/>
          <w:bCs/>
          <w:sz w:val="24"/>
          <w:szCs w:val="24"/>
        </w:rPr>
        <w:t>4. Programların tasarım ve onay süreçleri sistematik olarak izlenmekte ve ilgili paydaşlarla birlikte değerlendirilerek iyileştirilmektedir.</w:t>
      </w:r>
    </w:p>
    <w:p w14:paraId="35729EDD" w14:textId="77777777" w:rsidR="00D410F4" w:rsidRDefault="00D410F4" w:rsidP="00D410F4">
      <w:pPr>
        <w:spacing w:after="0" w:line="360" w:lineRule="auto"/>
        <w:jc w:val="both"/>
        <w:rPr>
          <w:rFonts w:ascii="Times New Roman" w:hAnsi="Times New Roman" w:cs="Times New Roman"/>
          <w:sz w:val="24"/>
          <w:szCs w:val="24"/>
        </w:rPr>
      </w:pPr>
      <w:r w:rsidRPr="00656750">
        <w:rPr>
          <w:rFonts w:ascii="Times New Roman" w:hAnsi="Times New Roman" w:cs="Times New Roman"/>
          <w:sz w:val="24"/>
          <w:szCs w:val="24"/>
        </w:rPr>
        <w:t>5. İçselleştirilmiş, sistematik, sürdürülebilir ve örnek gösterilebilir uygulamalar bulunmaktadır.</w:t>
      </w:r>
    </w:p>
    <w:p w14:paraId="09454BFF" w14:textId="77777777" w:rsidR="00D410F4" w:rsidRPr="00656750" w:rsidRDefault="00D410F4" w:rsidP="00D410F4">
      <w:pPr>
        <w:spacing w:after="0" w:line="360" w:lineRule="auto"/>
        <w:jc w:val="both"/>
        <w:rPr>
          <w:rFonts w:ascii="Times New Roman" w:hAnsi="Times New Roman" w:cs="Times New Roman"/>
          <w:color w:val="153D63" w:themeColor="text2" w:themeTint="E6"/>
          <w:sz w:val="24"/>
          <w:szCs w:val="24"/>
        </w:rPr>
      </w:pPr>
      <w:r w:rsidRPr="00656750">
        <w:rPr>
          <w:rFonts w:ascii="Times New Roman" w:hAnsi="Times New Roman" w:cs="Times New Roman"/>
          <w:b/>
          <w:color w:val="153D63" w:themeColor="text2" w:themeTint="E6"/>
          <w:sz w:val="24"/>
          <w:szCs w:val="24"/>
        </w:rPr>
        <w:t>Kanıtlar</w:t>
      </w:r>
    </w:p>
    <w:p w14:paraId="42812298" w14:textId="77777777" w:rsidR="00D410F4" w:rsidRPr="00F23893" w:rsidRDefault="00D410F4" w:rsidP="00D410F4">
      <w:pPr>
        <w:pStyle w:val="ListeParagraf"/>
        <w:spacing w:line="360" w:lineRule="auto"/>
        <w:ind w:left="567"/>
        <w:jc w:val="both"/>
        <w:rPr>
          <w:rStyle w:val="Kpr"/>
          <w:rFonts w:ascii="Times New Roman" w:hAnsi="Times New Roman" w:cs="Times New Roman"/>
          <w:color w:val="153D63" w:themeColor="text2" w:themeTint="E6"/>
          <w:sz w:val="24"/>
          <w:szCs w:val="24"/>
        </w:rPr>
      </w:pPr>
      <w:r w:rsidRPr="00F23893">
        <w:rPr>
          <w:rFonts w:ascii="Times New Roman" w:hAnsi="Times New Roman" w:cs="Times New Roman"/>
          <w:color w:val="153D63" w:themeColor="text2" w:themeTint="E6"/>
          <w:sz w:val="24"/>
          <w:szCs w:val="24"/>
        </w:rPr>
        <w:fldChar w:fldCharType="begin"/>
      </w:r>
      <w:r w:rsidRPr="00F23893">
        <w:rPr>
          <w:rFonts w:ascii="Times New Roman" w:hAnsi="Times New Roman" w:cs="Times New Roman"/>
          <w:color w:val="153D63" w:themeColor="text2" w:themeTint="E6"/>
          <w:sz w:val="24"/>
          <w:szCs w:val="24"/>
        </w:rPr>
        <w:instrText>HYPERLINK "https://bologna.selcuk.edu.tr/tr/Dersler/hemsirelik_fakultesi-hemsirelik-hemsirelik-lisans"</w:instrText>
      </w:r>
      <w:r w:rsidRPr="00F23893">
        <w:rPr>
          <w:rFonts w:ascii="Times New Roman" w:hAnsi="Times New Roman" w:cs="Times New Roman"/>
          <w:color w:val="153D63" w:themeColor="text2" w:themeTint="E6"/>
          <w:sz w:val="24"/>
          <w:szCs w:val="24"/>
        </w:rPr>
      </w:r>
      <w:r w:rsidRPr="00F23893">
        <w:rPr>
          <w:rFonts w:ascii="Times New Roman" w:hAnsi="Times New Roman" w:cs="Times New Roman"/>
          <w:color w:val="153D63" w:themeColor="text2" w:themeTint="E6"/>
          <w:sz w:val="24"/>
          <w:szCs w:val="24"/>
        </w:rPr>
        <w:fldChar w:fldCharType="separate"/>
      </w:r>
      <w:r w:rsidRPr="00F23893">
        <w:rPr>
          <w:rStyle w:val="Kpr"/>
          <w:rFonts w:ascii="Times New Roman" w:hAnsi="Times New Roman" w:cs="Times New Roman"/>
          <w:color w:val="153D63" w:themeColor="text2" w:themeTint="E6"/>
          <w:sz w:val="24"/>
          <w:szCs w:val="24"/>
        </w:rPr>
        <w:t>B.1.1.1. Hemşirelik Programı Dersleri</w:t>
      </w:r>
    </w:p>
    <w:p w14:paraId="6F18FA75" w14:textId="77777777" w:rsidR="00D410F4" w:rsidRPr="00F23893" w:rsidRDefault="00D410F4" w:rsidP="00D410F4">
      <w:pPr>
        <w:pStyle w:val="ListeParagraf"/>
        <w:spacing w:line="360" w:lineRule="auto"/>
        <w:ind w:left="567"/>
        <w:jc w:val="both"/>
        <w:rPr>
          <w:rFonts w:ascii="Times New Roman" w:hAnsi="Times New Roman" w:cs="Times New Roman"/>
          <w:color w:val="153D63" w:themeColor="text2" w:themeTint="E6"/>
          <w:sz w:val="24"/>
          <w:szCs w:val="24"/>
        </w:rPr>
      </w:pPr>
      <w:r w:rsidRPr="00F23893">
        <w:rPr>
          <w:rFonts w:ascii="Times New Roman" w:hAnsi="Times New Roman" w:cs="Times New Roman"/>
          <w:color w:val="153D63" w:themeColor="text2" w:themeTint="E6"/>
          <w:sz w:val="24"/>
          <w:szCs w:val="24"/>
        </w:rPr>
        <w:fldChar w:fldCharType="end"/>
      </w:r>
      <w:hyperlink r:id="rId160" w:history="1">
        <w:r w:rsidRPr="00F23893">
          <w:rPr>
            <w:rStyle w:val="Kpr"/>
            <w:rFonts w:ascii="Times New Roman" w:hAnsi="Times New Roman" w:cs="Times New Roman"/>
            <w:color w:val="153D63" w:themeColor="text2" w:themeTint="E6"/>
            <w:sz w:val="24"/>
            <w:szCs w:val="24"/>
          </w:rPr>
          <w:t>B.1.1.2. Hemşirelik Program Çıktılarının Revizyonuna İlişkin Çalışma</w:t>
        </w:r>
      </w:hyperlink>
      <w:r w:rsidRPr="00F23893">
        <w:rPr>
          <w:rFonts w:ascii="Times New Roman" w:hAnsi="Times New Roman" w:cs="Times New Roman"/>
          <w:color w:val="153D63" w:themeColor="text2" w:themeTint="E6"/>
          <w:sz w:val="24"/>
          <w:szCs w:val="24"/>
        </w:rPr>
        <w:t xml:space="preserve"> </w:t>
      </w:r>
    </w:p>
    <w:p w14:paraId="2C4D4128" w14:textId="47C180CE" w:rsidR="00D410F4" w:rsidRDefault="00D410F4" w:rsidP="00D410F4">
      <w:pPr>
        <w:pStyle w:val="ListeParagraf"/>
        <w:spacing w:line="360" w:lineRule="auto"/>
        <w:ind w:left="567"/>
        <w:jc w:val="both"/>
        <w:rPr>
          <w:rStyle w:val="Kpr"/>
          <w:rFonts w:ascii="Times New Roman" w:hAnsi="Times New Roman" w:cs="Times New Roman"/>
          <w:sz w:val="24"/>
          <w:szCs w:val="24"/>
        </w:rPr>
      </w:pPr>
      <w:hyperlink r:id="rId161" w:history="1">
        <w:r w:rsidRPr="00FC17AC">
          <w:rPr>
            <w:rStyle w:val="Kpr"/>
            <w:rFonts w:ascii="Times New Roman" w:hAnsi="Times New Roman" w:cs="Times New Roman"/>
            <w:sz w:val="24"/>
            <w:szCs w:val="24"/>
          </w:rPr>
          <w:t>B.1.1.3. Hemşirelik Program Amaçları ve Başarım Göstergelerine İlişkin Çalışma</w:t>
        </w:r>
      </w:hyperlink>
      <w:bookmarkStart w:id="6" w:name="B.1.2._Programın_ders_dağılım_dengesi"/>
      <w:bookmarkStart w:id="7" w:name="_bookmark38"/>
      <w:bookmarkEnd w:id="6"/>
      <w:bookmarkEnd w:id="7"/>
    </w:p>
    <w:p w14:paraId="65773335" w14:textId="0EBB6F0D" w:rsidR="0003033D" w:rsidRDefault="0003033D" w:rsidP="00D410F4">
      <w:pPr>
        <w:pStyle w:val="ListeParagraf"/>
        <w:spacing w:line="360" w:lineRule="auto"/>
        <w:ind w:left="567"/>
        <w:jc w:val="both"/>
        <w:rPr>
          <w:rStyle w:val="Kpr"/>
          <w:rFonts w:ascii="Times New Roman" w:hAnsi="Times New Roman" w:cs="Times New Roman"/>
          <w:sz w:val="24"/>
          <w:szCs w:val="24"/>
        </w:rPr>
      </w:pPr>
      <w:hyperlink r:id="rId162" w:history="1">
        <w:r w:rsidRPr="0003033D">
          <w:rPr>
            <w:rStyle w:val="Kpr"/>
            <w:rFonts w:ascii="Times New Roman" w:hAnsi="Times New Roman" w:cs="Times New Roman"/>
            <w:sz w:val="24"/>
            <w:szCs w:val="24"/>
          </w:rPr>
          <w:t>B.1.1.4 Akreditasyon Toplantısı</w:t>
        </w:r>
      </w:hyperlink>
    </w:p>
    <w:p w14:paraId="47A007CF" w14:textId="35408A9E" w:rsidR="00876C42" w:rsidRDefault="00876C42" w:rsidP="00D410F4">
      <w:pPr>
        <w:pStyle w:val="ListeParagraf"/>
        <w:spacing w:line="360" w:lineRule="auto"/>
        <w:ind w:left="567"/>
        <w:jc w:val="both"/>
        <w:rPr>
          <w:rStyle w:val="Kpr"/>
          <w:rFonts w:ascii="Times New Roman" w:hAnsi="Times New Roman" w:cs="Times New Roman"/>
          <w:sz w:val="24"/>
          <w:szCs w:val="24"/>
        </w:rPr>
      </w:pPr>
      <w:hyperlink r:id="rId163" w:history="1">
        <w:r w:rsidRPr="00876C42">
          <w:rPr>
            <w:rStyle w:val="Kpr"/>
            <w:rFonts w:ascii="Times New Roman" w:hAnsi="Times New Roman" w:cs="Times New Roman"/>
            <w:sz w:val="24"/>
            <w:szCs w:val="24"/>
          </w:rPr>
          <w:t>B.1.1.5 Akreditasyon Süreci ve Yönetimi – Deneyim Paylaşımı Etkinliği</w:t>
        </w:r>
      </w:hyperlink>
    </w:p>
    <w:p w14:paraId="701EE9E9" w14:textId="1C2B69DD" w:rsidR="0003033D" w:rsidRDefault="0003033D" w:rsidP="00D410F4">
      <w:pPr>
        <w:pStyle w:val="ListeParagraf"/>
        <w:spacing w:line="360" w:lineRule="auto"/>
        <w:ind w:left="567"/>
        <w:jc w:val="both"/>
        <w:rPr>
          <w:rStyle w:val="Kpr"/>
          <w:rFonts w:ascii="Times New Roman" w:hAnsi="Times New Roman" w:cs="Times New Roman"/>
          <w:sz w:val="24"/>
          <w:szCs w:val="24"/>
        </w:rPr>
      </w:pPr>
    </w:p>
    <w:p w14:paraId="4888F723" w14:textId="77777777" w:rsidR="0003033D" w:rsidRPr="004876AB" w:rsidRDefault="0003033D" w:rsidP="00D410F4">
      <w:pPr>
        <w:pStyle w:val="ListeParagraf"/>
        <w:spacing w:line="360" w:lineRule="auto"/>
        <w:ind w:left="567"/>
        <w:jc w:val="both"/>
        <w:rPr>
          <w:rFonts w:ascii="Times New Roman" w:hAnsi="Times New Roman" w:cs="Times New Roman"/>
          <w:color w:val="153D63" w:themeColor="text2" w:themeTint="E6"/>
          <w:sz w:val="24"/>
          <w:szCs w:val="24"/>
        </w:rPr>
      </w:pPr>
    </w:p>
    <w:p w14:paraId="2AC96F87" w14:textId="77777777" w:rsidR="00D410F4" w:rsidRDefault="00D410F4" w:rsidP="00D410F4">
      <w:pPr>
        <w:tabs>
          <w:tab w:val="left" w:pos="709"/>
        </w:tabs>
        <w:spacing w:after="0" w:line="360" w:lineRule="auto"/>
        <w:jc w:val="both"/>
        <w:rPr>
          <w:rFonts w:ascii="Times New Roman" w:hAnsi="Times New Roman" w:cs="Times New Roman"/>
          <w:b/>
          <w:bCs/>
          <w:color w:val="153D63" w:themeColor="text2" w:themeTint="E6"/>
          <w:sz w:val="24"/>
          <w:szCs w:val="24"/>
        </w:rPr>
      </w:pPr>
      <w:r>
        <w:rPr>
          <w:rFonts w:ascii="Times New Roman" w:hAnsi="Times New Roman" w:cs="Times New Roman"/>
          <w:b/>
          <w:bCs/>
          <w:color w:val="153D63" w:themeColor="text2" w:themeTint="E6"/>
          <w:sz w:val="24"/>
          <w:szCs w:val="24"/>
        </w:rPr>
        <w:lastRenderedPageBreak/>
        <w:t xml:space="preserve">B.1.2. </w:t>
      </w:r>
      <w:r w:rsidRPr="00656750">
        <w:rPr>
          <w:rFonts w:ascii="Times New Roman" w:hAnsi="Times New Roman" w:cs="Times New Roman"/>
          <w:b/>
          <w:bCs/>
          <w:color w:val="153D63" w:themeColor="text2" w:themeTint="E6"/>
          <w:sz w:val="24"/>
          <w:szCs w:val="24"/>
        </w:rPr>
        <w:t>Programın ders dağılım dengesi</w:t>
      </w:r>
    </w:p>
    <w:p w14:paraId="0CC85946" w14:textId="70772168" w:rsidR="00D410F4" w:rsidRPr="00656750" w:rsidRDefault="00D410F4" w:rsidP="00D410F4">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ab/>
      </w:r>
      <w:r w:rsidRPr="00656750">
        <w:rPr>
          <w:rFonts w:ascii="Times New Roman" w:eastAsia="Calibri" w:hAnsi="Times New Roman" w:cs="Times New Roman"/>
          <w:sz w:val="24"/>
          <w:szCs w:val="24"/>
        </w:rPr>
        <w:t>Program müfredatında yer alan zorunlu ders ve seçmeli ders havuzu, öğrencinin temel yeterlilikleri kazanmasının yanında ilgi duyduğu alana yönelik bilgi ve beceri kazanmasını da amaçlamaktadır. Müfredat farklı disiplinleri tanımasına imkân sağlamaktadır. Ders sayısı ve haftalık ders saati öğrencinin ders dışı etkinliklere yönelebilmesine imkân sağlayarak kişisel ge</w:t>
      </w:r>
      <w:r>
        <w:rPr>
          <w:rFonts w:ascii="Times New Roman" w:eastAsia="Calibri" w:hAnsi="Times New Roman" w:cs="Times New Roman"/>
          <w:sz w:val="24"/>
          <w:szCs w:val="24"/>
        </w:rPr>
        <w:t xml:space="preserve">lişimlerine katkı sağlamaktadır </w:t>
      </w:r>
      <w:r w:rsidRPr="00656750">
        <w:rPr>
          <w:rFonts w:ascii="Times New Roman" w:eastAsia="Calibri" w:hAnsi="Times New Roman" w:cs="Times New Roman"/>
          <w:sz w:val="24"/>
          <w:szCs w:val="24"/>
        </w:rPr>
        <w:t>(B.1.2.1.). Programdaki seçmeli derslerin ağırlığı Bologna sürecinde belirtilen kılavuza uygun olarak programın %25’ini kapsayacak şekilde planlanmıştır (B.1.2.2.). Bu kapsamda geliştirilen ders bilgi paketlerinin amaca uygunluğu ve işlerliği dönemsel olarak izlenmek</w:t>
      </w:r>
      <w:r>
        <w:rPr>
          <w:rFonts w:ascii="Times New Roman" w:eastAsia="Calibri" w:hAnsi="Times New Roman" w:cs="Times New Roman"/>
          <w:sz w:val="24"/>
          <w:szCs w:val="24"/>
        </w:rPr>
        <w:t>te ve revizyonlar yapılmaktadır</w:t>
      </w:r>
      <w:r w:rsidR="00140B6C">
        <w:rPr>
          <w:rFonts w:ascii="Times New Roman" w:eastAsia="Calibri" w:hAnsi="Times New Roman" w:cs="Times New Roman"/>
          <w:sz w:val="24"/>
          <w:szCs w:val="24"/>
        </w:rPr>
        <w:t xml:space="preserve"> </w:t>
      </w:r>
      <w:r w:rsidRPr="00656750">
        <w:rPr>
          <w:rFonts w:ascii="Times New Roman" w:hAnsi="Times New Roman" w:cs="Times New Roman"/>
          <w:sz w:val="24"/>
          <w:szCs w:val="24"/>
        </w:rPr>
        <w:t>(</w:t>
      </w:r>
      <w:r w:rsidRPr="00656750">
        <w:rPr>
          <w:rFonts w:ascii="Times New Roman" w:eastAsia="Calibri" w:hAnsi="Times New Roman" w:cs="Times New Roman"/>
          <w:sz w:val="24"/>
          <w:szCs w:val="24"/>
        </w:rPr>
        <w:t>B.1.2.3.</w:t>
      </w:r>
      <w:r>
        <w:rPr>
          <w:rFonts w:ascii="Times New Roman" w:eastAsia="Calibri" w:hAnsi="Times New Roman" w:cs="Times New Roman"/>
          <w:sz w:val="24"/>
          <w:szCs w:val="24"/>
        </w:rPr>
        <w:t>, B.1.2.4.</w:t>
      </w:r>
      <w:r w:rsidRPr="00656750">
        <w:rPr>
          <w:rFonts w:ascii="Times New Roman" w:eastAsia="Calibri" w:hAnsi="Times New Roman" w:cs="Times New Roman"/>
          <w:sz w:val="24"/>
          <w:szCs w:val="24"/>
        </w:rPr>
        <w:t xml:space="preserve">). </w:t>
      </w:r>
    </w:p>
    <w:p w14:paraId="7D1593FD" w14:textId="77777777" w:rsidR="00D410F4" w:rsidRPr="00656750" w:rsidRDefault="00D410F4" w:rsidP="00D410F4">
      <w:pPr>
        <w:spacing w:line="360" w:lineRule="auto"/>
        <w:jc w:val="both"/>
        <w:rPr>
          <w:rFonts w:ascii="Times New Roman" w:eastAsia="Calibri" w:hAnsi="Times New Roman" w:cs="Times New Roman"/>
          <w:b/>
          <w:color w:val="153D63" w:themeColor="text2" w:themeTint="E6"/>
          <w:sz w:val="24"/>
          <w:szCs w:val="24"/>
        </w:rPr>
      </w:pPr>
      <w:r w:rsidRPr="00656750">
        <w:rPr>
          <w:rFonts w:ascii="Times New Roman" w:eastAsia="Calibri" w:hAnsi="Times New Roman" w:cs="Times New Roman"/>
          <w:b/>
          <w:color w:val="153D63" w:themeColor="text2" w:themeTint="E6"/>
          <w:sz w:val="24"/>
          <w:szCs w:val="24"/>
        </w:rPr>
        <w:t>Olgunluk Düzeyi</w:t>
      </w:r>
    </w:p>
    <w:p w14:paraId="3FDB4EA4" w14:textId="77777777" w:rsidR="00D410F4" w:rsidRPr="00656750" w:rsidRDefault="00D410F4" w:rsidP="00D410F4">
      <w:pPr>
        <w:spacing w:line="360" w:lineRule="auto"/>
        <w:jc w:val="both"/>
        <w:rPr>
          <w:rFonts w:ascii="Times New Roman" w:eastAsia="Calibri" w:hAnsi="Times New Roman" w:cs="Times New Roman"/>
          <w:bCs/>
          <w:sz w:val="24"/>
          <w:szCs w:val="24"/>
        </w:rPr>
      </w:pPr>
      <w:r w:rsidRPr="00656750">
        <w:rPr>
          <w:rFonts w:ascii="Times New Roman" w:eastAsia="Calibri" w:hAnsi="Times New Roman" w:cs="Times New Roman"/>
          <w:bCs/>
          <w:sz w:val="24"/>
          <w:szCs w:val="24"/>
        </w:rPr>
        <w:t>1. Ders dağılımına ilişkin, ilke ve yöntemler tanımlanmamıştır.</w:t>
      </w:r>
    </w:p>
    <w:p w14:paraId="5B64BB79" w14:textId="77777777" w:rsidR="00D410F4" w:rsidRPr="00656750" w:rsidRDefault="00D410F4" w:rsidP="00D410F4">
      <w:pPr>
        <w:spacing w:line="360" w:lineRule="auto"/>
        <w:jc w:val="both"/>
        <w:rPr>
          <w:rFonts w:ascii="Times New Roman" w:eastAsia="Calibri" w:hAnsi="Times New Roman" w:cs="Times New Roman"/>
          <w:bCs/>
          <w:sz w:val="24"/>
          <w:szCs w:val="24"/>
        </w:rPr>
      </w:pPr>
      <w:r w:rsidRPr="00656750">
        <w:rPr>
          <w:rFonts w:ascii="Times New Roman" w:eastAsia="Calibri" w:hAnsi="Times New Roman" w:cs="Times New Roman"/>
          <w:bCs/>
          <w:sz w:val="24"/>
          <w:szCs w:val="24"/>
        </w:rPr>
        <w:t>2. Ders dağılımına ilişkin olarak alan ve meslek bilgisi ile genel kültür dersleri dengesi, zorunlu</w:t>
      </w:r>
      <w:r>
        <w:rPr>
          <w:rFonts w:ascii="Times New Roman" w:eastAsia="Calibri" w:hAnsi="Times New Roman" w:cs="Times New Roman"/>
          <w:bCs/>
          <w:sz w:val="24"/>
          <w:szCs w:val="24"/>
        </w:rPr>
        <w:t>/</w:t>
      </w:r>
      <w:r w:rsidRPr="00656750">
        <w:rPr>
          <w:rFonts w:ascii="Times New Roman" w:eastAsia="Calibri" w:hAnsi="Times New Roman" w:cs="Times New Roman"/>
          <w:bCs/>
          <w:sz w:val="24"/>
          <w:szCs w:val="24"/>
        </w:rPr>
        <w:t>seçmeli ders dengesi, kültürel derinlik kazanma, farklı disiplinleri tanıma imkânları gibi</w:t>
      </w:r>
      <w:r>
        <w:rPr>
          <w:rFonts w:ascii="Times New Roman" w:eastAsia="Calibri" w:hAnsi="Times New Roman" w:cs="Times New Roman"/>
          <w:bCs/>
          <w:sz w:val="24"/>
          <w:szCs w:val="24"/>
        </w:rPr>
        <w:t xml:space="preserve"> </w:t>
      </w:r>
      <w:r w:rsidRPr="00656750">
        <w:rPr>
          <w:rFonts w:ascii="Times New Roman" w:eastAsia="Calibri" w:hAnsi="Times New Roman" w:cs="Times New Roman"/>
          <w:bCs/>
          <w:sz w:val="24"/>
          <w:szCs w:val="24"/>
        </w:rPr>
        <w:t>boyutlara yönelik ilke ve yöntemleri içeren tanımlı süreçler bulunmaktadır.</w:t>
      </w:r>
    </w:p>
    <w:p w14:paraId="4278FF40" w14:textId="77777777" w:rsidR="00D410F4" w:rsidRPr="00656750" w:rsidRDefault="00D410F4" w:rsidP="00D410F4">
      <w:pPr>
        <w:spacing w:line="360" w:lineRule="auto"/>
        <w:jc w:val="both"/>
        <w:rPr>
          <w:rFonts w:ascii="Times New Roman" w:eastAsia="Calibri" w:hAnsi="Times New Roman" w:cs="Times New Roman"/>
          <w:bCs/>
          <w:sz w:val="24"/>
          <w:szCs w:val="24"/>
        </w:rPr>
      </w:pPr>
      <w:r w:rsidRPr="00656750">
        <w:rPr>
          <w:rFonts w:ascii="Times New Roman" w:eastAsia="Calibri" w:hAnsi="Times New Roman" w:cs="Times New Roman"/>
          <w:bCs/>
          <w:sz w:val="24"/>
          <w:szCs w:val="24"/>
        </w:rPr>
        <w:t>3. Programların genelinde ders bilgi paketleri, tanımlı süreçler doğrultusunda hazırlanmış ve ilan edilmiştir.</w:t>
      </w:r>
    </w:p>
    <w:p w14:paraId="36E5227A" w14:textId="77777777" w:rsidR="00D410F4" w:rsidRPr="00656750" w:rsidRDefault="00D410F4" w:rsidP="00D410F4">
      <w:pPr>
        <w:spacing w:line="360" w:lineRule="auto"/>
        <w:jc w:val="both"/>
        <w:rPr>
          <w:rFonts w:ascii="Times New Roman" w:eastAsia="Calibri" w:hAnsi="Times New Roman" w:cs="Times New Roman"/>
          <w:b/>
          <w:sz w:val="24"/>
          <w:szCs w:val="24"/>
        </w:rPr>
      </w:pPr>
      <w:r w:rsidRPr="00656750">
        <w:rPr>
          <w:rFonts w:ascii="Times New Roman" w:eastAsia="Calibri" w:hAnsi="Times New Roman" w:cs="Times New Roman"/>
          <w:b/>
          <w:sz w:val="24"/>
          <w:szCs w:val="24"/>
          <w:highlight w:val="yellow"/>
        </w:rPr>
        <w:t>4. Programlarda ders dağılım dengesi izlenmekte ve iyileştirilmektedir.</w:t>
      </w:r>
    </w:p>
    <w:p w14:paraId="0F686F33" w14:textId="77777777" w:rsidR="00D410F4" w:rsidRPr="00656750" w:rsidRDefault="00D410F4" w:rsidP="00D410F4">
      <w:pPr>
        <w:spacing w:line="360" w:lineRule="auto"/>
        <w:jc w:val="both"/>
        <w:rPr>
          <w:rFonts w:ascii="Times New Roman" w:eastAsia="Calibri" w:hAnsi="Times New Roman" w:cs="Times New Roman"/>
          <w:bCs/>
          <w:sz w:val="24"/>
          <w:szCs w:val="24"/>
        </w:rPr>
      </w:pPr>
      <w:r w:rsidRPr="00656750">
        <w:rPr>
          <w:rFonts w:ascii="Times New Roman" w:eastAsia="Calibri" w:hAnsi="Times New Roman" w:cs="Times New Roman"/>
          <w:bCs/>
          <w:sz w:val="24"/>
          <w:szCs w:val="24"/>
        </w:rPr>
        <w:t>5. İçselleştirilmiş, sistematik, sürdürülebilir ve örnek gösterilebilir uygulamalar bulunmaktadır.</w:t>
      </w:r>
    </w:p>
    <w:p w14:paraId="347EB8F1" w14:textId="77777777" w:rsidR="00D410F4" w:rsidRPr="00252672" w:rsidRDefault="00D410F4" w:rsidP="00D410F4">
      <w:pPr>
        <w:spacing w:line="360" w:lineRule="auto"/>
        <w:jc w:val="both"/>
        <w:rPr>
          <w:rFonts w:ascii="Times New Roman" w:eastAsia="Calibri" w:hAnsi="Times New Roman" w:cs="Times New Roman"/>
          <w:b/>
          <w:color w:val="153D63" w:themeColor="text2" w:themeTint="E6"/>
          <w:sz w:val="24"/>
          <w:szCs w:val="24"/>
        </w:rPr>
      </w:pPr>
      <w:r w:rsidRPr="00656750">
        <w:rPr>
          <w:rFonts w:ascii="Times New Roman" w:eastAsia="Calibri" w:hAnsi="Times New Roman" w:cs="Times New Roman"/>
          <w:b/>
          <w:color w:val="153D63" w:themeColor="text2" w:themeTint="E6"/>
          <w:sz w:val="24"/>
          <w:szCs w:val="24"/>
        </w:rPr>
        <w:t>Kanıtlar</w:t>
      </w:r>
    </w:p>
    <w:p w14:paraId="7C89BEFA" w14:textId="77777777" w:rsidR="00D410F4" w:rsidRPr="00656750" w:rsidRDefault="00D410F4" w:rsidP="00D410F4">
      <w:pPr>
        <w:spacing w:line="360" w:lineRule="auto"/>
        <w:ind w:left="567"/>
        <w:contextualSpacing/>
        <w:jc w:val="both"/>
        <w:rPr>
          <w:rFonts w:ascii="Times New Roman" w:eastAsia="Calibri" w:hAnsi="Times New Roman" w:cs="Times New Roman"/>
          <w:color w:val="153D63" w:themeColor="text2" w:themeTint="E6"/>
          <w:sz w:val="24"/>
          <w:szCs w:val="24"/>
          <w:u w:val="single"/>
        </w:rPr>
      </w:pPr>
      <w:hyperlink r:id="rId164" w:history="1">
        <w:r w:rsidRPr="00243B87">
          <w:rPr>
            <w:rStyle w:val="Kpr"/>
            <w:rFonts w:ascii="Times New Roman" w:hAnsi="Times New Roman" w:cs="Times New Roman"/>
            <w:sz w:val="24"/>
            <w:szCs w:val="24"/>
          </w:rPr>
          <w:t xml:space="preserve">B.1.2.1. </w:t>
        </w:r>
        <w:r w:rsidRPr="00243B87">
          <w:rPr>
            <w:rStyle w:val="Kpr"/>
            <w:rFonts w:ascii="Times New Roman" w:eastAsia="Calibri" w:hAnsi="Times New Roman" w:cs="Times New Roman"/>
            <w:sz w:val="24"/>
            <w:szCs w:val="24"/>
          </w:rPr>
          <w:t>Hemşirelik Program Müfredatı</w:t>
        </w:r>
      </w:hyperlink>
    </w:p>
    <w:p w14:paraId="4B707D52" w14:textId="77777777" w:rsidR="00D410F4" w:rsidRPr="00656750" w:rsidRDefault="00D410F4" w:rsidP="00D410F4">
      <w:pPr>
        <w:spacing w:line="360" w:lineRule="auto"/>
        <w:ind w:left="567"/>
        <w:contextualSpacing/>
        <w:jc w:val="both"/>
        <w:rPr>
          <w:rFonts w:ascii="Times New Roman" w:eastAsia="Calibri" w:hAnsi="Times New Roman" w:cs="Times New Roman"/>
          <w:color w:val="153D63" w:themeColor="text2" w:themeTint="E6"/>
          <w:sz w:val="24"/>
          <w:szCs w:val="24"/>
        </w:rPr>
      </w:pPr>
      <w:hyperlink r:id="rId165" w:history="1">
        <w:r w:rsidRPr="00243B87">
          <w:rPr>
            <w:rStyle w:val="Kpr"/>
            <w:rFonts w:ascii="Times New Roman" w:hAnsi="Times New Roman" w:cs="Times New Roman"/>
            <w:sz w:val="24"/>
            <w:szCs w:val="24"/>
          </w:rPr>
          <w:t xml:space="preserve">B.1.2.2. </w:t>
        </w:r>
        <w:r w:rsidRPr="00243B87">
          <w:rPr>
            <w:rStyle w:val="Kpr"/>
            <w:rFonts w:ascii="Times New Roman" w:eastAsia="Calibri" w:hAnsi="Times New Roman" w:cs="Times New Roman"/>
            <w:sz w:val="24"/>
            <w:szCs w:val="24"/>
          </w:rPr>
          <w:t>Bologna Süreci Program Bilgi Paketi ve Ders Bilgi Paketi Hazırlama Kılavuzu</w:t>
        </w:r>
      </w:hyperlink>
    </w:p>
    <w:p w14:paraId="3584A069" w14:textId="77777777" w:rsidR="00D410F4" w:rsidRDefault="00D410F4" w:rsidP="00D410F4">
      <w:pPr>
        <w:spacing w:line="360" w:lineRule="auto"/>
        <w:ind w:left="567"/>
        <w:contextualSpacing/>
        <w:jc w:val="both"/>
        <w:rPr>
          <w:rFonts w:ascii="Times New Roman" w:hAnsi="Times New Roman" w:cs="Times New Roman"/>
          <w:sz w:val="24"/>
          <w:szCs w:val="24"/>
        </w:rPr>
      </w:pPr>
      <w:hyperlink r:id="rId166" w:history="1">
        <w:r w:rsidRPr="00243B87">
          <w:rPr>
            <w:rStyle w:val="Kpr"/>
            <w:rFonts w:ascii="Times New Roman" w:hAnsi="Times New Roman" w:cs="Times New Roman"/>
            <w:sz w:val="24"/>
            <w:szCs w:val="24"/>
          </w:rPr>
          <w:t xml:space="preserve">B.1.2.3. </w:t>
        </w:r>
        <w:r w:rsidRPr="00243B87">
          <w:rPr>
            <w:rStyle w:val="Kpr"/>
            <w:rFonts w:ascii="Times New Roman" w:eastAsia="Calibri" w:hAnsi="Times New Roman" w:cs="Times New Roman"/>
            <w:sz w:val="24"/>
            <w:szCs w:val="24"/>
          </w:rPr>
          <w:t>2024-2025 Güz Dönemi Ders Programı</w:t>
        </w:r>
      </w:hyperlink>
    </w:p>
    <w:p w14:paraId="0076076C" w14:textId="563D6F16" w:rsidR="00D410F4" w:rsidRPr="00140B6C" w:rsidRDefault="00D410F4" w:rsidP="00140B6C">
      <w:pPr>
        <w:spacing w:line="360" w:lineRule="auto"/>
        <w:ind w:left="567"/>
        <w:contextualSpacing/>
        <w:jc w:val="both"/>
        <w:rPr>
          <w:rFonts w:ascii="Times New Roman" w:eastAsia="Calibri" w:hAnsi="Times New Roman" w:cs="Times New Roman"/>
          <w:color w:val="153D63" w:themeColor="text2" w:themeTint="E6"/>
          <w:sz w:val="24"/>
          <w:szCs w:val="24"/>
          <w:u w:val="single"/>
        </w:rPr>
      </w:pPr>
      <w:hyperlink r:id="rId167" w:history="1">
        <w:r w:rsidRPr="00D63FD8">
          <w:rPr>
            <w:rStyle w:val="Kpr"/>
            <w:rFonts w:ascii="Times New Roman" w:hAnsi="Times New Roman" w:cs="Times New Roman"/>
            <w:sz w:val="24"/>
            <w:szCs w:val="24"/>
          </w:rPr>
          <w:t>B.1.2.4. Yeni Açılan Seçmeli Ders Örneği</w:t>
        </w:r>
      </w:hyperlink>
    </w:p>
    <w:p w14:paraId="4B077846" w14:textId="77777777" w:rsidR="00D410F4" w:rsidRPr="00656750" w:rsidRDefault="00D410F4" w:rsidP="00D410F4">
      <w:pPr>
        <w:tabs>
          <w:tab w:val="left" w:pos="709"/>
        </w:tabs>
        <w:spacing w:after="0" w:line="360" w:lineRule="auto"/>
        <w:jc w:val="both"/>
        <w:rPr>
          <w:rFonts w:ascii="Times New Roman" w:hAnsi="Times New Roman" w:cs="Times New Roman"/>
          <w:b/>
          <w:bCs/>
          <w:color w:val="153D63" w:themeColor="text2" w:themeTint="E6"/>
          <w:sz w:val="24"/>
          <w:szCs w:val="24"/>
        </w:rPr>
      </w:pPr>
      <w:r w:rsidRPr="00656750">
        <w:rPr>
          <w:rFonts w:ascii="Times New Roman" w:hAnsi="Times New Roman" w:cs="Times New Roman"/>
          <w:b/>
          <w:bCs/>
          <w:color w:val="153D63" w:themeColor="text2" w:themeTint="E6"/>
          <w:sz w:val="24"/>
          <w:szCs w:val="24"/>
        </w:rPr>
        <w:t>B.1.3. Ders kazanımlarının program çıktıları ile uyumu</w:t>
      </w:r>
      <w:bookmarkStart w:id="8" w:name="_Hlk158613066"/>
    </w:p>
    <w:p w14:paraId="603B6CD1" w14:textId="0DDB7C5B" w:rsidR="00D410F4" w:rsidRPr="00140B6C" w:rsidRDefault="00D410F4" w:rsidP="00D410F4">
      <w:pPr>
        <w:tabs>
          <w:tab w:val="left" w:pos="709"/>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656750">
        <w:rPr>
          <w:rFonts w:ascii="Times New Roman" w:eastAsia="Calibri" w:hAnsi="Times New Roman" w:cs="Times New Roman"/>
          <w:sz w:val="24"/>
          <w:szCs w:val="24"/>
        </w:rPr>
        <w:t>Bölüm</w:t>
      </w:r>
      <w:bookmarkEnd w:id="8"/>
      <w:r w:rsidRPr="00656750">
        <w:rPr>
          <w:rFonts w:ascii="Times New Roman" w:eastAsia="Calibri" w:hAnsi="Times New Roman" w:cs="Times New Roman"/>
          <w:sz w:val="24"/>
          <w:szCs w:val="24"/>
        </w:rPr>
        <w:t xml:space="preserve"> derslerinin öğrenme kazanımları derslerin yürütücüleri tarafından tanımlanmış ve program çıktılarıyla eşleştirilmiştir. Bu eşleştirmeler ilgili derslerin ders bilgi pa</w:t>
      </w:r>
      <w:r>
        <w:rPr>
          <w:rFonts w:ascii="Times New Roman" w:eastAsia="Calibri" w:hAnsi="Times New Roman" w:cs="Times New Roman"/>
          <w:sz w:val="24"/>
          <w:szCs w:val="24"/>
        </w:rPr>
        <w:t>ketinde gösterilmiştir (B.1.3.1., B.1.3.2., B.1.3.3.</w:t>
      </w:r>
      <w:r w:rsidRPr="00656750">
        <w:rPr>
          <w:rFonts w:ascii="Times New Roman" w:eastAsia="Calibri" w:hAnsi="Times New Roman" w:cs="Times New Roman"/>
          <w:sz w:val="24"/>
          <w:szCs w:val="24"/>
        </w:rPr>
        <w:t>).</w:t>
      </w:r>
    </w:p>
    <w:p w14:paraId="62CA8908" w14:textId="77777777" w:rsidR="00D410F4" w:rsidRDefault="00D410F4" w:rsidP="00D410F4">
      <w:pPr>
        <w:spacing w:line="360" w:lineRule="auto"/>
        <w:jc w:val="both"/>
        <w:rPr>
          <w:rFonts w:ascii="Times New Roman" w:eastAsia="Calibri" w:hAnsi="Times New Roman" w:cs="Times New Roman"/>
          <w:b/>
          <w:color w:val="153D63" w:themeColor="text2" w:themeTint="E6"/>
          <w:sz w:val="24"/>
          <w:szCs w:val="24"/>
        </w:rPr>
      </w:pPr>
      <w:r w:rsidRPr="00656750">
        <w:rPr>
          <w:rFonts w:ascii="Times New Roman" w:eastAsia="Calibri" w:hAnsi="Times New Roman" w:cs="Times New Roman"/>
          <w:b/>
          <w:color w:val="153D63" w:themeColor="text2" w:themeTint="E6"/>
          <w:sz w:val="24"/>
          <w:szCs w:val="24"/>
        </w:rPr>
        <w:t>Olgunluk Düzeyi</w:t>
      </w:r>
    </w:p>
    <w:p w14:paraId="0EF7E275" w14:textId="77777777" w:rsidR="00D410F4" w:rsidRDefault="00D410F4" w:rsidP="00D410F4">
      <w:pPr>
        <w:spacing w:line="360" w:lineRule="auto"/>
        <w:jc w:val="both"/>
        <w:rPr>
          <w:rFonts w:ascii="Times New Roman" w:eastAsia="Calibri" w:hAnsi="Times New Roman" w:cs="Times New Roman"/>
          <w:bCs/>
          <w:color w:val="153D63" w:themeColor="text2" w:themeTint="E6"/>
          <w:sz w:val="24"/>
          <w:szCs w:val="24"/>
        </w:rPr>
      </w:pPr>
      <w:r w:rsidRPr="00305DB2">
        <w:rPr>
          <w:rFonts w:ascii="Times New Roman" w:eastAsia="Calibri" w:hAnsi="Times New Roman" w:cs="Times New Roman"/>
          <w:bCs/>
          <w:color w:val="153D63" w:themeColor="text2" w:themeTint="E6"/>
          <w:sz w:val="24"/>
          <w:szCs w:val="24"/>
        </w:rPr>
        <w:t xml:space="preserve">1. </w:t>
      </w:r>
      <w:r w:rsidRPr="00305DB2">
        <w:rPr>
          <w:rFonts w:ascii="Times New Roman" w:eastAsia="Calibri" w:hAnsi="Times New Roman" w:cs="Times New Roman"/>
          <w:bCs/>
          <w:sz w:val="24"/>
          <w:szCs w:val="24"/>
        </w:rPr>
        <w:t>Ders kazanımları program çıktıları ile eşleştirilmemiştir.</w:t>
      </w:r>
    </w:p>
    <w:p w14:paraId="56B76138" w14:textId="77777777" w:rsidR="00D410F4" w:rsidRDefault="00D410F4" w:rsidP="00D410F4">
      <w:pPr>
        <w:spacing w:line="360" w:lineRule="auto"/>
        <w:jc w:val="both"/>
        <w:rPr>
          <w:rFonts w:ascii="Times New Roman" w:eastAsia="Calibri" w:hAnsi="Times New Roman" w:cs="Times New Roman"/>
          <w:bCs/>
          <w:color w:val="153D63" w:themeColor="text2" w:themeTint="E6"/>
          <w:sz w:val="24"/>
          <w:szCs w:val="24"/>
        </w:rPr>
      </w:pPr>
      <w:r w:rsidRPr="00305DB2">
        <w:rPr>
          <w:rFonts w:ascii="Times New Roman" w:eastAsia="Calibri" w:hAnsi="Times New Roman" w:cs="Times New Roman"/>
          <w:bCs/>
          <w:sz w:val="24"/>
          <w:szCs w:val="24"/>
        </w:rPr>
        <w:lastRenderedPageBreak/>
        <w:t>2. Ders kazanımlarının oluşturulması ve program çıktılarıyla uyumlu hale getirilmesine ilişkin ilke, yöntem ve sınıflamaları içeren tanımlı süreçler bulunmaktadır.</w:t>
      </w:r>
    </w:p>
    <w:p w14:paraId="54197C75" w14:textId="77777777" w:rsidR="00D410F4" w:rsidRPr="00730DAF" w:rsidRDefault="00D410F4" w:rsidP="00D410F4">
      <w:pPr>
        <w:spacing w:line="360" w:lineRule="auto"/>
        <w:jc w:val="both"/>
        <w:rPr>
          <w:rFonts w:ascii="Times New Roman" w:eastAsia="Calibri" w:hAnsi="Times New Roman" w:cs="Times New Roman"/>
          <w:b/>
          <w:bCs/>
          <w:color w:val="153D63" w:themeColor="text2" w:themeTint="E6"/>
          <w:sz w:val="24"/>
          <w:szCs w:val="24"/>
        </w:rPr>
      </w:pPr>
      <w:r w:rsidRPr="00730DAF">
        <w:rPr>
          <w:rFonts w:ascii="Times New Roman" w:eastAsia="Calibri" w:hAnsi="Times New Roman" w:cs="Times New Roman"/>
          <w:b/>
          <w:bCs/>
          <w:sz w:val="24"/>
          <w:szCs w:val="24"/>
          <w:highlight w:val="yellow"/>
        </w:rPr>
        <w:t>3. Ders kazanımları programların genelinde program çıktılarıyla uyumlandırılmıştır ve ders bilgi paketleri ile paylaşılmaktadır.</w:t>
      </w:r>
    </w:p>
    <w:p w14:paraId="70C8698B" w14:textId="77777777" w:rsidR="00D410F4" w:rsidRPr="0003033D" w:rsidRDefault="00D410F4" w:rsidP="00D410F4">
      <w:pPr>
        <w:spacing w:line="360" w:lineRule="auto"/>
        <w:jc w:val="both"/>
        <w:rPr>
          <w:rFonts w:ascii="Times New Roman" w:eastAsia="Calibri" w:hAnsi="Times New Roman" w:cs="Times New Roman"/>
          <w:color w:val="153D63" w:themeColor="text2" w:themeTint="E6"/>
          <w:sz w:val="24"/>
          <w:szCs w:val="24"/>
        </w:rPr>
      </w:pPr>
      <w:r w:rsidRPr="0003033D">
        <w:rPr>
          <w:rFonts w:ascii="Times New Roman" w:eastAsia="Calibri" w:hAnsi="Times New Roman" w:cs="Times New Roman"/>
          <w:sz w:val="24"/>
          <w:szCs w:val="24"/>
        </w:rPr>
        <w:t>4. Ders kazanımlarının program çıktılarıyla uyumu izlenmekte ve iyileştirilmektedir.</w:t>
      </w:r>
    </w:p>
    <w:p w14:paraId="5385FFEB" w14:textId="77777777" w:rsidR="00D410F4" w:rsidRPr="00305DB2" w:rsidRDefault="00D410F4" w:rsidP="00D410F4">
      <w:pPr>
        <w:spacing w:line="360" w:lineRule="auto"/>
        <w:jc w:val="both"/>
        <w:rPr>
          <w:rFonts w:ascii="Times New Roman" w:eastAsia="Calibri" w:hAnsi="Times New Roman" w:cs="Times New Roman"/>
          <w:b/>
          <w:color w:val="153D63" w:themeColor="text2" w:themeTint="E6"/>
          <w:sz w:val="24"/>
          <w:szCs w:val="24"/>
        </w:rPr>
      </w:pPr>
      <w:r w:rsidRPr="00305DB2">
        <w:rPr>
          <w:rFonts w:ascii="Times New Roman" w:eastAsia="Calibri" w:hAnsi="Times New Roman" w:cs="Times New Roman"/>
          <w:bCs/>
          <w:sz w:val="24"/>
          <w:szCs w:val="24"/>
        </w:rPr>
        <w:t>5.İçselleştirilmiş, sistematik, sürdürülebilir ve örnek gösterilebilir uygulamalar bulunmaktadır.</w:t>
      </w:r>
    </w:p>
    <w:p w14:paraId="5FC01657" w14:textId="7CD675D8" w:rsidR="00D410F4" w:rsidRPr="0003033D" w:rsidRDefault="00D410F4" w:rsidP="0003033D">
      <w:pPr>
        <w:spacing w:line="360" w:lineRule="auto"/>
        <w:jc w:val="both"/>
        <w:rPr>
          <w:rFonts w:ascii="Times New Roman" w:eastAsia="Calibri" w:hAnsi="Times New Roman" w:cs="Times New Roman"/>
          <w:b/>
          <w:color w:val="153D63" w:themeColor="text2" w:themeTint="E6"/>
          <w:sz w:val="24"/>
          <w:szCs w:val="24"/>
        </w:rPr>
      </w:pPr>
      <w:r w:rsidRPr="00305DB2">
        <w:rPr>
          <w:rFonts w:ascii="Times New Roman" w:eastAsia="Calibri" w:hAnsi="Times New Roman" w:cs="Times New Roman"/>
          <w:b/>
          <w:color w:val="153D63" w:themeColor="text2" w:themeTint="E6"/>
          <w:sz w:val="24"/>
          <w:szCs w:val="24"/>
        </w:rPr>
        <w:t xml:space="preserve">Kanıtlar </w:t>
      </w:r>
    </w:p>
    <w:p w14:paraId="6725F4EC" w14:textId="77777777" w:rsidR="00D410F4" w:rsidRDefault="00D410F4" w:rsidP="00D410F4">
      <w:pPr>
        <w:spacing w:line="360" w:lineRule="auto"/>
        <w:ind w:left="567"/>
        <w:contextualSpacing/>
        <w:jc w:val="both"/>
        <w:rPr>
          <w:rStyle w:val="Kpr"/>
          <w:rFonts w:ascii="Times New Roman" w:eastAsia="Calibri" w:hAnsi="Times New Roman" w:cs="Times New Roman"/>
          <w:sz w:val="24"/>
          <w:szCs w:val="24"/>
        </w:rPr>
      </w:pPr>
      <w:hyperlink r:id="rId168" w:history="1">
        <w:r w:rsidRPr="00D63FD8">
          <w:rPr>
            <w:rStyle w:val="Kpr"/>
            <w:rFonts w:ascii="Times New Roman" w:hAnsi="Times New Roman" w:cs="Times New Roman"/>
            <w:sz w:val="24"/>
            <w:szCs w:val="24"/>
          </w:rPr>
          <w:t xml:space="preserve">B.1.3.1. </w:t>
        </w:r>
        <w:r w:rsidRPr="00D63FD8">
          <w:rPr>
            <w:rStyle w:val="Kpr"/>
            <w:rFonts w:ascii="Times New Roman" w:eastAsia="Calibri" w:hAnsi="Times New Roman" w:cs="Times New Roman"/>
            <w:sz w:val="24"/>
            <w:szCs w:val="24"/>
          </w:rPr>
          <w:t>Ders Bilgi Paketi</w:t>
        </w:r>
      </w:hyperlink>
    </w:p>
    <w:p w14:paraId="36320276" w14:textId="77777777" w:rsidR="00D410F4" w:rsidRDefault="00D410F4" w:rsidP="00D410F4">
      <w:pPr>
        <w:spacing w:line="360" w:lineRule="auto"/>
        <w:ind w:left="567"/>
        <w:contextualSpacing/>
        <w:jc w:val="both"/>
        <w:rPr>
          <w:rStyle w:val="Kpr"/>
          <w:rFonts w:ascii="Times New Roman" w:eastAsia="Calibri" w:hAnsi="Times New Roman" w:cs="Times New Roman"/>
          <w:sz w:val="24"/>
          <w:szCs w:val="24"/>
        </w:rPr>
      </w:pPr>
      <w:hyperlink r:id="rId169" w:history="1">
        <w:r w:rsidRPr="00CF48D0">
          <w:rPr>
            <w:rStyle w:val="Kpr"/>
            <w:rFonts w:ascii="Times New Roman" w:eastAsia="Calibri" w:hAnsi="Times New Roman" w:cs="Times New Roman"/>
            <w:sz w:val="24"/>
            <w:szCs w:val="24"/>
          </w:rPr>
          <w:t>B.1.3.2. Bologna Ders Bilgi Paketlerinin Güncellenmesi</w:t>
        </w:r>
      </w:hyperlink>
    </w:p>
    <w:p w14:paraId="6690F6B4" w14:textId="383E6EF9" w:rsidR="00D410F4" w:rsidRPr="00140B6C" w:rsidRDefault="00D410F4" w:rsidP="00140B6C">
      <w:pPr>
        <w:spacing w:line="360" w:lineRule="auto"/>
        <w:ind w:left="567"/>
        <w:contextualSpacing/>
        <w:jc w:val="both"/>
        <w:rPr>
          <w:rFonts w:ascii="Times New Roman" w:eastAsia="Calibri" w:hAnsi="Times New Roman" w:cs="Times New Roman"/>
          <w:color w:val="467886" w:themeColor="hyperlink"/>
          <w:sz w:val="24"/>
          <w:szCs w:val="24"/>
          <w:u w:val="single"/>
        </w:rPr>
      </w:pPr>
      <w:hyperlink r:id="rId170" w:history="1">
        <w:r w:rsidRPr="00E85BC6">
          <w:rPr>
            <w:rStyle w:val="Kpr"/>
            <w:rFonts w:ascii="Times New Roman" w:eastAsia="Calibri" w:hAnsi="Times New Roman" w:cs="Times New Roman"/>
            <w:sz w:val="24"/>
            <w:szCs w:val="24"/>
          </w:rPr>
          <w:t>B.1.3.3. Ders Öğrenim Çıktılarının Revize Edilmesine İlişkin Yazı</w:t>
        </w:r>
      </w:hyperlink>
    </w:p>
    <w:p w14:paraId="6255574B" w14:textId="77777777" w:rsidR="00D410F4" w:rsidRDefault="00D410F4" w:rsidP="00D410F4">
      <w:pPr>
        <w:tabs>
          <w:tab w:val="left" w:pos="709"/>
        </w:tabs>
        <w:spacing w:after="0" w:line="360" w:lineRule="auto"/>
        <w:jc w:val="both"/>
        <w:rPr>
          <w:rFonts w:ascii="Times New Roman" w:hAnsi="Times New Roman" w:cs="Times New Roman"/>
          <w:b/>
          <w:bCs/>
          <w:color w:val="153D63" w:themeColor="text2" w:themeTint="E6"/>
          <w:sz w:val="24"/>
          <w:szCs w:val="24"/>
        </w:rPr>
      </w:pPr>
      <w:r w:rsidRPr="00305DB2">
        <w:rPr>
          <w:rFonts w:ascii="Times New Roman" w:hAnsi="Times New Roman" w:cs="Times New Roman"/>
          <w:b/>
          <w:bCs/>
          <w:color w:val="153D63" w:themeColor="text2" w:themeTint="E6"/>
          <w:sz w:val="24"/>
          <w:szCs w:val="24"/>
        </w:rPr>
        <w:t>B.1.4. Öğrenci iş yüküne dayalı ders tasarımı</w:t>
      </w:r>
    </w:p>
    <w:p w14:paraId="7F02B468" w14:textId="77777777" w:rsidR="00D410F4" w:rsidRDefault="00D410F4" w:rsidP="00D410F4">
      <w:pPr>
        <w:tabs>
          <w:tab w:val="left" w:pos="709"/>
        </w:tabs>
        <w:spacing w:after="0" w:line="360" w:lineRule="auto"/>
        <w:jc w:val="both"/>
        <w:rPr>
          <w:rFonts w:ascii="Times New Roman" w:hAnsi="Times New Roman" w:cs="Times New Roman"/>
          <w:b/>
          <w:bCs/>
          <w:color w:val="153D63" w:themeColor="text2" w:themeTint="E6"/>
          <w:sz w:val="24"/>
          <w:szCs w:val="24"/>
        </w:rPr>
      </w:pPr>
      <w:r>
        <w:rPr>
          <w:rFonts w:ascii="Times New Roman" w:hAnsi="Times New Roman" w:cs="Times New Roman"/>
          <w:b/>
          <w:bCs/>
          <w:color w:val="153D63" w:themeColor="text2" w:themeTint="E6"/>
          <w:sz w:val="24"/>
          <w:szCs w:val="24"/>
        </w:rPr>
        <w:tab/>
      </w:r>
      <w:r w:rsidRPr="00305DB2">
        <w:rPr>
          <w:rFonts w:ascii="Times New Roman" w:eastAsia="Calibri" w:hAnsi="Times New Roman" w:cs="Times New Roman"/>
          <w:sz w:val="24"/>
          <w:szCs w:val="24"/>
        </w:rPr>
        <w:t xml:space="preserve">Üniversitemizde yükseköğretim kurumlarında uluslararası programlara denklik çalışmaları kapsamında program derslerinin AKTS değerinin hesaplanmasında Bologna Sürecine göre öğrenci iş yüküne dayalı tasarım kullanılmıştır. Öğrencilerin ders içinde ve dışında ayıracakları süreler AKTS tablolarında yer almaktadır. Tüm derslere ilişkin AKTS değerleri web sayfası üzerinden paylaşılmıştır (B.1.4.1).  </w:t>
      </w:r>
      <w:r>
        <w:rPr>
          <w:rFonts w:ascii="Times New Roman" w:eastAsia="Calibri" w:hAnsi="Times New Roman" w:cs="Times New Roman"/>
          <w:sz w:val="24"/>
          <w:szCs w:val="24"/>
        </w:rPr>
        <w:t>Tüm derslerin öğrenciler açısından değerlendirmeleri rektörlük Kalite Koordinatörlüğü tarafından izlenmekte, sonuçlar dekanlıkla paylaşılmaktadır (B.1.4.2).</w:t>
      </w:r>
    </w:p>
    <w:p w14:paraId="25CFE3A8" w14:textId="77777777" w:rsidR="00D410F4" w:rsidRPr="00305DB2" w:rsidRDefault="00D410F4" w:rsidP="00D410F4">
      <w:pPr>
        <w:tabs>
          <w:tab w:val="left" w:pos="709"/>
        </w:tabs>
        <w:spacing w:after="0" w:line="360" w:lineRule="auto"/>
        <w:jc w:val="both"/>
        <w:rPr>
          <w:rFonts w:ascii="Times New Roman" w:hAnsi="Times New Roman" w:cs="Times New Roman"/>
          <w:b/>
          <w:bCs/>
          <w:color w:val="153D63" w:themeColor="text2" w:themeTint="E6"/>
          <w:sz w:val="24"/>
          <w:szCs w:val="24"/>
        </w:rPr>
      </w:pPr>
      <w:r w:rsidRPr="00305DB2">
        <w:rPr>
          <w:rFonts w:ascii="Times New Roman" w:eastAsia="Calibri" w:hAnsi="Times New Roman" w:cs="Times New Roman"/>
          <w:b/>
          <w:color w:val="153D63" w:themeColor="text2" w:themeTint="E6"/>
          <w:sz w:val="24"/>
          <w:szCs w:val="24"/>
        </w:rPr>
        <w:t>Olgunluk Düzeyi</w:t>
      </w:r>
    </w:p>
    <w:p w14:paraId="335D70D5" w14:textId="77777777" w:rsidR="00D410F4" w:rsidRPr="00305DB2" w:rsidRDefault="00D410F4" w:rsidP="00D410F4">
      <w:pPr>
        <w:tabs>
          <w:tab w:val="left" w:pos="709"/>
        </w:tabs>
        <w:spacing w:after="0" w:line="360" w:lineRule="auto"/>
        <w:jc w:val="both"/>
        <w:rPr>
          <w:rFonts w:ascii="Times New Roman" w:hAnsi="Times New Roman" w:cs="Times New Roman"/>
          <w:sz w:val="24"/>
          <w:szCs w:val="24"/>
        </w:rPr>
      </w:pPr>
      <w:r w:rsidRPr="00305DB2">
        <w:rPr>
          <w:rFonts w:ascii="Times New Roman" w:hAnsi="Times New Roman" w:cs="Times New Roman"/>
          <w:sz w:val="24"/>
          <w:szCs w:val="24"/>
        </w:rPr>
        <w:t xml:space="preserve">1. </w:t>
      </w:r>
      <w:r w:rsidRPr="00305DB2">
        <w:rPr>
          <w:rFonts w:ascii="Times New Roman" w:eastAsia="Calibri" w:hAnsi="Times New Roman" w:cs="Times New Roman"/>
          <w:sz w:val="24"/>
          <w:szCs w:val="24"/>
        </w:rPr>
        <w:t>Dersler öğrenci iş yüküne dayalı olarak tasarlanmamıştır.</w:t>
      </w:r>
    </w:p>
    <w:p w14:paraId="22BE7C30" w14:textId="77777777" w:rsidR="00D410F4" w:rsidRPr="00305DB2" w:rsidRDefault="00D410F4" w:rsidP="00D410F4">
      <w:pPr>
        <w:tabs>
          <w:tab w:val="left" w:pos="709"/>
        </w:tabs>
        <w:spacing w:after="0" w:line="360" w:lineRule="auto"/>
        <w:jc w:val="both"/>
        <w:rPr>
          <w:rFonts w:ascii="Times New Roman" w:hAnsi="Times New Roman" w:cs="Times New Roman"/>
          <w:sz w:val="24"/>
          <w:szCs w:val="24"/>
        </w:rPr>
      </w:pPr>
      <w:r w:rsidRPr="00305DB2">
        <w:rPr>
          <w:rFonts w:ascii="Times New Roman" w:hAnsi="Times New Roman" w:cs="Times New Roman"/>
          <w:sz w:val="24"/>
          <w:szCs w:val="24"/>
        </w:rPr>
        <w:t xml:space="preserve">2. </w:t>
      </w:r>
      <w:r w:rsidRPr="00305DB2">
        <w:rPr>
          <w:rFonts w:ascii="Times New Roman" w:eastAsia="Calibri" w:hAnsi="Times New Roman" w:cs="Times New Roman"/>
          <w:sz w:val="24"/>
          <w:szCs w:val="24"/>
        </w:rPr>
        <w:t>Öğrenci iş yükünün nasıl hesaplanacağına ilişkin staj, mesleki uygulama hareketlilik gibi</w:t>
      </w:r>
    </w:p>
    <w:p w14:paraId="00AF0AFE" w14:textId="77777777" w:rsidR="00D410F4" w:rsidRPr="00305DB2" w:rsidRDefault="00D410F4" w:rsidP="00D410F4">
      <w:pPr>
        <w:spacing w:after="0" w:line="360" w:lineRule="auto"/>
        <w:jc w:val="both"/>
        <w:rPr>
          <w:rFonts w:ascii="Times New Roman" w:eastAsia="Calibri" w:hAnsi="Times New Roman" w:cs="Times New Roman"/>
          <w:sz w:val="24"/>
          <w:szCs w:val="24"/>
        </w:rPr>
      </w:pPr>
      <w:r w:rsidRPr="00305DB2">
        <w:rPr>
          <w:rFonts w:ascii="Times New Roman" w:eastAsia="Calibri" w:hAnsi="Times New Roman" w:cs="Times New Roman"/>
          <w:sz w:val="24"/>
          <w:szCs w:val="24"/>
        </w:rPr>
        <w:t>boyutları içeren ilke ve yöntemlerin yer aldığı tanımlı süreçler* bulunmaktadır.</w:t>
      </w:r>
    </w:p>
    <w:p w14:paraId="564565AC" w14:textId="77777777" w:rsidR="00D410F4" w:rsidRPr="000848BE" w:rsidRDefault="00D410F4" w:rsidP="00D410F4">
      <w:pPr>
        <w:spacing w:after="0" w:line="360" w:lineRule="auto"/>
        <w:jc w:val="both"/>
        <w:rPr>
          <w:rFonts w:ascii="Times New Roman" w:eastAsia="Calibri" w:hAnsi="Times New Roman" w:cs="Times New Roman"/>
          <w:b/>
          <w:sz w:val="24"/>
          <w:szCs w:val="24"/>
        </w:rPr>
      </w:pPr>
      <w:r w:rsidRPr="000848BE">
        <w:rPr>
          <w:rFonts w:ascii="Times New Roman" w:eastAsia="Calibri" w:hAnsi="Times New Roman" w:cs="Times New Roman"/>
          <w:b/>
          <w:sz w:val="24"/>
          <w:szCs w:val="24"/>
          <w:highlight w:val="yellow"/>
        </w:rPr>
        <w:t>3. Dersler öğrenci iş yüküne uygun olarak tasarlanmış, ilan edilmiş ve uygulamaya konulmuştur.</w:t>
      </w:r>
    </w:p>
    <w:p w14:paraId="3F5A688D" w14:textId="77777777" w:rsidR="00D410F4" w:rsidRDefault="00D410F4" w:rsidP="00D410F4">
      <w:pPr>
        <w:spacing w:after="0" w:line="360" w:lineRule="auto"/>
        <w:jc w:val="both"/>
        <w:rPr>
          <w:rFonts w:ascii="Times New Roman" w:eastAsia="Calibri" w:hAnsi="Times New Roman" w:cs="Times New Roman"/>
          <w:bCs/>
          <w:sz w:val="24"/>
          <w:szCs w:val="24"/>
        </w:rPr>
      </w:pPr>
      <w:r w:rsidRPr="000848BE">
        <w:rPr>
          <w:rFonts w:ascii="Times New Roman" w:eastAsia="Calibri" w:hAnsi="Times New Roman" w:cs="Times New Roman"/>
          <w:bCs/>
          <w:sz w:val="24"/>
          <w:szCs w:val="24"/>
        </w:rPr>
        <w:t xml:space="preserve">4. </w:t>
      </w:r>
      <w:r w:rsidRPr="000848BE">
        <w:rPr>
          <w:rFonts w:ascii="Times New Roman" w:eastAsia="Calibri" w:hAnsi="Times New Roman" w:cs="Times New Roman"/>
          <w:sz w:val="24"/>
          <w:szCs w:val="24"/>
        </w:rPr>
        <w:t>Programlarda öğrenci iş yükü izlenmekte ve buna göre ders tasarımı güncellenmektedir.</w:t>
      </w:r>
    </w:p>
    <w:p w14:paraId="0A69D233" w14:textId="77777777" w:rsidR="00D410F4" w:rsidRPr="00305DB2" w:rsidRDefault="00D410F4" w:rsidP="00D410F4">
      <w:pPr>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5. </w:t>
      </w:r>
      <w:r w:rsidRPr="00305DB2">
        <w:rPr>
          <w:rFonts w:ascii="Times New Roman" w:eastAsia="Calibri" w:hAnsi="Times New Roman" w:cs="Times New Roman"/>
          <w:bCs/>
          <w:sz w:val="24"/>
          <w:szCs w:val="24"/>
        </w:rPr>
        <w:t xml:space="preserve">İçselleştirilmiş, sistematik, sürdürülebilir ve örnek gösterilebilir uygulamalar bulunmaktadır.  </w:t>
      </w:r>
    </w:p>
    <w:p w14:paraId="74611259" w14:textId="5960E951" w:rsidR="00D410F4" w:rsidRPr="00734DF2" w:rsidRDefault="00D410F4" w:rsidP="00D410F4">
      <w:pPr>
        <w:spacing w:line="360" w:lineRule="auto"/>
        <w:jc w:val="both"/>
        <w:rPr>
          <w:rFonts w:ascii="Times New Roman" w:eastAsia="Calibri" w:hAnsi="Times New Roman" w:cs="Times New Roman"/>
          <w:b/>
          <w:color w:val="153D63" w:themeColor="text2" w:themeTint="E6"/>
          <w:sz w:val="24"/>
          <w:szCs w:val="24"/>
        </w:rPr>
      </w:pPr>
      <w:r w:rsidRPr="00305DB2">
        <w:rPr>
          <w:rFonts w:ascii="Times New Roman" w:eastAsia="Calibri" w:hAnsi="Times New Roman" w:cs="Times New Roman"/>
          <w:b/>
          <w:color w:val="153D63" w:themeColor="text2" w:themeTint="E6"/>
          <w:sz w:val="24"/>
          <w:szCs w:val="24"/>
        </w:rPr>
        <w:t>Kanıtla</w:t>
      </w:r>
      <w:r w:rsidRPr="00E659E4">
        <w:rPr>
          <w:rFonts w:ascii="Times New Roman" w:eastAsia="Calibri" w:hAnsi="Times New Roman" w:cs="Times New Roman"/>
          <w:b/>
          <w:color w:val="153D63" w:themeColor="text2" w:themeTint="E6"/>
          <w:sz w:val="24"/>
          <w:szCs w:val="24"/>
        </w:rPr>
        <w:t>r</w:t>
      </w:r>
    </w:p>
    <w:bookmarkStart w:id="9" w:name="_Hlk157946274"/>
    <w:bookmarkStart w:id="10" w:name="_Hlk157946267"/>
    <w:p w14:paraId="5311EF4C" w14:textId="0845E737" w:rsidR="00D410F4" w:rsidRPr="0003033D" w:rsidRDefault="00D410F4" w:rsidP="0003033D">
      <w:pPr>
        <w:spacing w:line="360" w:lineRule="auto"/>
        <w:ind w:left="567"/>
        <w:contextualSpacing/>
        <w:jc w:val="both"/>
        <w:rPr>
          <w:rFonts w:ascii="Times New Roman" w:hAnsi="Times New Roman" w:cs="Times New Roman"/>
          <w:color w:val="153D63" w:themeColor="text2" w:themeTint="E6"/>
          <w:sz w:val="24"/>
          <w:szCs w:val="24"/>
        </w:rPr>
      </w:pPr>
      <w:r w:rsidRPr="00734DF2">
        <w:rPr>
          <w:rFonts w:ascii="Times New Roman" w:hAnsi="Times New Roman" w:cs="Times New Roman"/>
          <w:color w:val="153D63" w:themeColor="text2" w:themeTint="E6"/>
          <w:sz w:val="24"/>
          <w:szCs w:val="24"/>
        </w:rPr>
        <w:fldChar w:fldCharType="begin"/>
      </w:r>
      <w:r w:rsidRPr="00734DF2">
        <w:rPr>
          <w:rFonts w:ascii="Times New Roman" w:hAnsi="Times New Roman" w:cs="Times New Roman"/>
          <w:color w:val="153D63" w:themeColor="text2" w:themeTint="E6"/>
          <w:sz w:val="24"/>
          <w:szCs w:val="24"/>
        </w:rPr>
        <w:instrText xml:space="preserve"> HYPERLINK "https://bologna.selcuk.edu.tr/tr/Dersler/hemsirelik_fakultesi-hemsirelik-hemsirelik-lisans" </w:instrText>
      </w:r>
      <w:r w:rsidRPr="00734DF2">
        <w:rPr>
          <w:rFonts w:ascii="Times New Roman" w:hAnsi="Times New Roman" w:cs="Times New Roman"/>
          <w:color w:val="153D63" w:themeColor="text2" w:themeTint="E6"/>
          <w:sz w:val="24"/>
          <w:szCs w:val="24"/>
        </w:rPr>
      </w:r>
      <w:r w:rsidRPr="00734DF2">
        <w:rPr>
          <w:rFonts w:ascii="Times New Roman" w:hAnsi="Times New Roman" w:cs="Times New Roman"/>
          <w:color w:val="153D63" w:themeColor="text2" w:themeTint="E6"/>
          <w:sz w:val="24"/>
          <w:szCs w:val="24"/>
        </w:rPr>
        <w:fldChar w:fldCharType="separate"/>
      </w:r>
      <w:r w:rsidRPr="00734DF2">
        <w:rPr>
          <w:rStyle w:val="Kpr"/>
          <w:rFonts w:ascii="Times New Roman" w:hAnsi="Times New Roman" w:cs="Times New Roman"/>
          <w:sz w:val="24"/>
          <w:szCs w:val="24"/>
        </w:rPr>
        <w:t xml:space="preserve">B.1.4.1. </w:t>
      </w:r>
      <w:r w:rsidRPr="00734DF2">
        <w:rPr>
          <w:rStyle w:val="Kpr"/>
          <w:rFonts w:ascii="Times New Roman" w:eastAsia="Calibri" w:hAnsi="Times New Roman" w:cs="Times New Roman"/>
          <w:sz w:val="24"/>
          <w:szCs w:val="24"/>
        </w:rPr>
        <w:t>Ders Bilgi Paketi</w:t>
      </w:r>
      <w:r w:rsidRPr="00734DF2">
        <w:rPr>
          <w:rFonts w:ascii="Times New Roman" w:hAnsi="Times New Roman" w:cs="Times New Roman"/>
          <w:color w:val="153D63" w:themeColor="text2" w:themeTint="E6"/>
          <w:sz w:val="24"/>
          <w:szCs w:val="24"/>
        </w:rPr>
        <w:fldChar w:fldCharType="end"/>
      </w:r>
    </w:p>
    <w:bookmarkEnd w:id="9"/>
    <w:bookmarkEnd w:id="10"/>
    <w:p w14:paraId="721615EA" w14:textId="77777777" w:rsidR="00D410F4" w:rsidRPr="00847D75" w:rsidRDefault="00D410F4" w:rsidP="00D410F4">
      <w:pPr>
        <w:spacing w:line="360" w:lineRule="auto"/>
        <w:ind w:left="567"/>
        <w:contextualSpacing/>
        <w:jc w:val="both"/>
        <w:rPr>
          <w:rFonts w:ascii="Times New Roman" w:eastAsia="Calibri" w:hAnsi="Times New Roman" w:cs="Times New Roman"/>
          <w:color w:val="153D63" w:themeColor="text2" w:themeTint="E6"/>
          <w:sz w:val="24"/>
          <w:szCs w:val="24"/>
          <w:u w:val="single"/>
        </w:rPr>
      </w:pPr>
      <w:r>
        <w:rPr>
          <w:rFonts w:ascii="Times New Roman" w:eastAsia="Calibri" w:hAnsi="Times New Roman" w:cs="Times New Roman"/>
          <w:color w:val="153D63" w:themeColor="text2" w:themeTint="E6"/>
          <w:sz w:val="24"/>
          <w:szCs w:val="24"/>
          <w:u w:val="single"/>
        </w:rPr>
        <w:fldChar w:fldCharType="begin"/>
      </w:r>
      <w:r>
        <w:rPr>
          <w:rFonts w:ascii="Times New Roman" w:eastAsia="Calibri" w:hAnsi="Times New Roman" w:cs="Times New Roman"/>
          <w:color w:val="153D63" w:themeColor="text2" w:themeTint="E6"/>
          <w:sz w:val="24"/>
          <w:szCs w:val="24"/>
          <w:u w:val="single"/>
        </w:rPr>
        <w:instrText xml:space="preserve"> HYPERLINK "https://drive.google.com/file/d/1j-uJFp2xAuEa8wdwK2zOiNKsMprZwckA/view?usp=sharing" </w:instrText>
      </w:r>
      <w:r>
        <w:rPr>
          <w:rFonts w:ascii="Times New Roman" w:eastAsia="Calibri" w:hAnsi="Times New Roman" w:cs="Times New Roman"/>
          <w:color w:val="153D63" w:themeColor="text2" w:themeTint="E6"/>
          <w:sz w:val="24"/>
          <w:szCs w:val="24"/>
          <w:u w:val="single"/>
        </w:rPr>
      </w:r>
      <w:r>
        <w:rPr>
          <w:rFonts w:ascii="Times New Roman" w:eastAsia="Calibri" w:hAnsi="Times New Roman" w:cs="Times New Roman"/>
          <w:color w:val="153D63" w:themeColor="text2" w:themeTint="E6"/>
          <w:sz w:val="24"/>
          <w:szCs w:val="24"/>
          <w:u w:val="single"/>
        </w:rPr>
        <w:fldChar w:fldCharType="separate"/>
      </w:r>
      <w:r w:rsidRPr="003C15F6">
        <w:rPr>
          <w:rStyle w:val="Kpr"/>
          <w:rFonts w:ascii="Times New Roman" w:eastAsia="Calibri" w:hAnsi="Times New Roman" w:cs="Times New Roman"/>
          <w:sz w:val="24"/>
          <w:szCs w:val="24"/>
        </w:rPr>
        <w:t>B.1.4.2. Ders Değerlendirme Anket Sonuçları</w:t>
      </w:r>
      <w:r>
        <w:rPr>
          <w:rFonts w:ascii="Times New Roman" w:eastAsia="Calibri" w:hAnsi="Times New Roman" w:cs="Times New Roman"/>
          <w:color w:val="153D63" w:themeColor="text2" w:themeTint="E6"/>
          <w:sz w:val="24"/>
          <w:szCs w:val="24"/>
          <w:u w:val="single"/>
        </w:rPr>
        <w:fldChar w:fldCharType="end"/>
      </w:r>
    </w:p>
    <w:p w14:paraId="2D9FD9C3" w14:textId="77777777" w:rsidR="00140B6C" w:rsidRDefault="00140B6C" w:rsidP="00D410F4">
      <w:pPr>
        <w:tabs>
          <w:tab w:val="left" w:pos="709"/>
        </w:tabs>
        <w:spacing w:after="0" w:line="360" w:lineRule="auto"/>
        <w:jc w:val="both"/>
        <w:rPr>
          <w:rFonts w:ascii="Times New Roman" w:hAnsi="Times New Roman" w:cs="Times New Roman"/>
          <w:b/>
          <w:bCs/>
          <w:color w:val="153D63" w:themeColor="text2" w:themeTint="E6"/>
          <w:sz w:val="24"/>
          <w:szCs w:val="24"/>
        </w:rPr>
      </w:pPr>
    </w:p>
    <w:p w14:paraId="74A991B1" w14:textId="77777777" w:rsidR="00140B6C" w:rsidRDefault="00140B6C" w:rsidP="00D410F4">
      <w:pPr>
        <w:tabs>
          <w:tab w:val="left" w:pos="709"/>
        </w:tabs>
        <w:spacing w:after="0" w:line="360" w:lineRule="auto"/>
        <w:jc w:val="both"/>
        <w:rPr>
          <w:rFonts w:ascii="Times New Roman" w:hAnsi="Times New Roman" w:cs="Times New Roman"/>
          <w:b/>
          <w:bCs/>
          <w:color w:val="153D63" w:themeColor="text2" w:themeTint="E6"/>
          <w:sz w:val="24"/>
          <w:szCs w:val="24"/>
        </w:rPr>
      </w:pPr>
    </w:p>
    <w:p w14:paraId="5453B402" w14:textId="6871E6A1" w:rsidR="00D410F4" w:rsidRDefault="00D410F4" w:rsidP="00D410F4">
      <w:pPr>
        <w:tabs>
          <w:tab w:val="left" w:pos="709"/>
        </w:tabs>
        <w:spacing w:after="0" w:line="360" w:lineRule="auto"/>
        <w:jc w:val="both"/>
        <w:rPr>
          <w:rFonts w:ascii="Times New Roman" w:hAnsi="Times New Roman" w:cs="Times New Roman"/>
          <w:b/>
          <w:bCs/>
          <w:color w:val="153D63" w:themeColor="text2" w:themeTint="E6"/>
          <w:sz w:val="24"/>
          <w:szCs w:val="24"/>
        </w:rPr>
      </w:pPr>
      <w:r w:rsidRPr="00305DB2">
        <w:rPr>
          <w:rFonts w:ascii="Times New Roman" w:hAnsi="Times New Roman" w:cs="Times New Roman"/>
          <w:b/>
          <w:bCs/>
          <w:color w:val="153D63" w:themeColor="text2" w:themeTint="E6"/>
          <w:sz w:val="24"/>
          <w:szCs w:val="24"/>
        </w:rPr>
        <w:lastRenderedPageBreak/>
        <w:t>B.1.5. Programların izlenmesi ve güncellenmesi</w:t>
      </w:r>
    </w:p>
    <w:p w14:paraId="2A2D9043" w14:textId="77777777" w:rsidR="00D410F4" w:rsidRPr="00305DB2" w:rsidRDefault="00D410F4" w:rsidP="00D410F4">
      <w:pPr>
        <w:spacing w:after="0" w:line="360" w:lineRule="auto"/>
        <w:jc w:val="both"/>
        <w:rPr>
          <w:rFonts w:ascii="Times New Roman" w:eastAsia="Calibri" w:hAnsi="Times New Roman" w:cs="Times New Roman"/>
          <w:sz w:val="24"/>
          <w:szCs w:val="24"/>
        </w:rPr>
      </w:pPr>
      <w:r>
        <w:rPr>
          <w:sz w:val="24"/>
          <w:szCs w:val="24"/>
        </w:rPr>
        <w:tab/>
      </w:r>
      <w:r w:rsidRPr="00305DB2">
        <w:rPr>
          <w:rFonts w:ascii="Times New Roman" w:eastAsia="Calibri" w:hAnsi="Times New Roman" w:cs="Times New Roman"/>
          <w:sz w:val="24"/>
          <w:szCs w:val="24"/>
        </w:rPr>
        <w:t>Fakültede ilişik kesen, kayıt donduran ve başarılı öğrencilerin</w:t>
      </w:r>
      <w:r>
        <w:rPr>
          <w:rFonts w:ascii="Times New Roman" w:eastAsia="Calibri" w:hAnsi="Times New Roman" w:cs="Times New Roman"/>
          <w:sz w:val="24"/>
          <w:szCs w:val="24"/>
        </w:rPr>
        <w:t xml:space="preserve"> istatistiği tutulur (B.1.5.1)</w:t>
      </w:r>
      <w:r w:rsidRPr="00305DB2">
        <w:rPr>
          <w:rFonts w:ascii="Times New Roman" w:eastAsia="Calibri" w:hAnsi="Times New Roman" w:cs="Times New Roman"/>
          <w:sz w:val="24"/>
          <w:szCs w:val="24"/>
        </w:rPr>
        <w:t xml:space="preserve">. Her bir eğitim öğretim döneminin başında yapılan bölüm kurulunda, bir önceki eğitim öğretim yılında yer alan derslere ilişkin istatistikler (öğrenci başarı durumları, ilişik kesme sayıları/nedenleri) ve geri bildirimler göz önünde bulundurularak dönemde açılacak derslere karar verilir. Bu derslerin açılmasında temel olarak bölümün fiziki yapısı (derslik, klinik uygulama alanları, laboratuvarlar vs.), bölümün akademik kadrosu ve öğrenci sayıları dikkate alınmaktadır. Derslere ilişkin öğrenci geri bildirimleri </w:t>
      </w:r>
      <w:r>
        <w:rPr>
          <w:rFonts w:ascii="Times New Roman" w:eastAsia="Calibri" w:hAnsi="Times New Roman" w:cs="Times New Roman"/>
          <w:sz w:val="24"/>
          <w:szCs w:val="24"/>
        </w:rPr>
        <w:t>izlenmektedir</w:t>
      </w:r>
      <w:r w:rsidRPr="00305DB2">
        <w:rPr>
          <w:rFonts w:ascii="Times New Roman" w:eastAsia="Calibri" w:hAnsi="Times New Roman" w:cs="Times New Roman"/>
          <w:sz w:val="24"/>
          <w:szCs w:val="24"/>
        </w:rPr>
        <w:t xml:space="preserve"> (</w:t>
      </w:r>
      <w:r>
        <w:rPr>
          <w:rFonts w:ascii="Times New Roman" w:eastAsia="Calibri" w:hAnsi="Times New Roman" w:cs="Times New Roman"/>
          <w:sz w:val="24"/>
          <w:szCs w:val="24"/>
        </w:rPr>
        <w:t>B.1.5.2, B.1.5.3</w:t>
      </w:r>
      <w:r w:rsidRPr="00305DB2">
        <w:rPr>
          <w:rFonts w:ascii="Times New Roman" w:eastAsia="Calibri" w:hAnsi="Times New Roman" w:cs="Times New Roman"/>
          <w:sz w:val="24"/>
          <w:szCs w:val="24"/>
        </w:rPr>
        <w:t>).</w:t>
      </w:r>
    </w:p>
    <w:p w14:paraId="31042485" w14:textId="77777777" w:rsidR="00D410F4" w:rsidRPr="00305DB2" w:rsidRDefault="00D410F4" w:rsidP="00D410F4">
      <w:pPr>
        <w:spacing w:after="0" w:line="360" w:lineRule="auto"/>
        <w:jc w:val="both"/>
        <w:rPr>
          <w:rFonts w:ascii="Times New Roman" w:eastAsia="Calibri" w:hAnsi="Times New Roman" w:cs="Times New Roman"/>
          <w:b/>
          <w:color w:val="153D63" w:themeColor="text2" w:themeTint="E6"/>
          <w:sz w:val="24"/>
          <w:szCs w:val="24"/>
        </w:rPr>
      </w:pPr>
      <w:r w:rsidRPr="00305DB2">
        <w:rPr>
          <w:rFonts w:ascii="Times New Roman" w:eastAsia="Calibri" w:hAnsi="Times New Roman" w:cs="Times New Roman"/>
          <w:b/>
          <w:color w:val="153D63" w:themeColor="text2" w:themeTint="E6"/>
          <w:sz w:val="24"/>
          <w:szCs w:val="24"/>
        </w:rPr>
        <w:t>Olgunluk Düzeyi</w:t>
      </w:r>
    </w:p>
    <w:p w14:paraId="06F9D56A" w14:textId="77777777" w:rsidR="00D410F4" w:rsidRPr="00305DB2" w:rsidRDefault="00D410F4" w:rsidP="00D410F4">
      <w:pPr>
        <w:spacing w:after="0" w:line="360" w:lineRule="auto"/>
        <w:jc w:val="both"/>
        <w:rPr>
          <w:rFonts w:ascii="Times New Roman" w:eastAsia="Calibri" w:hAnsi="Times New Roman" w:cs="Times New Roman"/>
          <w:bCs/>
          <w:sz w:val="24"/>
          <w:szCs w:val="24"/>
        </w:rPr>
      </w:pPr>
      <w:r w:rsidRPr="00305DB2">
        <w:rPr>
          <w:rFonts w:ascii="Times New Roman" w:eastAsia="Calibri" w:hAnsi="Times New Roman" w:cs="Times New Roman"/>
          <w:bCs/>
          <w:sz w:val="24"/>
          <w:szCs w:val="24"/>
        </w:rPr>
        <w:t>1. Program çıktılarının izlenmesine ve güncellenmesine ilişkin mekanizma bulunmamaktadır.</w:t>
      </w:r>
    </w:p>
    <w:p w14:paraId="397D07D8" w14:textId="77777777" w:rsidR="00D410F4" w:rsidRPr="00305DB2" w:rsidRDefault="00D410F4" w:rsidP="00D410F4">
      <w:pPr>
        <w:spacing w:after="0" w:line="360" w:lineRule="auto"/>
        <w:jc w:val="both"/>
        <w:rPr>
          <w:rFonts w:ascii="Times New Roman" w:eastAsia="Calibri" w:hAnsi="Times New Roman" w:cs="Times New Roman"/>
          <w:bCs/>
          <w:sz w:val="24"/>
          <w:szCs w:val="24"/>
        </w:rPr>
      </w:pPr>
      <w:r w:rsidRPr="00305DB2">
        <w:rPr>
          <w:rFonts w:ascii="Times New Roman" w:eastAsia="Calibri" w:hAnsi="Times New Roman" w:cs="Times New Roman"/>
          <w:bCs/>
          <w:sz w:val="24"/>
          <w:szCs w:val="24"/>
        </w:rPr>
        <w:t>2. Program çıktılarının izlenmesine ve güncellenmesine ilişkin periyot, ilke, kural ve göstergeler oluşturulmuştur.</w:t>
      </w:r>
    </w:p>
    <w:p w14:paraId="0CA2B620" w14:textId="77777777" w:rsidR="00D410F4" w:rsidRPr="00043A69" w:rsidRDefault="00D410F4" w:rsidP="00D410F4">
      <w:pPr>
        <w:spacing w:after="0" w:line="360" w:lineRule="auto"/>
        <w:jc w:val="both"/>
        <w:rPr>
          <w:rFonts w:ascii="Times New Roman" w:eastAsia="Calibri" w:hAnsi="Times New Roman" w:cs="Times New Roman"/>
          <w:b/>
          <w:bCs/>
          <w:sz w:val="24"/>
          <w:szCs w:val="24"/>
          <w:highlight w:val="yellow"/>
        </w:rPr>
      </w:pPr>
      <w:r w:rsidRPr="00043A69">
        <w:rPr>
          <w:rFonts w:ascii="Times New Roman" w:eastAsia="Calibri" w:hAnsi="Times New Roman" w:cs="Times New Roman"/>
          <w:b/>
          <w:bCs/>
          <w:sz w:val="24"/>
          <w:szCs w:val="24"/>
          <w:highlight w:val="yellow"/>
        </w:rPr>
        <w:t>3. Programların genelinde program çıktılarının izlenmesine ve güncellenmesine ilişkin</w:t>
      </w:r>
    </w:p>
    <w:p w14:paraId="59319622" w14:textId="77777777" w:rsidR="00D410F4" w:rsidRPr="00043A69" w:rsidRDefault="00D410F4" w:rsidP="00D410F4">
      <w:pPr>
        <w:spacing w:after="0" w:line="360" w:lineRule="auto"/>
        <w:jc w:val="both"/>
        <w:rPr>
          <w:rFonts w:ascii="Times New Roman" w:eastAsia="Calibri" w:hAnsi="Times New Roman" w:cs="Times New Roman"/>
          <w:b/>
          <w:bCs/>
          <w:sz w:val="24"/>
          <w:szCs w:val="24"/>
        </w:rPr>
      </w:pPr>
      <w:r w:rsidRPr="00043A69">
        <w:rPr>
          <w:rFonts w:ascii="Times New Roman" w:eastAsia="Calibri" w:hAnsi="Times New Roman" w:cs="Times New Roman"/>
          <w:b/>
          <w:bCs/>
          <w:sz w:val="24"/>
          <w:szCs w:val="24"/>
          <w:highlight w:val="yellow"/>
        </w:rPr>
        <w:t>mekanizmalar işletilmektedir.</w:t>
      </w:r>
    </w:p>
    <w:p w14:paraId="5E596C25" w14:textId="77777777" w:rsidR="00D410F4" w:rsidRPr="00043A69" w:rsidRDefault="00D410F4" w:rsidP="00D410F4">
      <w:pPr>
        <w:spacing w:after="0" w:line="360" w:lineRule="auto"/>
        <w:jc w:val="both"/>
        <w:rPr>
          <w:rFonts w:ascii="Times New Roman" w:eastAsia="Calibri" w:hAnsi="Times New Roman" w:cs="Times New Roman"/>
          <w:sz w:val="24"/>
          <w:szCs w:val="24"/>
        </w:rPr>
      </w:pPr>
      <w:r w:rsidRPr="00043A69">
        <w:rPr>
          <w:rFonts w:ascii="Times New Roman" w:eastAsia="Calibri" w:hAnsi="Times New Roman" w:cs="Times New Roman"/>
          <w:sz w:val="24"/>
          <w:szCs w:val="24"/>
        </w:rPr>
        <w:t>4. Program çıktıları bu mekanizmalar ile izlenmekte ve ilgili paydaşların görüşleri de alınarak güncellenmektedir.</w:t>
      </w:r>
    </w:p>
    <w:p w14:paraId="58967A40" w14:textId="25498FC3" w:rsidR="00D410F4" w:rsidRPr="00140B6C" w:rsidRDefault="00D410F4" w:rsidP="00D410F4">
      <w:pPr>
        <w:spacing w:after="0" w:line="360" w:lineRule="auto"/>
        <w:jc w:val="both"/>
        <w:rPr>
          <w:rFonts w:ascii="Times New Roman" w:eastAsia="Calibri" w:hAnsi="Times New Roman" w:cs="Times New Roman"/>
          <w:bCs/>
          <w:sz w:val="24"/>
          <w:szCs w:val="24"/>
          <w:highlight w:val="yellow"/>
        </w:rPr>
      </w:pPr>
      <w:r w:rsidRPr="00305DB2">
        <w:rPr>
          <w:rFonts w:ascii="Times New Roman" w:eastAsia="Calibri" w:hAnsi="Times New Roman" w:cs="Times New Roman"/>
          <w:bCs/>
          <w:sz w:val="24"/>
          <w:szCs w:val="24"/>
        </w:rPr>
        <w:t>5. İçselleştirilmiş, sistematik, sürdürülebilir ve örnek gösterilebilir uygulamalar bulunmaktadır</w:t>
      </w:r>
      <w:r>
        <w:rPr>
          <w:rFonts w:ascii="Times New Roman" w:eastAsia="Calibri" w:hAnsi="Times New Roman" w:cs="Times New Roman"/>
          <w:bCs/>
          <w:sz w:val="24"/>
          <w:szCs w:val="24"/>
        </w:rPr>
        <w:t xml:space="preserve">. </w:t>
      </w:r>
    </w:p>
    <w:p w14:paraId="1FDCC99C" w14:textId="77777777" w:rsidR="00D410F4" w:rsidRDefault="00D410F4" w:rsidP="00D410F4">
      <w:pPr>
        <w:spacing w:after="0" w:line="360" w:lineRule="auto"/>
        <w:jc w:val="both"/>
        <w:rPr>
          <w:rFonts w:ascii="Times New Roman" w:eastAsia="Calibri" w:hAnsi="Times New Roman" w:cs="Times New Roman"/>
          <w:b/>
          <w:color w:val="153D63" w:themeColor="text2" w:themeTint="E6"/>
          <w:sz w:val="24"/>
          <w:szCs w:val="24"/>
        </w:rPr>
      </w:pPr>
      <w:r w:rsidRPr="00305DB2">
        <w:rPr>
          <w:rFonts w:ascii="Times New Roman" w:eastAsia="Calibri" w:hAnsi="Times New Roman" w:cs="Times New Roman"/>
          <w:b/>
          <w:color w:val="153D63" w:themeColor="text2" w:themeTint="E6"/>
          <w:sz w:val="24"/>
          <w:szCs w:val="24"/>
        </w:rPr>
        <w:t>Kanıtlar</w:t>
      </w:r>
    </w:p>
    <w:p w14:paraId="5148B16B" w14:textId="77777777" w:rsidR="00D410F4" w:rsidRPr="00612A75" w:rsidRDefault="00D410F4" w:rsidP="00D410F4">
      <w:pPr>
        <w:spacing w:after="0" w:line="360" w:lineRule="auto"/>
        <w:ind w:left="567"/>
        <w:contextualSpacing/>
        <w:jc w:val="both"/>
        <w:rPr>
          <w:rFonts w:ascii="Times New Roman" w:hAnsi="Times New Roman" w:cs="Times New Roman"/>
          <w:color w:val="153D63" w:themeColor="text2" w:themeTint="E6"/>
          <w:sz w:val="24"/>
          <w:szCs w:val="24"/>
          <w:u w:val="single"/>
        </w:rPr>
      </w:pPr>
      <w:hyperlink r:id="rId171" w:history="1">
        <w:r w:rsidRPr="00612A75">
          <w:rPr>
            <w:rStyle w:val="Kpr"/>
            <w:rFonts w:ascii="Times New Roman" w:hAnsi="Times New Roman" w:cs="Times New Roman"/>
            <w:sz w:val="24"/>
            <w:szCs w:val="24"/>
          </w:rPr>
          <w:t xml:space="preserve">B.1.5.1. </w:t>
        </w:r>
        <w:r>
          <w:rPr>
            <w:rStyle w:val="Kpr"/>
            <w:rFonts w:ascii="Times New Roman" w:hAnsi="Times New Roman" w:cs="Times New Roman"/>
            <w:sz w:val="24"/>
            <w:szCs w:val="24"/>
          </w:rPr>
          <w:t xml:space="preserve">2024 Yılına Ait </w:t>
        </w:r>
        <w:r w:rsidRPr="00612A75">
          <w:rPr>
            <w:rStyle w:val="Kpr"/>
            <w:rFonts w:ascii="Times New Roman" w:hAnsi="Times New Roman" w:cs="Times New Roman"/>
            <w:sz w:val="24"/>
            <w:szCs w:val="24"/>
          </w:rPr>
          <w:t>İlişik Kesme ve Onur/Yüksekonur Belgesi Alan Öğrencilere İlişkin Veriler</w:t>
        </w:r>
      </w:hyperlink>
    </w:p>
    <w:p w14:paraId="6CCB44B0" w14:textId="77777777" w:rsidR="00D410F4" w:rsidRDefault="00D410F4" w:rsidP="00D410F4">
      <w:pPr>
        <w:spacing w:after="0" w:line="360" w:lineRule="auto"/>
        <w:ind w:left="567"/>
        <w:contextualSpacing/>
        <w:jc w:val="both"/>
        <w:rPr>
          <w:rFonts w:ascii="Times New Roman" w:eastAsia="Calibri" w:hAnsi="Times New Roman" w:cs="Times New Roman"/>
          <w:color w:val="153D63" w:themeColor="text2" w:themeTint="E6"/>
          <w:sz w:val="24"/>
          <w:szCs w:val="24"/>
          <w:u w:val="single"/>
        </w:rPr>
      </w:pPr>
      <w:hyperlink r:id="rId172" w:history="1">
        <w:r w:rsidRPr="000E383B">
          <w:rPr>
            <w:rStyle w:val="Kpr"/>
            <w:rFonts w:ascii="Times New Roman" w:hAnsi="Times New Roman" w:cs="Times New Roman"/>
            <w:sz w:val="24"/>
            <w:szCs w:val="24"/>
          </w:rPr>
          <w:t>B.1.5.2.</w:t>
        </w:r>
        <w:r w:rsidRPr="000E383B">
          <w:rPr>
            <w:rStyle w:val="Kpr"/>
            <w:rFonts w:ascii="Times New Roman" w:eastAsia="Calibri" w:hAnsi="Times New Roman" w:cs="Times New Roman"/>
            <w:sz w:val="24"/>
            <w:szCs w:val="24"/>
          </w:rPr>
          <w:t xml:space="preserve"> Ders Değerlendirme Anketi </w:t>
        </w:r>
      </w:hyperlink>
    </w:p>
    <w:p w14:paraId="07643229" w14:textId="121D04C8" w:rsidR="00D410F4" w:rsidRDefault="00D410F4" w:rsidP="00140B6C">
      <w:pPr>
        <w:spacing w:after="0" w:line="360" w:lineRule="auto"/>
        <w:ind w:left="567"/>
        <w:contextualSpacing/>
        <w:jc w:val="both"/>
        <w:rPr>
          <w:rFonts w:ascii="Times New Roman" w:eastAsia="Calibri" w:hAnsi="Times New Roman" w:cs="Times New Roman"/>
          <w:color w:val="153D63" w:themeColor="text2" w:themeTint="E6"/>
          <w:sz w:val="24"/>
          <w:szCs w:val="24"/>
          <w:u w:val="single"/>
        </w:rPr>
      </w:pPr>
      <w:hyperlink r:id="rId173" w:history="1">
        <w:r w:rsidRPr="00CE5352">
          <w:rPr>
            <w:rStyle w:val="Kpr"/>
            <w:rFonts w:ascii="Times New Roman" w:eastAsia="Calibri" w:hAnsi="Times New Roman" w:cs="Times New Roman"/>
            <w:sz w:val="24"/>
            <w:szCs w:val="24"/>
          </w:rPr>
          <w:t>B.1.5.4. Klinik Uygulama Değerlendirme Anketi</w:t>
        </w:r>
      </w:hyperlink>
    </w:p>
    <w:p w14:paraId="29E512EE" w14:textId="77777777" w:rsidR="00D410F4" w:rsidRPr="00225D31" w:rsidRDefault="00D410F4" w:rsidP="00D410F4">
      <w:pPr>
        <w:spacing w:after="0" w:line="360" w:lineRule="auto"/>
        <w:contextualSpacing/>
        <w:jc w:val="both"/>
        <w:rPr>
          <w:rFonts w:ascii="Times New Roman" w:hAnsi="Times New Roman" w:cs="Times New Roman"/>
          <w:b/>
          <w:bCs/>
          <w:color w:val="153D63" w:themeColor="text2" w:themeTint="E6"/>
          <w:spacing w:val="-2"/>
          <w:sz w:val="24"/>
          <w:szCs w:val="24"/>
        </w:rPr>
      </w:pPr>
      <w:r w:rsidRPr="00225D31">
        <w:rPr>
          <w:rFonts w:ascii="Times New Roman" w:hAnsi="Times New Roman" w:cs="Times New Roman"/>
          <w:b/>
          <w:bCs/>
          <w:color w:val="153D63" w:themeColor="text2" w:themeTint="E6"/>
          <w:sz w:val="24"/>
          <w:szCs w:val="24"/>
        </w:rPr>
        <w:t>B.1.6. Eğitim</w:t>
      </w:r>
      <w:r w:rsidRPr="00225D31">
        <w:rPr>
          <w:rFonts w:ascii="Times New Roman" w:hAnsi="Times New Roman" w:cs="Times New Roman"/>
          <w:b/>
          <w:bCs/>
          <w:color w:val="153D63" w:themeColor="text2" w:themeTint="E6"/>
          <w:spacing w:val="-5"/>
          <w:sz w:val="24"/>
          <w:szCs w:val="24"/>
        </w:rPr>
        <w:t xml:space="preserve"> </w:t>
      </w:r>
      <w:r w:rsidRPr="00225D31">
        <w:rPr>
          <w:rFonts w:ascii="Times New Roman" w:hAnsi="Times New Roman" w:cs="Times New Roman"/>
          <w:b/>
          <w:bCs/>
          <w:color w:val="153D63" w:themeColor="text2" w:themeTint="E6"/>
          <w:sz w:val="24"/>
          <w:szCs w:val="24"/>
        </w:rPr>
        <w:t>ve</w:t>
      </w:r>
      <w:r w:rsidRPr="00225D31">
        <w:rPr>
          <w:rFonts w:ascii="Times New Roman" w:hAnsi="Times New Roman" w:cs="Times New Roman"/>
          <w:b/>
          <w:bCs/>
          <w:color w:val="153D63" w:themeColor="text2" w:themeTint="E6"/>
          <w:spacing w:val="-1"/>
          <w:sz w:val="24"/>
          <w:szCs w:val="24"/>
        </w:rPr>
        <w:t xml:space="preserve"> </w:t>
      </w:r>
      <w:r w:rsidRPr="00225D31">
        <w:rPr>
          <w:rFonts w:ascii="Times New Roman" w:hAnsi="Times New Roman" w:cs="Times New Roman"/>
          <w:b/>
          <w:bCs/>
          <w:color w:val="153D63" w:themeColor="text2" w:themeTint="E6"/>
          <w:sz w:val="24"/>
          <w:szCs w:val="24"/>
        </w:rPr>
        <w:t>öğretim</w:t>
      </w:r>
      <w:r w:rsidRPr="00225D31">
        <w:rPr>
          <w:rFonts w:ascii="Times New Roman" w:hAnsi="Times New Roman" w:cs="Times New Roman"/>
          <w:b/>
          <w:bCs/>
          <w:color w:val="153D63" w:themeColor="text2" w:themeTint="E6"/>
          <w:spacing w:val="-4"/>
          <w:sz w:val="24"/>
          <w:szCs w:val="24"/>
        </w:rPr>
        <w:t xml:space="preserve"> </w:t>
      </w:r>
      <w:r w:rsidRPr="00225D31">
        <w:rPr>
          <w:rFonts w:ascii="Times New Roman" w:hAnsi="Times New Roman" w:cs="Times New Roman"/>
          <w:b/>
          <w:bCs/>
          <w:color w:val="153D63" w:themeColor="text2" w:themeTint="E6"/>
          <w:sz w:val="24"/>
          <w:szCs w:val="24"/>
        </w:rPr>
        <w:t xml:space="preserve">süreçlerinin </w:t>
      </w:r>
      <w:r w:rsidRPr="00225D31">
        <w:rPr>
          <w:rFonts w:ascii="Times New Roman" w:hAnsi="Times New Roman" w:cs="Times New Roman"/>
          <w:b/>
          <w:bCs/>
          <w:color w:val="153D63" w:themeColor="text2" w:themeTint="E6"/>
          <w:spacing w:val="-2"/>
          <w:sz w:val="24"/>
          <w:szCs w:val="24"/>
        </w:rPr>
        <w:t>yönetimi</w:t>
      </w:r>
    </w:p>
    <w:p w14:paraId="54140B9A" w14:textId="77777777" w:rsidR="00D410F4" w:rsidRPr="00847D75" w:rsidRDefault="00D410F4" w:rsidP="00D410F4">
      <w:pPr>
        <w:tabs>
          <w:tab w:val="left" w:pos="709"/>
        </w:tabs>
        <w:spacing w:after="0" w:line="360" w:lineRule="auto"/>
        <w:jc w:val="both"/>
        <w:rPr>
          <w:rFonts w:ascii="Times New Roman" w:eastAsia="Calibri" w:hAnsi="Times New Roman" w:cs="Times New Roman"/>
          <w:sz w:val="24"/>
          <w:szCs w:val="24"/>
        </w:rPr>
      </w:pPr>
      <w:r>
        <w:rPr>
          <w:rFonts w:ascii="Times New Roman" w:hAnsi="Times New Roman" w:cs="Times New Roman"/>
          <w:sz w:val="24"/>
          <w:szCs w:val="24"/>
        </w:rPr>
        <w:tab/>
      </w:r>
      <w:r w:rsidRPr="00225D31">
        <w:rPr>
          <w:rFonts w:ascii="Times New Roman" w:hAnsi="Times New Roman" w:cs="Times New Roman"/>
          <w:sz w:val="24"/>
          <w:szCs w:val="24"/>
        </w:rPr>
        <w:t xml:space="preserve">Birim, </w:t>
      </w:r>
      <w:r>
        <w:rPr>
          <w:rFonts w:ascii="Times New Roman" w:eastAsia="Calibri" w:hAnsi="Times New Roman" w:cs="Times New Roman"/>
          <w:sz w:val="24"/>
          <w:szCs w:val="24"/>
        </w:rPr>
        <w:t>e</w:t>
      </w:r>
      <w:r w:rsidRPr="00225D31">
        <w:rPr>
          <w:rFonts w:ascii="Times New Roman" w:eastAsia="Calibri" w:hAnsi="Times New Roman" w:cs="Times New Roman"/>
          <w:sz w:val="24"/>
          <w:szCs w:val="24"/>
        </w:rPr>
        <w:t>ğitim ve öğretime dair tüm süreçler (ders görevlendirmeleri, ders kayıt işlemleri, ara sınav, final, bütünleme sınavları vb.) senato tarafından onaylanmış olan akademik takvim kapsamında yürütülmekte olup, tüm akademik takvimler web sayfasında ilan edilmiştir (</w:t>
      </w:r>
      <w:bookmarkStart w:id="11" w:name="_Hlk158690709"/>
      <w:r w:rsidRPr="00225D31">
        <w:rPr>
          <w:rFonts w:ascii="Times New Roman" w:eastAsia="Calibri" w:hAnsi="Times New Roman" w:cs="Times New Roman"/>
          <w:sz w:val="24"/>
          <w:szCs w:val="24"/>
        </w:rPr>
        <w:t xml:space="preserve">B.1.6.1.). </w:t>
      </w:r>
      <w:bookmarkEnd w:id="11"/>
      <w:r w:rsidRPr="00225D31">
        <w:rPr>
          <w:rFonts w:ascii="Times New Roman" w:eastAsia="Calibri" w:hAnsi="Times New Roman" w:cs="Times New Roman"/>
          <w:sz w:val="24"/>
          <w:szCs w:val="24"/>
        </w:rPr>
        <w:t>Eğitim öğretim süreçlerinin yönetimi noktasında, farklı komisyonlar (eğitim-öğretim komisyonu, mesleki uygulama komisyonu vb.) görev yapmaktadır. Komisyonlara ayrıca öğrenci temsilcilerinin katılımı sağlanmıştır (B.1.6.2.). Bu komisyonlar ilgili süreçleri yönetmelik ve yönergelere bağl</w:t>
      </w:r>
      <w:r w:rsidRPr="001E6B82">
        <w:rPr>
          <w:rFonts w:ascii="Times New Roman" w:eastAsia="Calibri" w:hAnsi="Times New Roman" w:cs="Times New Roman"/>
          <w:sz w:val="24"/>
          <w:szCs w:val="24"/>
        </w:rPr>
        <w:t xml:space="preserve">ı olarak gerçekleştirirler (B.1.6.3). Birinci sınıf öğrencilerinin </w:t>
      </w:r>
      <w:r w:rsidRPr="009B487B">
        <w:rPr>
          <w:rFonts w:ascii="Times New Roman" w:eastAsia="Calibri" w:hAnsi="Times New Roman" w:cs="Times New Roman"/>
          <w:sz w:val="24"/>
          <w:szCs w:val="24"/>
        </w:rPr>
        <w:t xml:space="preserve">üniversite kültürüne adaptasyonlarını hızlandırmak için Öğrenci İzlem ve Değerlendirme Komisyonu için her yıl oryantasyon eğitimleri gerçekleştirilmektedir (B.1.6.4.). Ayrıca üniversitemizin yapmış olduğu oryantasyon programına da öğrencilerimizin katılması sağlanmıştır (B.1.6.5.) Üniversitenin Öğrenci Bilgi Sistemi mevcuttur (B.1.6.6.). </w:t>
      </w:r>
      <w:r w:rsidRPr="009B487B">
        <w:rPr>
          <w:rFonts w:ascii="Times New Roman" w:eastAsia="Calibri" w:hAnsi="Times New Roman" w:cs="Times New Roman"/>
          <w:bCs/>
          <w:color w:val="000000" w:themeColor="text1"/>
          <w:sz w:val="24"/>
          <w:szCs w:val="24"/>
        </w:rPr>
        <w:t xml:space="preserve">Selçuk </w:t>
      </w:r>
      <w:r w:rsidRPr="009B487B">
        <w:rPr>
          <w:rFonts w:ascii="Times New Roman" w:eastAsia="Calibri" w:hAnsi="Times New Roman" w:cs="Times New Roman"/>
          <w:bCs/>
          <w:color w:val="000000" w:themeColor="text1"/>
          <w:sz w:val="24"/>
          <w:szCs w:val="24"/>
        </w:rPr>
        <w:lastRenderedPageBreak/>
        <w:t xml:space="preserve">Üniversitesi Yeni Ön Lisans ve Lisans Eğitim-Öğretim ve Sınav Yönetmeliği Yönetmeliği’ne göre hareket edilmektedir </w:t>
      </w:r>
      <w:r w:rsidRPr="009B487B">
        <w:rPr>
          <w:rFonts w:ascii="Times New Roman" w:eastAsia="Calibri" w:hAnsi="Times New Roman" w:cs="Times New Roman"/>
          <w:sz w:val="24"/>
          <w:szCs w:val="24"/>
        </w:rPr>
        <w:t>(</w:t>
      </w:r>
      <w:r w:rsidRPr="009B487B">
        <w:rPr>
          <w:rFonts w:ascii="Times New Roman" w:eastAsia="Calibri" w:hAnsi="Times New Roman" w:cs="Times New Roman"/>
          <w:bCs/>
          <w:color w:val="000000" w:themeColor="text1"/>
          <w:sz w:val="24"/>
          <w:szCs w:val="24"/>
        </w:rPr>
        <w:t xml:space="preserve">B.1.6.7.). </w:t>
      </w:r>
      <w:r w:rsidRPr="009B487B">
        <w:rPr>
          <w:rFonts w:ascii="Times New Roman" w:eastAsia="Calibri" w:hAnsi="Times New Roman" w:cs="Times New Roman"/>
          <w:sz w:val="24"/>
          <w:szCs w:val="24"/>
        </w:rPr>
        <w:t>Personel Not Sistemi ile notlar ve devamsızlık d</w:t>
      </w:r>
      <w:r>
        <w:rPr>
          <w:rFonts w:ascii="Times New Roman" w:eastAsia="Calibri" w:hAnsi="Times New Roman" w:cs="Times New Roman"/>
          <w:sz w:val="24"/>
          <w:szCs w:val="24"/>
        </w:rPr>
        <w:t>urumları girilmektedir (B.1.6.8</w:t>
      </w:r>
      <w:r w:rsidRPr="009B487B">
        <w:rPr>
          <w:rFonts w:ascii="Times New Roman" w:eastAsia="Calibri" w:hAnsi="Times New Roman" w:cs="Times New Roman"/>
          <w:sz w:val="24"/>
          <w:szCs w:val="24"/>
        </w:rPr>
        <w:t>.).  Her eğitim öğretim dönemi öncesinde okutulacak dersler Fakülte Yönetim Kurulu’</w:t>
      </w:r>
      <w:r>
        <w:rPr>
          <w:rFonts w:ascii="Times New Roman" w:eastAsia="Calibri" w:hAnsi="Times New Roman" w:cs="Times New Roman"/>
          <w:sz w:val="24"/>
          <w:szCs w:val="24"/>
        </w:rPr>
        <w:t>nda planlanmaktadır</w:t>
      </w:r>
      <w:r w:rsidRPr="009B487B">
        <w:rPr>
          <w:rFonts w:ascii="Times New Roman" w:eastAsia="Calibri" w:hAnsi="Times New Roman" w:cs="Times New Roman"/>
          <w:sz w:val="24"/>
          <w:szCs w:val="24"/>
        </w:rPr>
        <w:t xml:space="preserve"> (B.1.6.</w:t>
      </w:r>
      <w:r>
        <w:rPr>
          <w:rFonts w:ascii="Times New Roman" w:eastAsia="Calibri" w:hAnsi="Times New Roman" w:cs="Times New Roman"/>
          <w:sz w:val="24"/>
          <w:szCs w:val="24"/>
        </w:rPr>
        <w:t>9</w:t>
      </w:r>
      <w:r w:rsidRPr="009B487B">
        <w:rPr>
          <w:rFonts w:ascii="Times New Roman" w:eastAsia="Calibri" w:hAnsi="Times New Roman" w:cs="Times New Roman"/>
          <w:sz w:val="24"/>
          <w:szCs w:val="24"/>
        </w:rPr>
        <w:t xml:space="preserve">). </w:t>
      </w:r>
    </w:p>
    <w:p w14:paraId="200DF64D" w14:textId="77777777" w:rsidR="00D410F4" w:rsidRPr="00225D31" w:rsidRDefault="00D410F4" w:rsidP="00D410F4">
      <w:pPr>
        <w:spacing w:after="0" w:line="360" w:lineRule="auto"/>
        <w:jc w:val="both"/>
        <w:rPr>
          <w:rFonts w:ascii="Times New Roman" w:eastAsia="Calibri" w:hAnsi="Times New Roman" w:cs="Times New Roman"/>
          <w:b/>
          <w:color w:val="153D63" w:themeColor="text2" w:themeTint="E6"/>
          <w:sz w:val="24"/>
          <w:szCs w:val="24"/>
        </w:rPr>
      </w:pPr>
      <w:r w:rsidRPr="00225D31">
        <w:rPr>
          <w:rFonts w:ascii="Times New Roman" w:eastAsia="Calibri" w:hAnsi="Times New Roman" w:cs="Times New Roman"/>
          <w:b/>
          <w:color w:val="153D63" w:themeColor="text2" w:themeTint="E6"/>
          <w:sz w:val="24"/>
          <w:szCs w:val="24"/>
        </w:rPr>
        <w:t>Olgunluk Düzeyi</w:t>
      </w:r>
    </w:p>
    <w:p w14:paraId="52AEBC44" w14:textId="77777777" w:rsidR="00D410F4" w:rsidRPr="00225D31" w:rsidRDefault="00D410F4" w:rsidP="00D410F4">
      <w:pPr>
        <w:spacing w:after="0" w:line="360" w:lineRule="auto"/>
        <w:jc w:val="both"/>
        <w:rPr>
          <w:rFonts w:ascii="Times New Roman" w:eastAsia="Calibri" w:hAnsi="Times New Roman" w:cs="Times New Roman"/>
          <w:bCs/>
          <w:sz w:val="24"/>
          <w:szCs w:val="24"/>
        </w:rPr>
      </w:pPr>
      <w:r w:rsidRPr="00225D31">
        <w:rPr>
          <w:rFonts w:ascii="Times New Roman" w:eastAsia="Calibri" w:hAnsi="Times New Roman" w:cs="Times New Roman"/>
          <w:bCs/>
          <w:sz w:val="24"/>
          <w:szCs w:val="24"/>
        </w:rPr>
        <w:t>1. Birimde eğitim ve öğretim süreçlerini bütüncül olarak yönetmek üzere bir sistem</w:t>
      </w:r>
      <w:r>
        <w:rPr>
          <w:rFonts w:ascii="Times New Roman" w:eastAsia="Calibri" w:hAnsi="Times New Roman" w:cs="Times New Roman"/>
          <w:bCs/>
          <w:sz w:val="24"/>
          <w:szCs w:val="24"/>
        </w:rPr>
        <w:t xml:space="preserve"> </w:t>
      </w:r>
      <w:r w:rsidRPr="00225D31">
        <w:rPr>
          <w:rFonts w:ascii="Times New Roman" w:eastAsia="Calibri" w:hAnsi="Times New Roman" w:cs="Times New Roman"/>
          <w:bCs/>
          <w:sz w:val="24"/>
          <w:szCs w:val="24"/>
        </w:rPr>
        <w:t>bulunmamaktadır.</w:t>
      </w:r>
    </w:p>
    <w:p w14:paraId="147963CF" w14:textId="77777777" w:rsidR="00D410F4" w:rsidRPr="00225D31" w:rsidRDefault="00D410F4" w:rsidP="00D410F4">
      <w:pPr>
        <w:spacing w:after="0" w:line="360" w:lineRule="auto"/>
        <w:jc w:val="both"/>
        <w:rPr>
          <w:rFonts w:ascii="Times New Roman" w:eastAsia="Calibri" w:hAnsi="Times New Roman" w:cs="Times New Roman"/>
          <w:bCs/>
          <w:sz w:val="24"/>
          <w:szCs w:val="24"/>
        </w:rPr>
      </w:pPr>
      <w:r w:rsidRPr="00225D31">
        <w:rPr>
          <w:rFonts w:ascii="Times New Roman" w:eastAsia="Calibri" w:hAnsi="Times New Roman" w:cs="Times New Roman"/>
          <w:bCs/>
          <w:sz w:val="24"/>
          <w:szCs w:val="24"/>
        </w:rPr>
        <w:t>2. Birimde eğitim ve öğretim süreçlerini bütüncül olarak yönetmek üzere sistem, ilke ve kurallar</w:t>
      </w:r>
    </w:p>
    <w:p w14:paraId="0FF6AD48" w14:textId="77777777" w:rsidR="00D410F4" w:rsidRDefault="00D410F4" w:rsidP="00D410F4">
      <w:pPr>
        <w:spacing w:after="0" w:line="360" w:lineRule="auto"/>
        <w:jc w:val="both"/>
        <w:rPr>
          <w:rFonts w:ascii="Times New Roman" w:eastAsia="Calibri" w:hAnsi="Times New Roman" w:cs="Times New Roman"/>
          <w:bCs/>
          <w:sz w:val="24"/>
          <w:szCs w:val="24"/>
        </w:rPr>
      </w:pPr>
      <w:r w:rsidRPr="00225D31">
        <w:rPr>
          <w:rFonts w:ascii="Times New Roman" w:eastAsia="Calibri" w:hAnsi="Times New Roman" w:cs="Times New Roman"/>
          <w:bCs/>
          <w:sz w:val="24"/>
          <w:szCs w:val="24"/>
        </w:rPr>
        <w:t>bulunmaktadır.</w:t>
      </w:r>
      <w:r>
        <w:rPr>
          <w:rFonts w:ascii="Times New Roman" w:eastAsia="Calibri" w:hAnsi="Times New Roman" w:cs="Times New Roman"/>
          <w:bCs/>
          <w:sz w:val="24"/>
          <w:szCs w:val="24"/>
        </w:rPr>
        <w:t xml:space="preserve"> </w:t>
      </w:r>
    </w:p>
    <w:p w14:paraId="056255A9" w14:textId="77777777" w:rsidR="00D410F4" w:rsidRPr="00730DAF" w:rsidRDefault="00D410F4" w:rsidP="00D410F4">
      <w:pPr>
        <w:spacing w:after="0" w:line="360" w:lineRule="auto"/>
        <w:jc w:val="both"/>
        <w:rPr>
          <w:rFonts w:ascii="Times New Roman" w:eastAsia="Calibri" w:hAnsi="Times New Roman" w:cs="Times New Roman"/>
          <w:b/>
          <w:bCs/>
          <w:sz w:val="24"/>
          <w:szCs w:val="24"/>
        </w:rPr>
      </w:pPr>
      <w:r w:rsidRPr="00730DAF">
        <w:rPr>
          <w:rFonts w:ascii="Times New Roman" w:eastAsia="Calibri" w:hAnsi="Times New Roman" w:cs="Times New Roman"/>
          <w:b/>
          <w:bCs/>
          <w:sz w:val="24"/>
          <w:szCs w:val="24"/>
          <w:highlight w:val="yellow"/>
        </w:rPr>
        <w:t>3. Birimin genelinde eğitim ve öğretim süreçleri belirlenmiş ilke ve kuralara uygun yönetilmektedir.</w:t>
      </w:r>
    </w:p>
    <w:p w14:paraId="287CF835" w14:textId="77777777" w:rsidR="00D410F4" w:rsidRPr="002445FC" w:rsidRDefault="00D410F4" w:rsidP="00D410F4">
      <w:pPr>
        <w:spacing w:after="0" w:line="360" w:lineRule="auto"/>
        <w:jc w:val="both"/>
        <w:rPr>
          <w:rFonts w:ascii="Times New Roman" w:eastAsia="Calibri" w:hAnsi="Times New Roman" w:cs="Times New Roman"/>
          <w:sz w:val="24"/>
          <w:szCs w:val="24"/>
        </w:rPr>
      </w:pPr>
      <w:r w:rsidRPr="002445FC">
        <w:rPr>
          <w:rFonts w:ascii="Times New Roman" w:eastAsia="Calibri" w:hAnsi="Times New Roman" w:cs="Times New Roman"/>
          <w:sz w:val="24"/>
          <w:szCs w:val="24"/>
        </w:rPr>
        <w:t>4. Birimde eğitim ve öğretim yönetim sistemine ilişkin uygulamalar izlenmekte ve izlem</w:t>
      </w:r>
    </w:p>
    <w:p w14:paraId="5D4ACB7D" w14:textId="77777777" w:rsidR="00D410F4" w:rsidRPr="002445FC" w:rsidRDefault="00D410F4" w:rsidP="00D410F4">
      <w:pPr>
        <w:spacing w:after="0" w:line="360" w:lineRule="auto"/>
        <w:jc w:val="both"/>
        <w:rPr>
          <w:rFonts w:ascii="Times New Roman" w:eastAsia="Calibri" w:hAnsi="Times New Roman" w:cs="Times New Roman"/>
          <w:sz w:val="24"/>
          <w:szCs w:val="24"/>
        </w:rPr>
      </w:pPr>
      <w:r w:rsidRPr="002445FC">
        <w:rPr>
          <w:rFonts w:ascii="Times New Roman" w:eastAsia="Calibri" w:hAnsi="Times New Roman" w:cs="Times New Roman"/>
          <w:sz w:val="24"/>
          <w:szCs w:val="24"/>
        </w:rPr>
        <w:t>sonuçlarına göre iyileştirme yapılmaktadır.</w:t>
      </w:r>
    </w:p>
    <w:p w14:paraId="196D6A22" w14:textId="77777777" w:rsidR="00D410F4" w:rsidRPr="00225D31" w:rsidRDefault="00D410F4" w:rsidP="00D410F4">
      <w:pPr>
        <w:spacing w:after="0" w:line="360" w:lineRule="auto"/>
        <w:jc w:val="both"/>
        <w:rPr>
          <w:rFonts w:ascii="Times New Roman" w:eastAsia="Calibri" w:hAnsi="Times New Roman" w:cs="Times New Roman"/>
          <w:bCs/>
          <w:sz w:val="24"/>
          <w:szCs w:val="24"/>
        </w:rPr>
      </w:pPr>
      <w:r w:rsidRPr="00225D31">
        <w:rPr>
          <w:rFonts w:ascii="Times New Roman" w:eastAsia="Calibri" w:hAnsi="Times New Roman" w:cs="Times New Roman"/>
          <w:bCs/>
          <w:sz w:val="24"/>
          <w:szCs w:val="24"/>
        </w:rPr>
        <w:t xml:space="preserve">5. İçselleştirilmiş, sistematik, sürdürülebilir ve örnek gösterilebilir uygulamalar bulunmaktadır. </w:t>
      </w:r>
    </w:p>
    <w:p w14:paraId="158D4729" w14:textId="77777777" w:rsidR="00D410F4" w:rsidRPr="00225D31" w:rsidRDefault="00D410F4" w:rsidP="00D410F4">
      <w:pPr>
        <w:spacing w:line="360" w:lineRule="auto"/>
        <w:jc w:val="both"/>
        <w:rPr>
          <w:rFonts w:ascii="Times New Roman" w:eastAsia="Calibri" w:hAnsi="Times New Roman" w:cs="Times New Roman"/>
          <w:b/>
          <w:color w:val="153D63" w:themeColor="text2" w:themeTint="E6"/>
          <w:sz w:val="24"/>
          <w:szCs w:val="24"/>
        </w:rPr>
      </w:pPr>
      <w:r w:rsidRPr="00225D31">
        <w:rPr>
          <w:rFonts w:ascii="Times New Roman" w:eastAsia="Calibri" w:hAnsi="Times New Roman" w:cs="Times New Roman"/>
          <w:b/>
          <w:color w:val="153D63" w:themeColor="text2" w:themeTint="E6"/>
          <w:sz w:val="24"/>
          <w:szCs w:val="24"/>
        </w:rPr>
        <w:t>Kanıtlar</w:t>
      </w:r>
    </w:p>
    <w:p w14:paraId="16F17EB3" w14:textId="11BB2F9B" w:rsidR="00D410F4" w:rsidRPr="00730DAF" w:rsidRDefault="00D410F4" w:rsidP="00730DAF">
      <w:pPr>
        <w:spacing w:line="360" w:lineRule="auto"/>
        <w:ind w:left="567"/>
        <w:contextualSpacing/>
        <w:jc w:val="both"/>
        <w:rPr>
          <w:rFonts w:ascii="Times New Roman" w:eastAsia="Calibri" w:hAnsi="Times New Roman" w:cs="Times New Roman"/>
          <w:color w:val="467886" w:themeColor="hyperlink"/>
          <w:sz w:val="24"/>
          <w:szCs w:val="24"/>
          <w:u w:val="single"/>
        </w:rPr>
      </w:pPr>
      <w:hyperlink r:id="rId174" w:history="1">
        <w:r w:rsidRPr="009B487B">
          <w:rPr>
            <w:rStyle w:val="Kpr"/>
            <w:rFonts w:ascii="Times New Roman" w:eastAsia="Calibri" w:hAnsi="Times New Roman" w:cs="Times New Roman"/>
            <w:sz w:val="24"/>
            <w:szCs w:val="24"/>
          </w:rPr>
          <w:t>B.1.6.1. 2024-2025 Eğitim Öğretim Yılı Akademik Takvim</w:t>
        </w:r>
      </w:hyperlink>
    </w:p>
    <w:p w14:paraId="49964503" w14:textId="77777777" w:rsidR="00D410F4" w:rsidRPr="009B487B" w:rsidRDefault="00D410F4" w:rsidP="00D410F4">
      <w:pPr>
        <w:spacing w:line="360" w:lineRule="auto"/>
        <w:ind w:left="567"/>
        <w:contextualSpacing/>
        <w:jc w:val="both"/>
        <w:rPr>
          <w:rFonts w:ascii="Times New Roman" w:eastAsia="Calibri" w:hAnsi="Times New Roman" w:cs="Times New Roman"/>
          <w:color w:val="153D63" w:themeColor="text2" w:themeTint="E6"/>
          <w:sz w:val="24"/>
          <w:szCs w:val="24"/>
          <w:u w:val="single"/>
        </w:rPr>
      </w:pPr>
      <w:hyperlink r:id="rId175" w:history="1">
        <w:r w:rsidRPr="009B487B">
          <w:rPr>
            <w:rStyle w:val="Kpr"/>
            <w:rFonts w:ascii="Times New Roman" w:eastAsia="Calibri" w:hAnsi="Times New Roman" w:cs="Times New Roman"/>
            <w:sz w:val="24"/>
            <w:szCs w:val="24"/>
          </w:rPr>
          <w:t>B.1.6.2. Hemşirelik Fakültesi Komisyon Listesi</w:t>
        </w:r>
      </w:hyperlink>
    </w:p>
    <w:p w14:paraId="24E24F78" w14:textId="77777777" w:rsidR="00D410F4" w:rsidRPr="009B487B" w:rsidRDefault="00D410F4" w:rsidP="00D410F4">
      <w:pPr>
        <w:spacing w:line="360" w:lineRule="auto"/>
        <w:ind w:left="567"/>
        <w:contextualSpacing/>
        <w:jc w:val="both"/>
        <w:rPr>
          <w:rFonts w:ascii="Times New Roman" w:eastAsia="Calibri" w:hAnsi="Times New Roman" w:cs="Times New Roman"/>
          <w:bCs/>
          <w:color w:val="153D63" w:themeColor="text2" w:themeTint="E6"/>
          <w:sz w:val="24"/>
          <w:szCs w:val="24"/>
          <w:u w:val="single"/>
        </w:rPr>
      </w:pPr>
      <w:hyperlink r:id="rId176" w:history="1">
        <w:r w:rsidRPr="009B487B">
          <w:rPr>
            <w:rStyle w:val="Kpr"/>
            <w:rFonts w:ascii="Times New Roman" w:hAnsi="Times New Roman" w:cs="Times New Roman"/>
            <w:sz w:val="24"/>
            <w:szCs w:val="24"/>
          </w:rPr>
          <w:t>B.1.6.3. Komisyonların Çalışma Usul Ve İlkeleri</w:t>
        </w:r>
      </w:hyperlink>
      <w:r w:rsidRPr="009B487B">
        <w:rPr>
          <w:rFonts w:ascii="Times New Roman" w:eastAsia="Calibri" w:hAnsi="Times New Roman" w:cs="Times New Roman"/>
          <w:bCs/>
          <w:color w:val="153D63" w:themeColor="text2" w:themeTint="E6"/>
          <w:sz w:val="24"/>
          <w:szCs w:val="24"/>
          <w:u w:val="single"/>
        </w:rPr>
        <w:t xml:space="preserve"> </w:t>
      </w:r>
    </w:p>
    <w:p w14:paraId="190F7E18" w14:textId="77777777" w:rsidR="00D410F4" w:rsidRPr="009B487B" w:rsidRDefault="00D410F4" w:rsidP="00D410F4">
      <w:pPr>
        <w:spacing w:line="360" w:lineRule="auto"/>
        <w:ind w:left="567"/>
        <w:contextualSpacing/>
        <w:jc w:val="both"/>
        <w:rPr>
          <w:rStyle w:val="Kpr"/>
          <w:rFonts w:ascii="Times New Roman" w:eastAsia="Calibri" w:hAnsi="Times New Roman" w:cs="Times New Roman"/>
          <w:sz w:val="24"/>
          <w:szCs w:val="24"/>
        </w:rPr>
      </w:pPr>
      <w:hyperlink r:id="rId177" w:history="1">
        <w:r w:rsidRPr="009B487B">
          <w:rPr>
            <w:rStyle w:val="Kpr"/>
            <w:rFonts w:ascii="Times New Roman" w:eastAsia="Calibri" w:hAnsi="Times New Roman" w:cs="Times New Roman"/>
            <w:sz w:val="24"/>
            <w:szCs w:val="24"/>
          </w:rPr>
          <w:t>B.1.6.4. Birinci Sınıf Öğrencilerine Yönelik Oryantasyon Programı</w:t>
        </w:r>
      </w:hyperlink>
    </w:p>
    <w:p w14:paraId="7E9C8A1C" w14:textId="31D1B18E" w:rsidR="00D410F4" w:rsidRPr="00730DAF" w:rsidRDefault="00D410F4" w:rsidP="00730DAF">
      <w:pPr>
        <w:spacing w:line="360" w:lineRule="auto"/>
        <w:ind w:left="567"/>
        <w:contextualSpacing/>
        <w:jc w:val="both"/>
        <w:rPr>
          <w:rFonts w:ascii="Times New Roman" w:eastAsia="Calibri" w:hAnsi="Times New Roman" w:cs="Times New Roman"/>
          <w:color w:val="467886" w:themeColor="hyperlink"/>
          <w:sz w:val="24"/>
          <w:szCs w:val="24"/>
          <w:u w:val="single"/>
        </w:rPr>
      </w:pPr>
      <w:hyperlink r:id="rId178" w:history="1">
        <w:r w:rsidRPr="009B487B">
          <w:rPr>
            <w:rStyle w:val="Kpr"/>
            <w:rFonts w:ascii="Times New Roman" w:eastAsia="Calibri" w:hAnsi="Times New Roman" w:cs="Times New Roman"/>
            <w:sz w:val="24"/>
            <w:szCs w:val="24"/>
          </w:rPr>
          <w:t>B.1.6.5. Selçuk Üniversitesi Tanışma Şenliği</w:t>
        </w:r>
      </w:hyperlink>
    </w:p>
    <w:p w14:paraId="566B61CA" w14:textId="77777777" w:rsidR="00D410F4" w:rsidRPr="009B487B" w:rsidRDefault="00D410F4" w:rsidP="00D410F4">
      <w:pPr>
        <w:spacing w:line="360" w:lineRule="auto"/>
        <w:ind w:left="567"/>
        <w:contextualSpacing/>
        <w:jc w:val="both"/>
        <w:rPr>
          <w:rFonts w:ascii="Times New Roman" w:eastAsia="Calibri" w:hAnsi="Times New Roman" w:cs="Times New Roman"/>
          <w:bCs/>
          <w:color w:val="153D63" w:themeColor="text2" w:themeTint="E6"/>
          <w:sz w:val="24"/>
          <w:szCs w:val="24"/>
          <w:u w:val="single"/>
        </w:rPr>
      </w:pPr>
      <w:r w:rsidRPr="009B487B">
        <w:rPr>
          <w:rFonts w:ascii="Times New Roman" w:hAnsi="Times New Roman" w:cs="Times New Roman"/>
          <w:color w:val="153D63" w:themeColor="text2" w:themeTint="E6"/>
          <w:sz w:val="24"/>
          <w:szCs w:val="24"/>
          <w:u w:val="single"/>
        </w:rPr>
        <w:t xml:space="preserve">B.1.6.6. </w:t>
      </w:r>
      <w:hyperlink r:id="rId179" w:history="1">
        <w:r w:rsidRPr="009B487B">
          <w:rPr>
            <w:rFonts w:ascii="Times New Roman" w:eastAsia="Calibri" w:hAnsi="Times New Roman" w:cs="Times New Roman"/>
            <w:bCs/>
            <w:color w:val="153D63" w:themeColor="text2" w:themeTint="E6"/>
            <w:sz w:val="24"/>
            <w:szCs w:val="24"/>
            <w:u w:val="single"/>
          </w:rPr>
          <w:t xml:space="preserve">Öğrenci Bilgi Sistemi (OBİS) </w:t>
        </w:r>
      </w:hyperlink>
      <w:r w:rsidRPr="009B487B">
        <w:rPr>
          <w:rFonts w:ascii="Times New Roman" w:eastAsia="Calibri" w:hAnsi="Times New Roman" w:cs="Times New Roman"/>
          <w:bCs/>
          <w:color w:val="153D63" w:themeColor="text2" w:themeTint="E6"/>
          <w:sz w:val="24"/>
          <w:szCs w:val="24"/>
          <w:u w:val="single"/>
        </w:rPr>
        <w:t xml:space="preserve"> </w:t>
      </w:r>
    </w:p>
    <w:p w14:paraId="70935853" w14:textId="77777777" w:rsidR="00D410F4" w:rsidRDefault="00D410F4" w:rsidP="00D410F4">
      <w:pPr>
        <w:spacing w:line="360" w:lineRule="auto"/>
        <w:ind w:left="567"/>
        <w:contextualSpacing/>
        <w:jc w:val="both"/>
        <w:rPr>
          <w:rStyle w:val="Kpr"/>
          <w:rFonts w:ascii="Times New Roman" w:eastAsia="Calibri" w:hAnsi="Times New Roman" w:cs="Times New Roman"/>
          <w:bCs/>
          <w:sz w:val="24"/>
          <w:szCs w:val="24"/>
        </w:rPr>
      </w:pPr>
      <w:r w:rsidRPr="009B487B">
        <w:rPr>
          <w:rFonts w:ascii="Times New Roman" w:hAnsi="Times New Roman" w:cs="Times New Roman"/>
          <w:color w:val="153D63" w:themeColor="text2" w:themeTint="E6"/>
          <w:sz w:val="24"/>
          <w:szCs w:val="24"/>
          <w:u w:val="single"/>
        </w:rPr>
        <w:t xml:space="preserve">B.1.6.7. </w:t>
      </w:r>
      <w:hyperlink r:id="rId180" w:history="1">
        <w:r w:rsidRPr="009B487B">
          <w:rPr>
            <w:rStyle w:val="Kpr"/>
            <w:rFonts w:ascii="Times New Roman" w:eastAsia="Calibri" w:hAnsi="Times New Roman" w:cs="Times New Roman"/>
            <w:bCs/>
            <w:sz w:val="24"/>
            <w:szCs w:val="24"/>
          </w:rPr>
          <w:t>Selçuk Üniversitesi Ön Lisans ve Lisans Eğitim-Öğretim ve Sınav Yönetmeliği Yönetmeliği</w:t>
        </w:r>
      </w:hyperlink>
    </w:p>
    <w:p w14:paraId="09D78851" w14:textId="0E4C8A4D" w:rsidR="00D410F4" w:rsidRPr="0003033D" w:rsidRDefault="00D410F4" w:rsidP="0003033D">
      <w:pPr>
        <w:spacing w:line="360" w:lineRule="auto"/>
        <w:ind w:left="567"/>
        <w:contextualSpacing/>
        <w:jc w:val="both"/>
        <w:rPr>
          <w:rFonts w:ascii="Times New Roman" w:eastAsia="Calibri" w:hAnsi="Times New Roman" w:cs="Times New Roman"/>
          <w:bCs/>
          <w:color w:val="153D63" w:themeColor="text2" w:themeTint="E6"/>
          <w:sz w:val="24"/>
          <w:szCs w:val="24"/>
          <w:u w:val="single"/>
        </w:rPr>
      </w:pPr>
      <w:r>
        <w:rPr>
          <w:rFonts w:ascii="Times New Roman" w:hAnsi="Times New Roman" w:cs="Times New Roman"/>
          <w:color w:val="153D63" w:themeColor="text2" w:themeTint="E6"/>
          <w:sz w:val="24"/>
          <w:szCs w:val="24"/>
          <w:u w:val="single"/>
        </w:rPr>
        <w:t>B.1.6.8</w:t>
      </w:r>
      <w:r w:rsidRPr="009B487B">
        <w:rPr>
          <w:rFonts w:ascii="Times New Roman" w:hAnsi="Times New Roman" w:cs="Times New Roman"/>
          <w:color w:val="153D63" w:themeColor="text2" w:themeTint="E6"/>
          <w:sz w:val="24"/>
          <w:szCs w:val="24"/>
          <w:u w:val="single"/>
        </w:rPr>
        <w:t xml:space="preserve">. </w:t>
      </w:r>
      <w:hyperlink r:id="rId181" w:history="1">
        <w:r w:rsidRPr="009B487B">
          <w:rPr>
            <w:rFonts w:ascii="Times New Roman" w:eastAsia="Calibri" w:hAnsi="Times New Roman" w:cs="Times New Roman"/>
            <w:bCs/>
            <w:color w:val="153D63" w:themeColor="text2" w:themeTint="E6"/>
            <w:sz w:val="24"/>
            <w:szCs w:val="24"/>
            <w:u w:val="single"/>
          </w:rPr>
          <w:t>Selçuk Üniversitesi Personel Not Sistemi</w:t>
        </w:r>
      </w:hyperlink>
    </w:p>
    <w:p w14:paraId="2C95462C" w14:textId="77777777" w:rsidR="00D410F4" w:rsidRPr="00847D75" w:rsidRDefault="00D410F4" w:rsidP="00D410F4">
      <w:pPr>
        <w:spacing w:line="360" w:lineRule="auto"/>
        <w:ind w:left="567"/>
        <w:contextualSpacing/>
        <w:jc w:val="both"/>
        <w:rPr>
          <w:rFonts w:ascii="Times New Roman" w:eastAsia="Calibri" w:hAnsi="Times New Roman" w:cs="Times New Roman"/>
          <w:bCs/>
          <w:color w:val="153D63" w:themeColor="text2" w:themeTint="E6"/>
          <w:sz w:val="24"/>
          <w:szCs w:val="24"/>
          <w:u w:val="single"/>
        </w:rPr>
      </w:pPr>
      <w:hyperlink r:id="rId182" w:history="1">
        <w:r w:rsidRPr="009B487B">
          <w:rPr>
            <w:rStyle w:val="Kpr"/>
            <w:rFonts w:ascii="Times New Roman" w:hAnsi="Times New Roman" w:cs="Times New Roman"/>
            <w:sz w:val="24"/>
            <w:szCs w:val="24"/>
          </w:rPr>
          <w:t>B.</w:t>
        </w:r>
        <w:r>
          <w:rPr>
            <w:rStyle w:val="Kpr"/>
            <w:rFonts w:ascii="Times New Roman" w:eastAsia="Calibri" w:hAnsi="Times New Roman" w:cs="Times New Roman"/>
            <w:bCs/>
            <w:sz w:val="24"/>
            <w:szCs w:val="24"/>
          </w:rPr>
          <w:t>1.6.9</w:t>
        </w:r>
        <w:r w:rsidRPr="009B487B">
          <w:rPr>
            <w:rStyle w:val="Kpr"/>
            <w:rFonts w:ascii="Times New Roman" w:eastAsia="Calibri" w:hAnsi="Times New Roman" w:cs="Times New Roman"/>
            <w:bCs/>
            <w:sz w:val="24"/>
            <w:szCs w:val="24"/>
          </w:rPr>
          <w:t>.Ders Planlaması Örneği</w:t>
        </w:r>
      </w:hyperlink>
    </w:p>
    <w:p w14:paraId="75B1C90B" w14:textId="77777777" w:rsidR="00D410F4" w:rsidRDefault="00D410F4" w:rsidP="00D410F4">
      <w:pPr>
        <w:spacing w:after="0" w:line="360" w:lineRule="auto"/>
        <w:contextualSpacing/>
        <w:jc w:val="both"/>
        <w:rPr>
          <w:rFonts w:ascii="Times New Roman" w:eastAsia="Calibri" w:hAnsi="Times New Roman" w:cs="Times New Roman"/>
          <w:b/>
          <w:bCs/>
          <w:color w:val="153D63" w:themeColor="text2" w:themeTint="E6"/>
          <w:sz w:val="24"/>
          <w:szCs w:val="24"/>
        </w:rPr>
      </w:pPr>
      <w:r w:rsidRPr="00225D31">
        <w:rPr>
          <w:rFonts w:ascii="Times New Roman" w:eastAsia="Calibri" w:hAnsi="Times New Roman" w:cs="Times New Roman"/>
          <w:b/>
          <w:bCs/>
          <w:color w:val="153D63" w:themeColor="text2" w:themeTint="E6"/>
          <w:sz w:val="24"/>
          <w:szCs w:val="24"/>
        </w:rPr>
        <w:t>B.2. Programların Yürütülmesi</w:t>
      </w:r>
    </w:p>
    <w:p w14:paraId="407A9AA4" w14:textId="77777777" w:rsidR="00D410F4" w:rsidRPr="00371FF7" w:rsidRDefault="00D410F4" w:rsidP="00D410F4">
      <w:pPr>
        <w:spacing w:after="0" w:line="360" w:lineRule="auto"/>
        <w:contextualSpacing/>
        <w:jc w:val="both"/>
        <w:rPr>
          <w:rFonts w:ascii="Times New Roman" w:eastAsia="Calibri" w:hAnsi="Times New Roman" w:cs="Times New Roman"/>
          <w:b/>
          <w:bCs/>
          <w:color w:val="153D63" w:themeColor="text2" w:themeTint="E6"/>
          <w:sz w:val="24"/>
          <w:szCs w:val="24"/>
        </w:rPr>
      </w:pPr>
      <w:r>
        <w:rPr>
          <w:rFonts w:ascii="Times New Roman" w:eastAsia="Calibri" w:hAnsi="Times New Roman" w:cs="Times New Roman"/>
          <w:b/>
          <w:bCs/>
          <w:color w:val="153D63" w:themeColor="text2" w:themeTint="E6"/>
          <w:sz w:val="24"/>
          <w:szCs w:val="24"/>
        </w:rPr>
        <w:t>B.2.1. Ö</w:t>
      </w:r>
      <w:r w:rsidRPr="00225D31">
        <w:rPr>
          <w:rFonts w:ascii="Times New Roman" w:eastAsia="Calibri" w:hAnsi="Times New Roman" w:cs="Times New Roman"/>
          <w:b/>
          <w:bCs/>
          <w:color w:val="153D63" w:themeColor="text2" w:themeTint="E6"/>
          <w:sz w:val="24"/>
          <w:szCs w:val="24"/>
        </w:rPr>
        <w:t>ğretim yöntem ve teknikleri</w:t>
      </w:r>
    </w:p>
    <w:p w14:paraId="3A8B51C8" w14:textId="77777777" w:rsidR="00D410F4" w:rsidRPr="00371FF7" w:rsidRDefault="00D410F4" w:rsidP="00D410F4">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371FF7">
        <w:rPr>
          <w:rFonts w:ascii="Times New Roman" w:eastAsia="Calibri" w:hAnsi="Times New Roman" w:cs="Times New Roman"/>
          <w:sz w:val="24"/>
          <w:szCs w:val="24"/>
        </w:rPr>
        <w:t>Öğrenci merkezli yaklaşımla nitelikli hemşire yetiştirme çabası içerisinde olan fakültemizde derslerin yürütülmesinde etkin öğrenmeyi sağlayabilmek için; laboratuvar uygulamaları, küçük grup çalışmaları, rol play, vaka sunumları, simülasyon, demonstrasyon, beyin fırtınası, saha araştırması, araştırma, gönüllülük çalışmaları</w:t>
      </w:r>
      <w:r>
        <w:rPr>
          <w:rFonts w:ascii="Times New Roman" w:eastAsia="Calibri" w:hAnsi="Times New Roman" w:cs="Times New Roman"/>
          <w:sz w:val="24"/>
          <w:szCs w:val="24"/>
        </w:rPr>
        <w:t xml:space="preserve"> gibi yöntemlere yer verilmektedir</w:t>
      </w:r>
      <w:r w:rsidRPr="00371FF7">
        <w:rPr>
          <w:rFonts w:ascii="Times New Roman" w:eastAsia="Calibri" w:hAnsi="Times New Roman" w:cs="Times New Roman"/>
          <w:sz w:val="24"/>
          <w:szCs w:val="24"/>
        </w:rPr>
        <w:t xml:space="preserve">(B.2.1.1.). Mesleki gelişimin desteklenmesi sadece dersler ile değil, konferans, seminer vb eğitim toplantılarına, özel gün ve haftalara yönelik etkinliklere öğrencilerin </w:t>
      </w:r>
      <w:r w:rsidRPr="00371FF7">
        <w:rPr>
          <w:rFonts w:ascii="Times New Roman" w:eastAsia="Calibri" w:hAnsi="Times New Roman" w:cs="Times New Roman"/>
          <w:sz w:val="24"/>
          <w:szCs w:val="24"/>
        </w:rPr>
        <w:lastRenderedPageBreak/>
        <w:t>katılımlarının sağlanması teşvik edilmektedir (B.2.1.2.</w:t>
      </w:r>
      <w:r>
        <w:rPr>
          <w:rFonts w:ascii="Times New Roman" w:eastAsia="Calibri" w:hAnsi="Times New Roman" w:cs="Times New Roman"/>
          <w:sz w:val="24"/>
          <w:szCs w:val="24"/>
        </w:rPr>
        <w:t>, B.2.1.3., B.2.1.4., B.2.1.5., B.2.1.6., B.2.1.7., B.2.1.8., B.2.1.9., B.2.1.10.</w:t>
      </w:r>
      <w:r w:rsidRPr="00371FF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Fakültemizdeki tüm öğretim elemanlarına yönelik Eğitici Eğitimleri (B.2.1.11.) ve farklı proje desteklerine yönelik proje yazma eğitimleri gerçekl</w:t>
      </w:r>
      <w:r w:rsidRPr="00332D96">
        <w:rPr>
          <w:rFonts w:ascii="Times New Roman" w:eastAsia="Calibri" w:hAnsi="Times New Roman" w:cs="Times New Roman"/>
          <w:sz w:val="24"/>
          <w:szCs w:val="24"/>
        </w:rPr>
        <w:t>eştirilmiştir (B.2.1.12, B.2.1.13.). Ayrıca TUBİTAK 2209-A kapsamında çeşitli öğrenci projelerine başvurular ve kabuller kabul edilmiştir (B.2.1.14).</w:t>
      </w:r>
      <w:r>
        <w:rPr>
          <w:rFonts w:ascii="Times New Roman" w:eastAsia="Calibri" w:hAnsi="Times New Roman" w:cs="Times New Roman"/>
          <w:sz w:val="24"/>
          <w:szCs w:val="24"/>
        </w:rPr>
        <w:t xml:space="preserve"> </w:t>
      </w:r>
    </w:p>
    <w:p w14:paraId="0DCD3515" w14:textId="77777777" w:rsidR="00D410F4" w:rsidRPr="00371FF7" w:rsidRDefault="00D410F4" w:rsidP="00D410F4">
      <w:pPr>
        <w:spacing w:after="0" w:line="360" w:lineRule="auto"/>
        <w:jc w:val="both"/>
        <w:rPr>
          <w:rFonts w:ascii="Times New Roman" w:eastAsia="Calibri" w:hAnsi="Times New Roman" w:cs="Times New Roman"/>
          <w:b/>
          <w:color w:val="153D63" w:themeColor="text2" w:themeTint="E6"/>
          <w:sz w:val="24"/>
          <w:szCs w:val="24"/>
        </w:rPr>
      </w:pPr>
      <w:r w:rsidRPr="00371FF7">
        <w:rPr>
          <w:rFonts w:ascii="Times New Roman" w:eastAsia="Calibri" w:hAnsi="Times New Roman" w:cs="Times New Roman"/>
          <w:b/>
          <w:color w:val="153D63" w:themeColor="text2" w:themeTint="E6"/>
          <w:sz w:val="24"/>
          <w:szCs w:val="24"/>
        </w:rPr>
        <w:t>Olgunluk Düzeyi</w:t>
      </w:r>
    </w:p>
    <w:p w14:paraId="147A2ECA" w14:textId="77777777" w:rsidR="00D410F4" w:rsidRPr="00371FF7" w:rsidRDefault="00D410F4" w:rsidP="00D410F4">
      <w:pPr>
        <w:spacing w:after="0" w:line="360" w:lineRule="auto"/>
        <w:jc w:val="both"/>
        <w:rPr>
          <w:rFonts w:ascii="Times New Roman" w:eastAsia="Calibri" w:hAnsi="Times New Roman" w:cs="Times New Roman"/>
          <w:bCs/>
          <w:sz w:val="24"/>
          <w:szCs w:val="24"/>
        </w:rPr>
      </w:pPr>
      <w:r w:rsidRPr="00371FF7">
        <w:rPr>
          <w:rFonts w:ascii="Times New Roman" w:eastAsia="Calibri" w:hAnsi="Times New Roman" w:cs="Times New Roman"/>
          <w:bCs/>
          <w:sz w:val="24"/>
          <w:szCs w:val="24"/>
        </w:rPr>
        <w:t>1. Öğrenme-öğretme süreçlerinde öğrenci merkezli yaklaşımlar bulunmamaktadır.</w:t>
      </w:r>
    </w:p>
    <w:p w14:paraId="2E61ABCA" w14:textId="77777777" w:rsidR="00D410F4" w:rsidRPr="00371FF7" w:rsidRDefault="00D410F4" w:rsidP="00D410F4">
      <w:pPr>
        <w:spacing w:after="0" w:line="360" w:lineRule="auto"/>
        <w:jc w:val="both"/>
        <w:rPr>
          <w:rFonts w:ascii="Times New Roman" w:eastAsia="Calibri" w:hAnsi="Times New Roman" w:cs="Times New Roman"/>
          <w:bCs/>
          <w:sz w:val="24"/>
          <w:szCs w:val="24"/>
        </w:rPr>
      </w:pPr>
      <w:r w:rsidRPr="00371FF7">
        <w:rPr>
          <w:rFonts w:ascii="Times New Roman" w:eastAsia="Calibri" w:hAnsi="Times New Roman" w:cs="Times New Roman"/>
          <w:bCs/>
          <w:sz w:val="24"/>
          <w:szCs w:val="24"/>
        </w:rPr>
        <w:t>2. Öğrenme-öğretme süreçlerinde öğrenci merkezli yaklaşımın uygulanmasına yönelik ilke, kural ve planlamalar bulunmaktadır.</w:t>
      </w:r>
    </w:p>
    <w:p w14:paraId="740824E5" w14:textId="77777777" w:rsidR="00D410F4" w:rsidRPr="00043A69" w:rsidRDefault="00D410F4" w:rsidP="00D410F4">
      <w:pPr>
        <w:spacing w:after="0" w:line="360" w:lineRule="auto"/>
        <w:jc w:val="both"/>
        <w:rPr>
          <w:rFonts w:ascii="Times New Roman" w:eastAsia="Calibri" w:hAnsi="Times New Roman" w:cs="Times New Roman"/>
          <w:b/>
          <w:bCs/>
          <w:sz w:val="24"/>
          <w:szCs w:val="24"/>
          <w:highlight w:val="yellow"/>
        </w:rPr>
      </w:pPr>
      <w:r w:rsidRPr="00043A69">
        <w:rPr>
          <w:rFonts w:ascii="Times New Roman" w:eastAsia="Calibri" w:hAnsi="Times New Roman" w:cs="Times New Roman"/>
          <w:b/>
          <w:bCs/>
          <w:sz w:val="24"/>
          <w:szCs w:val="24"/>
          <w:highlight w:val="yellow"/>
        </w:rPr>
        <w:t>3. Programların genelinde öğrenci merkezli öğretim yöntem teknikleri tanımlı süreçler</w:t>
      </w:r>
    </w:p>
    <w:p w14:paraId="777C4E17" w14:textId="77777777" w:rsidR="00D410F4" w:rsidRPr="00043A69" w:rsidRDefault="00D410F4" w:rsidP="00D410F4">
      <w:pPr>
        <w:spacing w:after="0" w:line="360" w:lineRule="auto"/>
        <w:jc w:val="both"/>
        <w:rPr>
          <w:rFonts w:ascii="Times New Roman" w:eastAsia="Calibri" w:hAnsi="Times New Roman" w:cs="Times New Roman"/>
          <w:b/>
          <w:bCs/>
          <w:sz w:val="24"/>
          <w:szCs w:val="24"/>
        </w:rPr>
      </w:pPr>
      <w:r w:rsidRPr="00043A69">
        <w:rPr>
          <w:rFonts w:ascii="Times New Roman" w:eastAsia="Calibri" w:hAnsi="Times New Roman" w:cs="Times New Roman"/>
          <w:b/>
          <w:bCs/>
          <w:sz w:val="24"/>
          <w:szCs w:val="24"/>
          <w:highlight w:val="yellow"/>
        </w:rPr>
        <w:t>doğrultusunda uygulanmaktadır.</w:t>
      </w:r>
    </w:p>
    <w:p w14:paraId="76CCAD95" w14:textId="77777777" w:rsidR="00D410F4" w:rsidRPr="00043A69" w:rsidRDefault="00D410F4" w:rsidP="00D410F4">
      <w:pPr>
        <w:spacing w:after="0" w:line="360" w:lineRule="auto"/>
        <w:jc w:val="both"/>
        <w:rPr>
          <w:rFonts w:ascii="Times New Roman" w:eastAsia="Calibri" w:hAnsi="Times New Roman" w:cs="Times New Roman"/>
          <w:bCs/>
          <w:sz w:val="24"/>
          <w:szCs w:val="24"/>
        </w:rPr>
      </w:pPr>
      <w:r w:rsidRPr="00043A69">
        <w:rPr>
          <w:rFonts w:ascii="Times New Roman" w:eastAsia="Calibri" w:hAnsi="Times New Roman" w:cs="Times New Roman"/>
          <w:bCs/>
          <w:sz w:val="24"/>
          <w:szCs w:val="24"/>
        </w:rPr>
        <w:t xml:space="preserve">4. </w:t>
      </w:r>
      <w:r w:rsidRPr="00043A69">
        <w:rPr>
          <w:rFonts w:ascii="Times New Roman" w:eastAsia="Calibri" w:hAnsi="Times New Roman" w:cs="Times New Roman"/>
          <w:sz w:val="24"/>
          <w:szCs w:val="24"/>
        </w:rPr>
        <w:t>Öğrenci merkezli uygulamalar izlenmekte ve ilgili iç paydaşların katılımıyla iyileştirilmektedir.</w:t>
      </w:r>
    </w:p>
    <w:p w14:paraId="252C1641" w14:textId="77777777" w:rsidR="00D410F4" w:rsidRPr="00371FF7" w:rsidRDefault="00D410F4" w:rsidP="00D410F4">
      <w:pPr>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5. </w:t>
      </w:r>
      <w:r w:rsidRPr="00371FF7">
        <w:rPr>
          <w:rFonts w:ascii="Times New Roman" w:eastAsia="Calibri" w:hAnsi="Times New Roman" w:cs="Times New Roman"/>
          <w:bCs/>
          <w:sz w:val="24"/>
          <w:szCs w:val="24"/>
        </w:rPr>
        <w:t>İçselleştirilmiş, sistematik, sürdürülebilir ve örnek gösterilebilir uygulamalar bulunmaktadır.</w:t>
      </w:r>
    </w:p>
    <w:p w14:paraId="71B25F28" w14:textId="3A39739B" w:rsidR="00D410F4" w:rsidRPr="00B063C4" w:rsidRDefault="00D410F4" w:rsidP="00B063C4">
      <w:pPr>
        <w:spacing w:after="0" w:line="360" w:lineRule="auto"/>
        <w:jc w:val="both"/>
        <w:rPr>
          <w:rFonts w:ascii="Times New Roman" w:eastAsia="Calibri" w:hAnsi="Times New Roman" w:cs="Times New Roman"/>
          <w:b/>
          <w:color w:val="153D63" w:themeColor="text2" w:themeTint="E6"/>
          <w:sz w:val="24"/>
          <w:szCs w:val="24"/>
        </w:rPr>
      </w:pPr>
      <w:r w:rsidRPr="00371FF7">
        <w:rPr>
          <w:rFonts w:ascii="Times New Roman" w:eastAsia="Calibri" w:hAnsi="Times New Roman" w:cs="Times New Roman"/>
          <w:b/>
          <w:color w:val="153D63" w:themeColor="text2" w:themeTint="E6"/>
          <w:sz w:val="24"/>
          <w:szCs w:val="24"/>
        </w:rPr>
        <w:t>Kanıtlar</w:t>
      </w:r>
    </w:p>
    <w:p w14:paraId="62F971B2" w14:textId="77777777" w:rsidR="00D410F4" w:rsidRDefault="00D410F4" w:rsidP="00D410F4">
      <w:pPr>
        <w:spacing w:after="0" w:line="360" w:lineRule="auto"/>
        <w:ind w:left="567"/>
        <w:jc w:val="both"/>
        <w:rPr>
          <w:rFonts w:ascii="Times New Roman" w:eastAsia="Calibri" w:hAnsi="Times New Roman" w:cs="Times New Roman"/>
          <w:bCs/>
          <w:color w:val="153D63" w:themeColor="text2" w:themeTint="E6"/>
          <w:sz w:val="24"/>
          <w:szCs w:val="24"/>
          <w:u w:val="single"/>
        </w:rPr>
      </w:pPr>
      <w:hyperlink r:id="rId183" w:history="1">
        <w:r w:rsidRPr="00FF2C38">
          <w:rPr>
            <w:rStyle w:val="Kpr"/>
            <w:rFonts w:ascii="Times New Roman" w:eastAsia="Calibri" w:hAnsi="Times New Roman" w:cs="Times New Roman"/>
            <w:bCs/>
            <w:sz w:val="24"/>
            <w:szCs w:val="24"/>
          </w:rPr>
          <w:t>B.2.1.1. Afet Triyajı Uygulamalı Eğitimi</w:t>
        </w:r>
      </w:hyperlink>
    </w:p>
    <w:p w14:paraId="08ED90C1" w14:textId="2487BB46" w:rsidR="00D410F4" w:rsidRPr="00140B6C" w:rsidRDefault="00D410F4" w:rsidP="00140B6C">
      <w:pPr>
        <w:spacing w:after="0" w:line="360" w:lineRule="auto"/>
        <w:ind w:left="567"/>
        <w:jc w:val="both"/>
        <w:rPr>
          <w:rFonts w:ascii="Times New Roman" w:eastAsia="Calibri" w:hAnsi="Times New Roman" w:cs="Times New Roman"/>
          <w:bCs/>
          <w:vanish/>
          <w:color w:val="153D63" w:themeColor="text2" w:themeTint="E6"/>
          <w:sz w:val="24"/>
          <w:szCs w:val="24"/>
          <w:u w:val="single"/>
        </w:rPr>
      </w:pPr>
      <w:r w:rsidRPr="00140B6C">
        <w:rPr>
          <w:rFonts w:ascii="Times New Roman" w:eastAsia="Calibri" w:hAnsi="Times New Roman" w:cs="Times New Roman"/>
          <w:bCs/>
          <w:color w:val="153D63" w:themeColor="text2" w:themeTint="E6"/>
          <w:sz w:val="24"/>
          <w:szCs w:val="24"/>
          <w:u w:val="single"/>
        </w:rPr>
        <w:t>B.2.1.2. HPV ve Serviks Kanseri Farkındalığı Stant Etkinliği</w:t>
      </w:r>
    </w:p>
    <w:p w14:paraId="1CD702C6" w14:textId="77777777" w:rsidR="00D410F4" w:rsidRDefault="00D410F4" w:rsidP="00D410F4">
      <w:pPr>
        <w:spacing w:after="0" w:line="360" w:lineRule="auto"/>
        <w:ind w:left="567"/>
        <w:jc w:val="both"/>
        <w:rPr>
          <w:rFonts w:ascii="Times New Roman" w:eastAsia="Calibri" w:hAnsi="Times New Roman" w:cs="Times New Roman"/>
          <w:bCs/>
          <w:color w:val="153D63" w:themeColor="text2" w:themeTint="E6"/>
          <w:sz w:val="24"/>
          <w:szCs w:val="24"/>
          <w:u w:val="single"/>
        </w:rPr>
      </w:pPr>
      <w:hyperlink r:id="rId184" w:history="1">
        <w:r w:rsidRPr="00FF2C38">
          <w:rPr>
            <w:rStyle w:val="Kpr"/>
            <w:rFonts w:ascii="Times New Roman" w:eastAsia="Calibri" w:hAnsi="Times New Roman" w:cs="Times New Roman"/>
            <w:bCs/>
            <w:sz w:val="24"/>
            <w:szCs w:val="24"/>
          </w:rPr>
          <w:t>B.2.1.3. Meme Kanseri Farkındalık Ayı Stant Etkinliği</w:t>
        </w:r>
      </w:hyperlink>
    </w:p>
    <w:p w14:paraId="7F92246B" w14:textId="77777777" w:rsidR="00D410F4" w:rsidRDefault="00D410F4" w:rsidP="00D410F4">
      <w:pPr>
        <w:spacing w:after="0" w:line="360" w:lineRule="auto"/>
        <w:ind w:left="567"/>
        <w:jc w:val="both"/>
        <w:rPr>
          <w:rFonts w:ascii="Times New Roman" w:eastAsia="Calibri" w:hAnsi="Times New Roman" w:cs="Times New Roman"/>
          <w:bCs/>
          <w:color w:val="153D63" w:themeColor="text2" w:themeTint="E6"/>
          <w:sz w:val="24"/>
          <w:szCs w:val="24"/>
          <w:u w:val="single"/>
        </w:rPr>
      </w:pPr>
      <w:hyperlink r:id="rId185" w:history="1">
        <w:r w:rsidRPr="00FF2C38">
          <w:rPr>
            <w:rStyle w:val="Kpr"/>
            <w:rFonts w:ascii="Times New Roman" w:eastAsia="Calibri" w:hAnsi="Times New Roman" w:cs="Times New Roman"/>
            <w:bCs/>
            <w:sz w:val="24"/>
            <w:szCs w:val="24"/>
          </w:rPr>
          <w:t>B.2.1.4. Akciğer Kanseri Farkındalık Ayı Stant Etkinliği</w:t>
        </w:r>
      </w:hyperlink>
    </w:p>
    <w:p w14:paraId="248C0972" w14:textId="77777777" w:rsidR="00D410F4" w:rsidRDefault="00D410F4" w:rsidP="00D410F4">
      <w:pPr>
        <w:spacing w:after="0" w:line="360" w:lineRule="auto"/>
        <w:ind w:left="567"/>
        <w:jc w:val="both"/>
        <w:rPr>
          <w:rFonts w:ascii="Times New Roman" w:eastAsia="Calibri" w:hAnsi="Times New Roman" w:cs="Times New Roman"/>
          <w:bCs/>
          <w:color w:val="153D63" w:themeColor="text2" w:themeTint="E6"/>
          <w:sz w:val="24"/>
          <w:szCs w:val="24"/>
          <w:u w:val="single"/>
        </w:rPr>
      </w:pPr>
      <w:hyperlink r:id="rId186" w:history="1">
        <w:r>
          <w:rPr>
            <w:rStyle w:val="Kpr"/>
            <w:rFonts w:ascii="Times New Roman" w:eastAsia="Calibri" w:hAnsi="Times New Roman" w:cs="Times New Roman"/>
            <w:bCs/>
            <w:sz w:val="24"/>
            <w:szCs w:val="24"/>
          </w:rPr>
          <w:t>B.2.1.5</w:t>
        </w:r>
        <w:r w:rsidRPr="00FF2C38">
          <w:rPr>
            <w:rStyle w:val="Kpr"/>
            <w:rFonts w:ascii="Times New Roman" w:eastAsia="Calibri" w:hAnsi="Times New Roman" w:cs="Times New Roman"/>
            <w:bCs/>
            <w:sz w:val="24"/>
            <w:szCs w:val="24"/>
          </w:rPr>
          <w:t xml:space="preserve"> Kolon Kanseri Farkındalık Ayı Stant Etkinliği</w:t>
        </w:r>
      </w:hyperlink>
    </w:p>
    <w:p w14:paraId="2B531589" w14:textId="77777777" w:rsidR="00D410F4" w:rsidRDefault="00D410F4" w:rsidP="00D410F4">
      <w:pPr>
        <w:spacing w:after="0" w:line="360" w:lineRule="auto"/>
        <w:ind w:left="567"/>
        <w:jc w:val="both"/>
        <w:rPr>
          <w:rFonts w:ascii="Times New Roman" w:eastAsia="Calibri" w:hAnsi="Times New Roman" w:cs="Times New Roman"/>
          <w:bCs/>
          <w:color w:val="153D63" w:themeColor="text2" w:themeTint="E6"/>
          <w:sz w:val="24"/>
          <w:szCs w:val="24"/>
          <w:u w:val="single"/>
        </w:rPr>
      </w:pPr>
      <w:hyperlink r:id="rId187" w:history="1">
        <w:r w:rsidRPr="00FF2C38">
          <w:rPr>
            <w:rStyle w:val="Kpr"/>
            <w:rFonts w:ascii="Times New Roman" w:eastAsia="Calibri" w:hAnsi="Times New Roman" w:cs="Times New Roman"/>
            <w:bCs/>
            <w:sz w:val="24"/>
            <w:szCs w:val="24"/>
          </w:rPr>
          <w:t>B.2.1.6</w:t>
        </w:r>
        <w:r>
          <w:rPr>
            <w:rStyle w:val="Kpr"/>
            <w:rFonts w:ascii="Times New Roman" w:eastAsia="Calibri" w:hAnsi="Times New Roman" w:cs="Times New Roman"/>
            <w:bCs/>
            <w:sz w:val="24"/>
            <w:szCs w:val="24"/>
          </w:rPr>
          <w:t>.</w:t>
        </w:r>
        <w:r w:rsidRPr="00FF2C38">
          <w:rPr>
            <w:rStyle w:val="Kpr"/>
            <w:rFonts w:ascii="Times New Roman" w:eastAsia="Calibri" w:hAnsi="Times New Roman" w:cs="Times New Roman"/>
            <w:bCs/>
            <w:sz w:val="24"/>
            <w:szCs w:val="24"/>
          </w:rPr>
          <w:t xml:space="preserve"> 17 Kasım Dünya Prematüre Günü Farkındalık Stant Etkinliği</w:t>
        </w:r>
      </w:hyperlink>
    </w:p>
    <w:p w14:paraId="2D6DE84F" w14:textId="77777777" w:rsidR="00D410F4" w:rsidRDefault="00D410F4" w:rsidP="00D410F4">
      <w:pPr>
        <w:spacing w:after="0" w:line="360" w:lineRule="auto"/>
        <w:ind w:left="567"/>
        <w:jc w:val="both"/>
        <w:rPr>
          <w:rFonts w:ascii="Times New Roman" w:eastAsia="Calibri" w:hAnsi="Times New Roman" w:cs="Times New Roman"/>
          <w:bCs/>
          <w:color w:val="153D63" w:themeColor="text2" w:themeTint="E6"/>
          <w:sz w:val="24"/>
          <w:szCs w:val="24"/>
          <w:u w:val="single"/>
        </w:rPr>
      </w:pPr>
      <w:hyperlink r:id="rId188" w:history="1">
        <w:r w:rsidRPr="00FF2C38">
          <w:rPr>
            <w:rStyle w:val="Kpr"/>
            <w:rFonts w:ascii="Times New Roman" w:eastAsia="Calibri" w:hAnsi="Times New Roman" w:cs="Times New Roman"/>
            <w:bCs/>
            <w:sz w:val="24"/>
            <w:szCs w:val="24"/>
          </w:rPr>
          <w:t>B.2.1.7. Sağlık Eğitimi Materyal Sergisi</w:t>
        </w:r>
      </w:hyperlink>
    </w:p>
    <w:p w14:paraId="6C75F9BC" w14:textId="77777777" w:rsidR="00D410F4" w:rsidRDefault="00D410F4" w:rsidP="00D410F4">
      <w:pPr>
        <w:spacing w:after="0" w:line="360" w:lineRule="auto"/>
        <w:ind w:left="567"/>
        <w:jc w:val="both"/>
        <w:rPr>
          <w:rFonts w:ascii="Times New Roman" w:eastAsia="Calibri" w:hAnsi="Times New Roman" w:cs="Times New Roman"/>
          <w:bCs/>
          <w:color w:val="153D63" w:themeColor="text2" w:themeTint="E6"/>
          <w:sz w:val="24"/>
          <w:szCs w:val="24"/>
          <w:u w:val="single"/>
        </w:rPr>
      </w:pPr>
      <w:hyperlink r:id="rId189" w:history="1">
        <w:r w:rsidRPr="00FF2C38">
          <w:rPr>
            <w:rStyle w:val="Kpr"/>
            <w:rFonts w:ascii="Times New Roman" w:eastAsia="Calibri" w:hAnsi="Times New Roman" w:cs="Times New Roman"/>
            <w:bCs/>
            <w:sz w:val="24"/>
            <w:szCs w:val="24"/>
          </w:rPr>
          <w:t>B.2.1.8. Duvar Boyama Etkinliği</w:t>
        </w:r>
      </w:hyperlink>
    </w:p>
    <w:p w14:paraId="1C4F317A" w14:textId="77777777" w:rsidR="00D410F4" w:rsidRDefault="00D410F4" w:rsidP="00D410F4">
      <w:pPr>
        <w:spacing w:after="0" w:line="360" w:lineRule="auto"/>
        <w:ind w:left="567"/>
        <w:jc w:val="both"/>
        <w:rPr>
          <w:rFonts w:ascii="Times New Roman" w:eastAsia="Calibri" w:hAnsi="Times New Roman" w:cs="Times New Roman"/>
          <w:bCs/>
          <w:color w:val="153D63" w:themeColor="text2" w:themeTint="E6"/>
          <w:sz w:val="24"/>
          <w:szCs w:val="24"/>
          <w:u w:val="single"/>
        </w:rPr>
      </w:pPr>
      <w:hyperlink r:id="rId190" w:history="1">
        <w:r w:rsidRPr="00B035D1">
          <w:rPr>
            <w:rStyle w:val="Kpr"/>
            <w:rFonts w:ascii="Times New Roman" w:eastAsia="Calibri" w:hAnsi="Times New Roman" w:cs="Times New Roman"/>
            <w:bCs/>
            <w:sz w:val="24"/>
            <w:szCs w:val="24"/>
          </w:rPr>
          <w:t>B.2.1.9. Simülasyon Eğitimi ile Temel Yaşam Desteği Kursu</w:t>
        </w:r>
      </w:hyperlink>
    </w:p>
    <w:p w14:paraId="2529E98B" w14:textId="77777777" w:rsidR="00D410F4" w:rsidRDefault="00D410F4" w:rsidP="00D410F4">
      <w:pPr>
        <w:spacing w:after="0" w:line="360" w:lineRule="auto"/>
        <w:ind w:left="567"/>
        <w:jc w:val="both"/>
        <w:rPr>
          <w:rFonts w:ascii="Times New Roman" w:eastAsia="Calibri" w:hAnsi="Times New Roman" w:cs="Times New Roman"/>
          <w:bCs/>
          <w:color w:val="153D63" w:themeColor="text2" w:themeTint="E6"/>
          <w:sz w:val="24"/>
          <w:szCs w:val="24"/>
          <w:u w:val="single"/>
        </w:rPr>
      </w:pPr>
      <w:hyperlink r:id="rId191" w:history="1">
        <w:r w:rsidRPr="00B035D1">
          <w:rPr>
            <w:rStyle w:val="Kpr"/>
            <w:rFonts w:ascii="Times New Roman" w:eastAsia="Calibri" w:hAnsi="Times New Roman" w:cs="Times New Roman"/>
            <w:bCs/>
            <w:sz w:val="24"/>
            <w:szCs w:val="24"/>
          </w:rPr>
          <w:t>B.2.1.10 Simülasyon Eğitimi ile Çocuk Hemşireliğinde Depremde Çocuk Hastaya Yaklaşım- Sıvı Elektrolit Dengesinin Sağlanması Kursu -</w:t>
        </w:r>
      </w:hyperlink>
      <w:r>
        <w:rPr>
          <w:rFonts w:ascii="Times New Roman" w:eastAsia="Calibri" w:hAnsi="Times New Roman" w:cs="Times New Roman"/>
          <w:bCs/>
          <w:color w:val="153D63" w:themeColor="text2" w:themeTint="E6"/>
          <w:sz w:val="24"/>
          <w:szCs w:val="24"/>
          <w:u w:val="single"/>
        </w:rPr>
        <w:t xml:space="preserve">2 </w:t>
      </w:r>
    </w:p>
    <w:p w14:paraId="53F13344" w14:textId="77777777" w:rsidR="00D410F4" w:rsidRDefault="00D410F4" w:rsidP="00D410F4">
      <w:pPr>
        <w:spacing w:after="0" w:line="360" w:lineRule="auto"/>
        <w:ind w:left="567"/>
        <w:jc w:val="both"/>
        <w:rPr>
          <w:rFonts w:ascii="Times New Roman" w:eastAsia="Calibri" w:hAnsi="Times New Roman" w:cs="Times New Roman"/>
          <w:bCs/>
          <w:color w:val="153D63" w:themeColor="text2" w:themeTint="E6"/>
          <w:sz w:val="24"/>
          <w:szCs w:val="24"/>
          <w:u w:val="single"/>
        </w:rPr>
      </w:pPr>
      <w:hyperlink r:id="rId192" w:history="1">
        <w:r w:rsidRPr="00B035D1">
          <w:rPr>
            <w:rStyle w:val="Kpr"/>
            <w:rFonts w:ascii="Times New Roman" w:eastAsia="Calibri" w:hAnsi="Times New Roman" w:cs="Times New Roman"/>
            <w:bCs/>
            <w:sz w:val="24"/>
            <w:szCs w:val="24"/>
          </w:rPr>
          <w:t>B.2.1</w:t>
        </w:r>
        <w:r>
          <w:rPr>
            <w:rStyle w:val="Kpr"/>
            <w:rFonts w:ascii="Times New Roman" w:eastAsia="Calibri" w:hAnsi="Times New Roman" w:cs="Times New Roman"/>
            <w:bCs/>
            <w:sz w:val="24"/>
            <w:szCs w:val="24"/>
          </w:rPr>
          <w:t>.11</w:t>
        </w:r>
        <w:r w:rsidRPr="00B035D1">
          <w:rPr>
            <w:rStyle w:val="Kpr"/>
            <w:rFonts w:ascii="Times New Roman" w:eastAsia="Calibri" w:hAnsi="Times New Roman" w:cs="Times New Roman"/>
            <w:bCs/>
            <w:sz w:val="24"/>
            <w:szCs w:val="24"/>
          </w:rPr>
          <w:t>. Eğitici Eğitimi</w:t>
        </w:r>
      </w:hyperlink>
      <w:r>
        <w:rPr>
          <w:rFonts w:ascii="Times New Roman" w:eastAsia="Calibri" w:hAnsi="Times New Roman" w:cs="Times New Roman"/>
          <w:bCs/>
          <w:color w:val="153D63" w:themeColor="text2" w:themeTint="E6"/>
          <w:sz w:val="24"/>
          <w:szCs w:val="24"/>
          <w:u w:val="single"/>
        </w:rPr>
        <w:t xml:space="preserve"> </w:t>
      </w:r>
    </w:p>
    <w:p w14:paraId="66467031" w14:textId="2DAE9F70" w:rsidR="00D410F4" w:rsidRPr="0003033D" w:rsidRDefault="00D410F4" w:rsidP="0003033D">
      <w:pPr>
        <w:spacing w:after="0" w:line="360" w:lineRule="auto"/>
        <w:ind w:left="567"/>
        <w:jc w:val="both"/>
        <w:rPr>
          <w:rFonts w:ascii="Times New Roman" w:eastAsia="Calibri" w:hAnsi="Times New Roman" w:cs="Times New Roman"/>
          <w:bCs/>
          <w:color w:val="153D63" w:themeColor="text2" w:themeTint="E6"/>
          <w:sz w:val="24"/>
          <w:szCs w:val="24"/>
          <w:u w:val="single"/>
        </w:rPr>
      </w:pPr>
      <w:hyperlink r:id="rId193" w:history="1">
        <w:r w:rsidRPr="00D21EDD">
          <w:rPr>
            <w:rStyle w:val="Kpr"/>
            <w:rFonts w:ascii="Times New Roman" w:eastAsia="Calibri" w:hAnsi="Times New Roman" w:cs="Times New Roman"/>
            <w:bCs/>
            <w:sz w:val="24"/>
            <w:szCs w:val="24"/>
          </w:rPr>
          <w:t>B.2.1.12 İklim Değişikliği AB Projesi Bilgilendirme</w:t>
        </w:r>
      </w:hyperlink>
    </w:p>
    <w:p w14:paraId="374AF57F" w14:textId="77777777" w:rsidR="00D410F4" w:rsidRDefault="00D410F4" w:rsidP="00D410F4">
      <w:pPr>
        <w:spacing w:after="0" w:line="360" w:lineRule="auto"/>
        <w:ind w:left="567"/>
        <w:jc w:val="both"/>
        <w:rPr>
          <w:rFonts w:ascii="Times New Roman" w:eastAsia="Calibri" w:hAnsi="Times New Roman" w:cs="Times New Roman"/>
          <w:bCs/>
          <w:color w:val="153D63" w:themeColor="text2" w:themeTint="E6"/>
          <w:sz w:val="24"/>
          <w:szCs w:val="24"/>
          <w:u w:val="single"/>
        </w:rPr>
      </w:pPr>
      <w:hyperlink r:id="rId194" w:history="1">
        <w:r w:rsidRPr="00D21EDD">
          <w:rPr>
            <w:rStyle w:val="Kpr"/>
            <w:rFonts w:ascii="Times New Roman" w:eastAsia="Calibri" w:hAnsi="Times New Roman" w:cs="Times New Roman"/>
            <w:bCs/>
            <w:sz w:val="24"/>
            <w:szCs w:val="24"/>
          </w:rPr>
          <w:t>B.2.1.13 TÜBİTAK 2209 Proje Yazma Eğitimi</w:t>
        </w:r>
      </w:hyperlink>
      <w:r>
        <w:rPr>
          <w:rFonts w:ascii="Times New Roman" w:eastAsia="Calibri" w:hAnsi="Times New Roman" w:cs="Times New Roman"/>
          <w:bCs/>
          <w:color w:val="153D63" w:themeColor="text2" w:themeTint="E6"/>
          <w:sz w:val="24"/>
          <w:szCs w:val="24"/>
          <w:u w:val="single"/>
        </w:rPr>
        <w:t xml:space="preserve"> </w:t>
      </w:r>
    </w:p>
    <w:p w14:paraId="51B8DFFA" w14:textId="77777777" w:rsidR="00D410F4" w:rsidRPr="004876AB" w:rsidRDefault="00D410F4" w:rsidP="00D410F4">
      <w:pPr>
        <w:spacing w:after="0" w:line="360" w:lineRule="auto"/>
        <w:ind w:left="567"/>
        <w:jc w:val="both"/>
        <w:rPr>
          <w:rFonts w:ascii="Times New Roman" w:eastAsia="Calibri" w:hAnsi="Times New Roman" w:cs="Times New Roman"/>
          <w:bCs/>
          <w:color w:val="153D63" w:themeColor="text2" w:themeTint="E6"/>
          <w:sz w:val="24"/>
          <w:szCs w:val="24"/>
          <w:u w:val="single"/>
        </w:rPr>
      </w:pPr>
      <w:hyperlink r:id="rId195" w:history="1">
        <w:r w:rsidRPr="003B6F2C">
          <w:rPr>
            <w:rStyle w:val="Kpr"/>
            <w:rFonts w:ascii="Times New Roman" w:eastAsia="Calibri" w:hAnsi="Times New Roman" w:cs="Times New Roman"/>
            <w:bCs/>
            <w:sz w:val="24"/>
            <w:szCs w:val="24"/>
          </w:rPr>
          <w:t>B.2.1.14 TÜBİTAK 2209-A Proje Başvuruları</w:t>
        </w:r>
      </w:hyperlink>
    </w:p>
    <w:p w14:paraId="3C7567AA" w14:textId="77777777" w:rsidR="00D410F4" w:rsidRDefault="00D410F4" w:rsidP="00D410F4">
      <w:pPr>
        <w:spacing w:after="0" w:line="360" w:lineRule="auto"/>
        <w:contextualSpacing/>
        <w:jc w:val="both"/>
        <w:rPr>
          <w:rFonts w:ascii="Times New Roman" w:eastAsia="Calibri" w:hAnsi="Times New Roman" w:cs="Times New Roman"/>
          <w:b/>
          <w:bCs/>
          <w:color w:val="153D63" w:themeColor="text2" w:themeTint="E6"/>
          <w:sz w:val="24"/>
          <w:szCs w:val="24"/>
        </w:rPr>
      </w:pPr>
      <w:r>
        <w:rPr>
          <w:rFonts w:ascii="Times New Roman" w:eastAsia="Calibri" w:hAnsi="Times New Roman" w:cs="Times New Roman"/>
          <w:b/>
          <w:bCs/>
          <w:color w:val="153D63" w:themeColor="text2" w:themeTint="E6"/>
          <w:sz w:val="24"/>
          <w:szCs w:val="24"/>
        </w:rPr>
        <w:t xml:space="preserve">B.2.2. </w:t>
      </w:r>
      <w:r w:rsidRPr="00371FF7">
        <w:rPr>
          <w:rFonts w:ascii="Times New Roman" w:eastAsia="Calibri" w:hAnsi="Times New Roman" w:cs="Times New Roman"/>
          <w:b/>
          <w:bCs/>
          <w:color w:val="153D63" w:themeColor="text2" w:themeTint="E6"/>
          <w:sz w:val="24"/>
          <w:szCs w:val="24"/>
        </w:rPr>
        <w:t>Ölçme ve değerlendirme</w:t>
      </w:r>
    </w:p>
    <w:p w14:paraId="7F16C988" w14:textId="77777777" w:rsidR="00D410F4" w:rsidRPr="00927943" w:rsidRDefault="00D410F4" w:rsidP="00D410F4">
      <w:pPr>
        <w:spacing w:line="36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sz w:val="24"/>
          <w:szCs w:val="24"/>
        </w:rPr>
        <w:tab/>
      </w:r>
      <w:r w:rsidRPr="00927943">
        <w:rPr>
          <w:rFonts w:ascii="Times New Roman" w:eastAsia="Calibri" w:hAnsi="Times New Roman" w:cs="Times New Roman"/>
          <w:sz w:val="24"/>
          <w:szCs w:val="24"/>
        </w:rPr>
        <w:t xml:space="preserve">Ölçme ve değerlendirme süreci belirlenen akademik takvim doğrultusunda işletilmektedir. Bu takvime göre ölçme ve değerlendirme faaliyetleri planlanmakta ve </w:t>
      </w:r>
      <w:r w:rsidRPr="00927943">
        <w:rPr>
          <w:rFonts w:ascii="Times New Roman" w:eastAsia="Calibri" w:hAnsi="Times New Roman" w:cs="Times New Roman"/>
          <w:sz w:val="24"/>
          <w:szCs w:val="24"/>
        </w:rPr>
        <w:lastRenderedPageBreak/>
        <w:t>uygulanmaktadır. Başarının ölçülmesi ve değerlendirilmesindeki yöntem, teknik ölçütler yönetmelik ve yönergelere göre yapılmaktadır (B.2.2.1.,</w:t>
      </w:r>
      <w:r>
        <w:rPr>
          <w:rFonts w:ascii="Times New Roman" w:eastAsia="Calibri" w:hAnsi="Times New Roman" w:cs="Times New Roman"/>
          <w:sz w:val="24"/>
          <w:szCs w:val="24"/>
        </w:rPr>
        <w:t xml:space="preserve"> </w:t>
      </w:r>
      <w:r w:rsidRPr="00927943">
        <w:rPr>
          <w:rFonts w:ascii="Times New Roman" w:eastAsia="Calibri" w:hAnsi="Times New Roman" w:cs="Times New Roman"/>
          <w:sz w:val="24"/>
          <w:szCs w:val="24"/>
        </w:rPr>
        <w:t xml:space="preserve">B.2.2.2.). Buna göre her bir ders için dönem içinde en az bir ara sınav ile bir final sınavı zorunlu olmakla birlikte öğrencinin iş yükü de dikkate alınarak alternatif yöntemlerden (proje, ödev vb.) en az bir tanesi öğrenci başarısını değerlendirmede kullanılmaktadır (B.2.2.3.). </w:t>
      </w:r>
      <w:r>
        <w:rPr>
          <w:rFonts w:ascii="Times New Roman" w:eastAsia="Calibri" w:hAnsi="Times New Roman" w:cs="Times New Roman"/>
          <w:bCs/>
          <w:sz w:val="24"/>
          <w:szCs w:val="24"/>
        </w:rPr>
        <w:t xml:space="preserve">Ölçme ve değerlendirmeye ilişkin veriler çeşitli formlarla toplanmaktadır </w:t>
      </w:r>
      <w:r w:rsidRPr="00927943">
        <w:rPr>
          <w:rFonts w:ascii="Times New Roman" w:eastAsia="Calibri" w:hAnsi="Times New Roman" w:cs="Times New Roman"/>
          <w:bCs/>
          <w:sz w:val="24"/>
          <w:szCs w:val="24"/>
        </w:rPr>
        <w:t>(B.2.2.4.</w:t>
      </w:r>
      <w:r>
        <w:rPr>
          <w:rFonts w:ascii="Times New Roman" w:eastAsia="Calibri" w:hAnsi="Times New Roman" w:cs="Times New Roman"/>
          <w:bCs/>
          <w:sz w:val="24"/>
          <w:szCs w:val="24"/>
        </w:rPr>
        <w:t>, B.2.2.5.</w:t>
      </w:r>
      <w:r w:rsidRPr="00927943">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r w:rsidRPr="00927943">
        <w:rPr>
          <w:rFonts w:ascii="Times New Roman" w:eastAsia="Calibri" w:hAnsi="Times New Roman" w:cs="Times New Roman"/>
          <w:bCs/>
          <w:sz w:val="24"/>
          <w:szCs w:val="24"/>
        </w:rPr>
        <w:t>Ö</w:t>
      </w:r>
      <w:r>
        <w:rPr>
          <w:rFonts w:ascii="Times New Roman" w:eastAsia="Calibri" w:hAnsi="Times New Roman" w:cs="Times New Roman"/>
          <w:bCs/>
          <w:sz w:val="24"/>
          <w:szCs w:val="24"/>
        </w:rPr>
        <w:t>ğrencilerin uygulamada performa</w:t>
      </w:r>
      <w:r w:rsidRPr="00927943">
        <w:rPr>
          <w:rFonts w:ascii="Times New Roman" w:eastAsia="Calibri" w:hAnsi="Times New Roman" w:cs="Times New Roman"/>
          <w:bCs/>
          <w:sz w:val="24"/>
          <w:szCs w:val="24"/>
        </w:rPr>
        <w:t>n</w:t>
      </w:r>
      <w:r>
        <w:rPr>
          <w:rFonts w:ascii="Times New Roman" w:eastAsia="Calibri" w:hAnsi="Times New Roman" w:cs="Times New Roman"/>
          <w:bCs/>
          <w:sz w:val="24"/>
          <w:szCs w:val="24"/>
        </w:rPr>
        <w:t>s</w:t>
      </w:r>
      <w:r w:rsidRPr="00927943">
        <w:rPr>
          <w:rFonts w:ascii="Times New Roman" w:eastAsia="Calibri" w:hAnsi="Times New Roman" w:cs="Times New Roman"/>
          <w:bCs/>
          <w:sz w:val="24"/>
          <w:szCs w:val="24"/>
        </w:rPr>
        <w:t>larını değerlendirebilmek için Klinik Uygulama öğrenci değerlendirme formu her bir ABD da mevcuttur, bir tanesine örnek verilmiştir</w:t>
      </w:r>
      <w:r>
        <w:rPr>
          <w:rFonts w:ascii="Times New Roman" w:eastAsia="Calibri" w:hAnsi="Times New Roman" w:cs="Times New Roman"/>
          <w:bCs/>
          <w:sz w:val="24"/>
          <w:szCs w:val="24"/>
        </w:rPr>
        <w:t xml:space="preserve"> (B.2.2.6</w:t>
      </w:r>
      <w:r w:rsidRPr="00927943">
        <w:rPr>
          <w:rFonts w:ascii="Times New Roman" w:eastAsia="Calibri" w:hAnsi="Times New Roman" w:cs="Times New Roman"/>
          <w:bCs/>
          <w:sz w:val="24"/>
          <w:szCs w:val="24"/>
        </w:rPr>
        <w:t>).</w:t>
      </w:r>
      <w:r w:rsidRPr="00927943">
        <w:rPr>
          <w:rFonts w:ascii="Times New Roman" w:hAnsi="Times New Roman" w:cs="Times New Roman"/>
          <w:sz w:val="24"/>
          <w:szCs w:val="24"/>
        </w:rPr>
        <w:t xml:space="preserve"> </w:t>
      </w:r>
      <w:r>
        <w:rPr>
          <w:rFonts w:ascii="Times New Roman" w:hAnsi="Times New Roman" w:cs="Times New Roman"/>
          <w:color w:val="202124"/>
          <w:sz w:val="24"/>
          <w:szCs w:val="24"/>
          <w:shd w:val="clear" w:color="auto" w:fill="FFFFFF"/>
        </w:rPr>
        <w:t xml:space="preserve">Teorik derslerin değerlendirilmesine yönelik öğretim elemanlarına yönelik eğitici eğitimi gerçekleştirilmiş (B.2.2.7.), klinik uygulamaların değerlendirilmesine yönelik ise 2025 yılı içerisinde Objektif Yapılandırılmış Klinik Sınavlara ilişkin eğitimler planlanmaktadır. </w:t>
      </w:r>
    </w:p>
    <w:p w14:paraId="283E7260" w14:textId="77777777" w:rsidR="00D410F4" w:rsidRPr="00927943" w:rsidRDefault="00D410F4" w:rsidP="00D410F4">
      <w:pPr>
        <w:spacing w:line="360" w:lineRule="auto"/>
        <w:jc w:val="both"/>
        <w:rPr>
          <w:rFonts w:ascii="Times New Roman" w:eastAsia="Calibri" w:hAnsi="Times New Roman" w:cs="Times New Roman"/>
          <w:b/>
          <w:color w:val="153D63" w:themeColor="text2" w:themeTint="E6"/>
          <w:sz w:val="24"/>
          <w:szCs w:val="24"/>
        </w:rPr>
      </w:pPr>
      <w:r w:rsidRPr="00927943">
        <w:rPr>
          <w:rFonts w:ascii="Times New Roman" w:eastAsia="Calibri" w:hAnsi="Times New Roman" w:cs="Times New Roman"/>
          <w:b/>
          <w:color w:val="153D63" w:themeColor="text2" w:themeTint="E6"/>
          <w:sz w:val="24"/>
          <w:szCs w:val="24"/>
        </w:rPr>
        <w:t>Olgunluk Düzeyi</w:t>
      </w:r>
    </w:p>
    <w:p w14:paraId="7EB68C09" w14:textId="77777777" w:rsidR="00D410F4" w:rsidRPr="00927943" w:rsidRDefault="00D410F4" w:rsidP="00D410F4">
      <w:pPr>
        <w:spacing w:line="360" w:lineRule="auto"/>
        <w:jc w:val="both"/>
        <w:rPr>
          <w:rFonts w:ascii="Times New Roman" w:eastAsia="Calibri" w:hAnsi="Times New Roman" w:cs="Times New Roman"/>
          <w:bCs/>
          <w:sz w:val="24"/>
          <w:szCs w:val="24"/>
        </w:rPr>
      </w:pPr>
      <w:r w:rsidRPr="00927943">
        <w:rPr>
          <w:rFonts w:ascii="Times New Roman" w:eastAsia="Calibri" w:hAnsi="Times New Roman" w:cs="Times New Roman"/>
          <w:bCs/>
          <w:sz w:val="24"/>
          <w:szCs w:val="24"/>
        </w:rPr>
        <w:t>1. Programlarda öğrenci merkezli ölçme ve değerlendirme yaklaşımları bulunmamaktadır.</w:t>
      </w:r>
    </w:p>
    <w:p w14:paraId="3C273A31" w14:textId="77777777" w:rsidR="00D410F4" w:rsidRPr="00927943" w:rsidRDefault="00D410F4" w:rsidP="00D410F4">
      <w:pPr>
        <w:spacing w:line="360" w:lineRule="auto"/>
        <w:jc w:val="both"/>
        <w:rPr>
          <w:rFonts w:ascii="Times New Roman" w:eastAsia="Calibri" w:hAnsi="Times New Roman" w:cs="Times New Roman"/>
          <w:bCs/>
          <w:sz w:val="24"/>
          <w:szCs w:val="24"/>
        </w:rPr>
      </w:pPr>
      <w:r w:rsidRPr="00927943">
        <w:rPr>
          <w:rFonts w:ascii="Times New Roman" w:eastAsia="Calibri" w:hAnsi="Times New Roman" w:cs="Times New Roman"/>
          <w:bCs/>
          <w:sz w:val="24"/>
          <w:szCs w:val="24"/>
        </w:rPr>
        <w:t>2. Öğrenci merkezli ölçme ve değerlendirmeye ilişkin ilke, kural ve planlamalar bulunmaktadır.</w:t>
      </w:r>
    </w:p>
    <w:p w14:paraId="47F04C7B" w14:textId="77777777" w:rsidR="00D410F4" w:rsidRPr="00927943" w:rsidRDefault="00D410F4" w:rsidP="00D410F4">
      <w:pPr>
        <w:spacing w:line="360" w:lineRule="auto"/>
        <w:jc w:val="both"/>
        <w:rPr>
          <w:rFonts w:ascii="Times New Roman" w:eastAsia="Calibri" w:hAnsi="Times New Roman" w:cs="Times New Roman"/>
          <w:bCs/>
          <w:sz w:val="24"/>
          <w:szCs w:val="24"/>
        </w:rPr>
      </w:pPr>
      <w:r w:rsidRPr="00927943">
        <w:rPr>
          <w:rFonts w:ascii="Times New Roman" w:eastAsia="Calibri" w:hAnsi="Times New Roman" w:cs="Times New Roman"/>
          <w:bCs/>
          <w:sz w:val="24"/>
          <w:szCs w:val="24"/>
        </w:rPr>
        <w:t>3. Programların genelinde öğrenci merkezli ve çeşitlendirilmiş ölçme ve değerlendirme</w:t>
      </w:r>
    </w:p>
    <w:p w14:paraId="68B2ECFD" w14:textId="77777777" w:rsidR="00D410F4" w:rsidRPr="00927943" w:rsidRDefault="00D410F4" w:rsidP="00D410F4">
      <w:pPr>
        <w:spacing w:line="360" w:lineRule="auto"/>
        <w:jc w:val="both"/>
        <w:rPr>
          <w:rFonts w:ascii="Times New Roman" w:eastAsia="Calibri" w:hAnsi="Times New Roman" w:cs="Times New Roman"/>
          <w:bCs/>
          <w:sz w:val="24"/>
          <w:szCs w:val="24"/>
        </w:rPr>
      </w:pPr>
      <w:r w:rsidRPr="00927943">
        <w:rPr>
          <w:rFonts w:ascii="Times New Roman" w:eastAsia="Calibri" w:hAnsi="Times New Roman" w:cs="Times New Roman"/>
          <w:bCs/>
          <w:sz w:val="24"/>
          <w:szCs w:val="24"/>
        </w:rPr>
        <w:t>uygulamaları bulunmaktadır.</w:t>
      </w:r>
    </w:p>
    <w:p w14:paraId="333A8BBD" w14:textId="77777777" w:rsidR="00D410F4" w:rsidRPr="00927943" w:rsidRDefault="00D410F4" w:rsidP="00D410F4">
      <w:pPr>
        <w:spacing w:line="360" w:lineRule="auto"/>
        <w:jc w:val="both"/>
        <w:rPr>
          <w:rFonts w:ascii="Times New Roman" w:eastAsia="Calibri" w:hAnsi="Times New Roman" w:cs="Times New Roman"/>
          <w:b/>
          <w:sz w:val="24"/>
          <w:szCs w:val="24"/>
        </w:rPr>
      </w:pPr>
      <w:r w:rsidRPr="00927943">
        <w:rPr>
          <w:rFonts w:ascii="Times New Roman" w:eastAsia="Calibri" w:hAnsi="Times New Roman" w:cs="Times New Roman"/>
          <w:b/>
          <w:sz w:val="24"/>
          <w:szCs w:val="24"/>
          <w:highlight w:val="yellow"/>
        </w:rPr>
        <w:t>4. Öğrenci merkezli ölçme ve değerlendirme uygulamaları izlenmekte ve ilgili iç paydaşların katılımıyla iyileştirilmektedir.</w:t>
      </w:r>
    </w:p>
    <w:p w14:paraId="680FA5BA" w14:textId="77777777" w:rsidR="00D410F4" w:rsidRPr="00847D75" w:rsidRDefault="00D410F4" w:rsidP="00D410F4">
      <w:pPr>
        <w:spacing w:line="360" w:lineRule="auto"/>
        <w:jc w:val="both"/>
        <w:rPr>
          <w:rFonts w:ascii="Times New Roman" w:eastAsia="Calibri" w:hAnsi="Times New Roman" w:cs="Times New Roman"/>
          <w:bCs/>
          <w:sz w:val="24"/>
          <w:szCs w:val="24"/>
        </w:rPr>
      </w:pPr>
      <w:r w:rsidRPr="00927943">
        <w:rPr>
          <w:rFonts w:ascii="Times New Roman" w:eastAsia="Calibri" w:hAnsi="Times New Roman" w:cs="Times New Roman"/>
          <w:bCs/>
          <w:sz w:val="24"/>
          <w:szCs w:val="24"/>
        </w:rPr>
        <w:t>5. İçselleştirilmiş, sistematik, sürdürülebilir ve örnek gösterilebilir uygulamalar bulunmaktadır</w:t>
      </w:r>
    </w:p>
    <w:p w14:paraId="3B55C921" w14:textId="77777777" w:rsidR="00D410F4" w:rsidRPr="00927943" w:rsidRDefault="00D410F4" w:rsidP="00D410F4">
      <w:pPr>
        <w:spacing w:line="360" w:lineRule="auto"/>
        <w:jc w:val="both"/>
        <w:rPr>
          <w:rFonts w:ascii="Times New Roman" w:eastAsia="Calibri" w:hAnsi="Times New Roman" w:cs="Times New Roman"/>
          <w:b/>
          <w:color w:val="153D63" w:themeColor="text2" w:themeTint="E6"/>
          <w:sz w:val="24"/>
          <w:szCs w:val="24"/>
        </w:rPr>
      </w:pPr>
      <w:r w:rsidRPr="00927943">
        <w:rPr>
          <w:rFonts w:ascii="Times New Roman" w:eastAsia="Calibri" w:hAnsi="Times New Roman" w:cs="Times New Roman"/>
          <w:b/>
          <w:color w:val="153D63" w:themeColor="text2" w:themeTint="E6"/>
          <w:sz w:val="24"/>
          <w:szCs w:val="24"/>
        </w:rPr>
        <w:t>Kanıtlar</w:t>
      </w:r>
    </w:p>
    <w:p w14:paraId="6511DACA" w14:textId="77777777" w:rsidR="00D410F4" w:rsidRPr="00927943" w:rsidRDefault="00D410F4" w:rsidP="00D410F4">
      <w:pPr>
        <w:spacing w:after="0" w:line="360" w:lineRule="auto"/>
        <w:ind w:left="567"/>
        <w:jc w:val="both"/>
        <w:rPr>
          <w:rFonts w:ascii="Times New Roman" w:eastAsia="Calibri" w:hAnsi="Times New Roman" w:cs="Times New Roman"/>
          <w:bCs/>
          <w:color w:val="153D63" w:themeColor="text2" w:themeTint="E6"/>
          <w:sz w:val="24"/>
          <w:szCs w:val="24"/>
          <w:u w:val="single"/>
        </w:rPr>
      </w:pPr>
      <w:r w:rsidRPr="00927943">
        <w:rPr>
          <w:rFonts w:ascii="Times New Roman" w:eastAsia="Calibri" w:hAnsi="Times New Roman" w:cs="Times New Roman"/>
          <w:bCs/>
          <w:color w:val="153D63" w:themeColor="text2" w:themeTint="E6"/>
          <w:sz w:val="24"/>
          <w:szCs w:val="24"/>
          <w:u w:val="single"/>
        </w:rPr>
        <w:t xml:space="preserve">B.2.2.1. </w:t>
      </w:r>
      <w:hyperlink r:id="rId196" w:history="1">
        <w:r w:rsidRPr="00927943">
          <w:rPr>
            <w:rFonts w:ascii="Times New Roman" w:eastAsia="Calibri" w:hAnsi="Times New Roman" w:cs="Times New Roman"/>
            <w:bCs/>
            <w:color w:val="153D63" w:themeColor="text2" w:themeTint="E6"/>
            <w:sz w:val="24"/>
            <w:szCs w:val="24"/>
            <w:u w:val="single"/>
          </w:rPr>
          <w:t xml:space="preserve">Selçuk Üniversitesi Ön Lisans </w:t>
        </w:r>
        <w:r>
          <w:rPr>
            <w:rFonts w:ascii="Times New Roman" w:eastAsia="Calibri" w:hAnsi="Times New Roman" w:cs="Times New Roman"/>
            <w:bCs/>
            <w:color w:val="153D63" w:themeColor="text2" w:themeTint="E6"/>
            <w:sz w:val="24"/>
            <w:szCs w:val="24"/>
            <w:u w:val="single"/>
          </w:rPr>
          <w:t>v</w:t>
        </w:r>
        <w:r w:rsidRPr="00927943">
          <w:rPr>
            <w:rFonts w:ascii="Times New Roman" w:eastAsia="Calibri" w:hAnsi="Times New Roman" w:cs="Times New Roman"/>
            <w:bCs/>
            <w:color w:val="153D63" w:themeColor="text2" w:themeTint="E6"/>
            <w:sz w:val="24"/>
            <w:szCs w:val="24"/>
            <w:u w:val="single"/>
          </w:rPr>
          <w:t>e Lisans Eğitim Öğretim Yönetmeliği</w:t>
        </w:r>
      </w:hyperlink>
    </w:p>
    <w:p w14:paraId="14BF0ACA" w14:textId="46BC0B5E" w:rsidR="00D410F4" w:rsidRPr="0003033D" w:rsidRDefault="00D410F4" w:rsidP="0003033D">
      <w:pPr>
        <w:spacing w:after="0" w:line="360" w:lineRule="auto"/>
        <w:ind w:left="567"/>
        <w:jc w:val="both"/>
        <w:rPr>
          <w:rFonts w:ascii="Times New Roman" w:eastAsia="Calibri" w:hAnsi="Times New Roman" w:cs="Times New Roman"/>
          <w:bCs/>
          <w:color w:val="153D63" w:themeColor="text2" w:themeTint="E6"/>
          <w:sz w:val="24"/>
          <w:szCs w:val="24"/>
          <w:u w:val="single"/>
        </w:rPr>
      </w:pPr>
      <w:r w:rsidRPr="00927943">
        <w:rPr>
          <w:rFonts w:ascii="Times New Roman" w:eastAsia="Calibri" w:hAnsi="Times New Roman" w:cs="Times New Roman"/>
          <w:bCs/>
          <w:color w:val="153D63" w:themeColor="text2" w:themeTint="E6"/>
          <w:sz w:val="24"/>
          <w:szCs w:val="24"/>
          <w:u w:val="single"/>
        </w:rPr>
        <w:t>B.2.2.2.</w:t>
      </w:r>
      <w:r>
        <w:rPr>
          <w:rFonts w:ascii="Times New Roman" w:eastAsia="Calibri" w:hAnsi="Times New Roman" w:cs="Times New Roman"/>
          <w:bCs/>
          <w:color w:val="153D63" w:themeColor="text2" w:themeTint="E6"/>
          <w:sz w:val="24"/>
          <w:szCs w:val="24"/>
          <w:u w:val="single"/>
        </w:rPr>
        <w:t xml:space="preserve"> </w:t>
      </w:r>
      <w:hyperlink r:id="rId197" w:history="1">
        <w:r w:rsidRPr="00927943">
          <w:rPr>
            <w:rFonts w:ascii="Times New Roman" w:eastAsia="Calibri" w:hAnsi="Times New Roman" w:cs="Times New Roman"/>
            <w:bCs/>
            <w:color w:val="153D63" w:themeColor="text2" w:themeTint="E6"/>
            <w:sz w:val="24"/>
            <w:szCs w:val="24"/>
            <w:u w:val="single"/>
          </w:rPr>
          <w:t xml:space="preserve">Selçuk Üniversitesi Ön Lisans </w:t>
        </w:r>
        <w:r>
          <w:rPr>
            <w:rFonts w:ascii="Times New Roman" w:eastAsia="Calibri" w:hAnsi="Times New Roman" w:cs="Times New Roman"/>
            <w:bCs/>
            <w:color w:val="153D63" w:themeColor="text2" w:themeTint="E6"/>
            <w:sz w:val="24"/>
            <w:szCs w:val="24"/>
            <w:u w:val="single"/>
          </w:rPr>
          <w:t>v</w:t>
        </w:r>
        <w:r w:rsidRPr="00927943">
          <w:rPr>
            <w:rFonts w:ascii="Times New Roman" w:eastAsia="Calibri" w:hAnsi="Times New Roman" w:cs="Times New Roman"/>
            <w:bCs/>
            <w:color w:val="153D63" w:themeColor="text2" w:themeTint="E6"/>
            <w:sz w:val="24"/>
            <w:szCs w:val="24"/>
            <w:u w:val="single"/>
          </w:rPr>
          <w:t xml:space="preserve">e Lisans Programları Ölçme </w:t>
        </w:r>
        <w:r>
          <w:rPr>
            <w:rFonts w:ascii="Times New Roman" w:eastAsia="Calibri" w:hAnsi="Times New Roman" w:cs="Times New Roman"/>
            <w:bCs/>
            <w:color w:val="153D63" w:themeColor="text2" w:themeTint="E6"/>
            <w:sz w:val="24"/>
            <w:szCs w:val="24"/>
            <w:u w:val="single"/>
          </w:rPr>
          <w:t>v</w:t>
        </w:r>
        <w:r w:rsidRPr="00927943">
          <w:rPr>
            <w:rFonts w:ascii="Times New Roman" w:eastAsia="Calibri" w:hAnsi="Times New Roman" w:cs="Times New Roman"/>
            <w:bCs/>
            <w:color w:val="153D63" w:themeColor="text2" w:themeTint="E6"/>
            <w:sz w:val="24"/>
            <w:szCs w:val="24"/>
            <w:u w:val="single"/>
          </w:rPr>
          <w:t>e Değerlendirme Esasları Yönergesi</w:t>
        </w:r>
      </w:hyperlink>
    </w:p>
    <w:p w14:paraId="24F4FBDB" w14:textId="0CC33654" w:rsidR="00D410F4" w:rsidRPr="0003033D" w:rsidRDefault="00D410F4" w:rsidP="0003033D">
      <w:pPr>
        <w:spacing w:after="0" w:line="360" w:lineRule="auto"/>
        <w:ind w:left="567"/>
        <w:jc w:val="both"/>
        <w:rPr>
          <w:rFonts w:ascii="Times New Roman" w:eastAsia="Calibri" w:hAnsi="Times New Roman" w:cs="Times New Roman"/>
          <w:bCs/>
          <w:color w:val="153D63" w:themeColor="text2" w:themeTint="E6"/>
          <w:sz w:val="24"/>
          <w:szCs w:val="24"/>
          <w:u w:val="single"/>
        </w:rPr>
      </w:pPr>
      <w:hyperlink r:id="rId198" w:history="1">
        <w:r w:rsidRPr="00944923">
          <w:rPr>
            <w:rStyle w:val="Kpr"/>
            <w:rFonts w:ascii="Times New Roman" w:eastAsia="Calibri" w:hAnsi="Times New Roman" w:cs="Times New Roman"/>
            <w:bCs/>
            <w:sz w:val="24"/>
            <w:szCs w:val="24"/>
          </w:rPr>
          <w:t>B.2.2.3. 2024-2025 Güz Dönemi Final Takvimi</w:t>
        </w:r>
      </w:hyperlink>
    </w:p>
    <w:p w14:paraId="656EBBD4" w14:textId="77777777" w:rsidR="00D410F4" w:rsidRDefault="00D410F4" w:rsidP="00D410F4">
      <w:pPr>
        <w:spacing w:after="0" w:line="360" w:lineRule="auto"/>
        <w:ind w:left="567"/>
        <w:jc w:val="both"/>
        <w:rPr>
          <w:rFonts w:ascii="Times New Roman" w:eastAsia="Calibri" w:hAnsi="Times New Roman" w:cs="Times New Roman"/>
          <w:bCs/>
          <w:color w:val="153D63" w:themeColor="text2" w:themeTint="E6"/>
          <w:sz w:val="24"/>
          <w:szCs w:val="24"/>
          <w:u w:val="single"/>
        </w:rPr>
      </w:pPr>
      <w:hyperlink r:id="rId199" w:history="1">
        <w:r w:rsidRPr="002445FC">
          <w:rPr>
            <w:rStyle w:val="Kpr"/>
            <w:rFonts w:ascii="Times New Roman" w:eastAsia="Calibri" w:hAnsi="Times New Roman" w:cs="Times New Roman"/>
            <w:bCs/>
            <w:sz w:val="24"/>
            <w:szCs w:val="24"/>
          </w:rPr>
          <w:t>B.2.2.4. Sınav Soruları-Ders Öğrenim Çıktıları İlişkilendirme ve Değerlendirme Formu</w:t>
        </w:r>
      </w:hyperlink>
    </w:p>
    <w:p w14:paraId="64288F20" w14:textId="77777777" w:rsidR="00D410F4" w:rsidRDefault="00D410F4" w:rsidP="00D410F4">
      <w:pPr>
        <w:spacing w:after="0" w:line="360" w:lineRule="auto"/>
        <w:ind w:left="567"/>
        <w:jc w:val="both"/>
        <w:rPr>
          <w:rFonts w:ascii="Times New Roman" w:eastAsia="Calibri" w:hAnsi="Times New Roman" w:cs="Times New Roman"/>
          <w:bCs/>
          <w:color w:val="153D63" w:themeColor="text2" w:themeTint="E6"/>
          <w:sz w:val="24"/>
          <w:szCs w:val="24"/>
          <w:u w:val="single"/>
        </w:rPr>
      </w:pPr>
      <w:hyperlink r:id="rId200" w:history="1">
        <w:r w:rsidRPr="00877FE6">
          <w:rPr>
            <w:rStyle w:val="Kpr"/>
            <w:rFonts w:ascii="Times New Roman" w:eastAsia="Calibri" w:hAnsi="Times New Roman" w:cs="Times New Roman"/>
            <w:bCs/>
            <w:sz w:val="24"/>
            <w:szCs w:val="24"/>
          </w:rPr>
          <w:t>B.2.2.5. Sınav Soru Analiz Formu</w:t>
        </w:r>
      </w:hyperlink>
    </w:p>
    <w:p w14:paraId="5A78A4F7" w14:textId="357BDC5F" w:rsidR="00D410F4" w:rsidRPr="0003033D" w:rsidRDefault="00D410F4" w:rsidP="0003033D">
      <w:pPr>
        <w:spacing w:after="0" w:line="360" w:lineRule="auto"/>
        <w:ind w:left="567"/>
        <w:jc w:val="both"/>
        <w:rPr>
          <w:rFonts w:ascii="Times New Roman" w:eastAsia="Calibri" w:hAnsi="Times New Roman" w:cs="Times New Roman"/>
          <w:bCs/>
          <w:color w:val="153D63" w:themeColor="text2" w:themeTint="E6"/>
          <w:sz w:val="24"/>
          <w:szCs w:val="24"/>
          <w:u w:val="single"/>
        </w:rPr>
      </w:pPr>
      <w:r w:rsidRPr="00927943">
        <w:rPr>
          <w:rFonts w:ascii="Times New Roman" w:eastAsia="Calibri" w:hAnsi="Times New Roman" w:cs="Times New Roman"/>
          <w:bCs/>
          <w:color w:val="153D63" w:themeColor="text2" w:themeTint="E6"/>
          <w:sz w:val="24"/>
          <w:szCs w:val="24"/>
          <w:u w:val="single"/>
        </w:rPr>
        <w:t>B.2.2.</w:t>
      </w:r>
      <w:r>
        <w:rPr>
          <w:rFonts w:ascii="Times New Roman" w:eastAsia="Calibri" w:hAnsi="Times New Roman" w:cs="Times New Roman"/>
          <w:bCs/>
          <w:color w:val="153D63" w:themeColor="text2" w:themeTint="E6"/>
          <w:sz w:val="24"/>
          <w:szCs w:val="24"/>
          <w:u w:val="single"/>
        </w:rPr>
        <w:t>6</w:t>
      </w:r>
      <w:r w:rsidRPr="00927943">
        <w:rPr>
          <w:rFonts w:ascii="Times New Roman" w:eastAsia="Calibri" w:hAnsi="Times New Roman" w:cs="Times New Roman"/>
          <w:bCs/>
          <w:color w:val="153D63" w:themeColor="text2" w:themeTint="E6"/>
          <w:sz w:val="24"/>
          <w:szCs w:val="24"/>
          <w:u w:val="single"/>
        </w:rPr>
        <w:t>.</w:t>
      </w:r>
      <w:r w:rsidRPr="00927943">
        <w:rPr>
          <w:rFonts w:ascii="Times New Roman" w:hAnsi="Times New Roman" w:cs="Times New Roman"/>
          <w:bCs/>
          <w:color w:val="153D63" w:themeColor="text2" w:themeTint="E6"/>
          <w:sz w:val="24"/>
          <w:szCs w:val="24"/>
          <w:u w:val="single"/>
        </w:rPr>
        <w:t xml:space="preserve"> </w:t>
      </w:r>
      <w:hyperlink r:id="rId201" w:history="1">
        <w:r w:rsidRPr="00927943">
          <w:rPr>
            <w:rStyle w:val="Kpr"/>
            <w:rFonts w:ascii="Times New Roman" w:eastAsia="Calibri" w:hAnsi="Times New Roman" w:cs="Times New Roman"/>
            <w:bCs/>
            <w:color w:val="153D63" w:themeColor="text2" w:themeTint="E6"/>
            <w:sz w:val="24"/>
            <w:szCs w:val="24"/>
          </w:rPr>
          <w:t>Klinik Uygulama Öğrenci Değerle</w:t>
        </w:r>
        <w:r>
          <w:rPr>
            <w:rStyle w:val="Kpr"/>
            <w:rFonts w:ascii="Times New Roman" w:eastAsia="Calibri" w:hAnsi="Times New Roman" w:cs="Times New Roman"/>
            <w:bCs/>
            <w:color w:val="153D63" w:themeColor="text2" w:themeTint="E6"/>
            <w:sz w:val="24"/>
            <w:szCs w:val="24"/>
          </w:rPr>
          <w:t>ndirme Formu-</w:t>
        </w:r>
        <w:r w:rsidRPr="00927943">
          <w:rPr>
            <w:rStyle w:val="Kpr"/>
            <w:rFonts w:ascii="Times New Roman" w:eastAsia="Calibri" w:hAnsi="Times New Roman" w:cs="Times New Roman"/>
            <w:bCs/>
            <w:color w:val="153D63" w:themeColor="text2" w:themeTint="E6"/>
            <w:sz w:val="24"/>
            <w:szCs w:val="24"/>
          </w:rPr>
          <w:t>Örnek</w:t>
        </w:r>
      </w:hyperlink>
    </w:p>
    <w:p w14:paraId="615D6C53" w14:textId="77777777" w:rsidR="00D410F4" w:rsidRPr="00847D75" w:rsidRDefault="00D410F4" w:rsidP="00D410F4">
      <w:pPr>
        <w:spacing w:after="0" w:line="360" w:lineRule="auto"/>
        <w:ind w:left="567"/>
        <w:jc w:val="both"/>
        <w:rPr>
          <w:rFonts w:ascii="Times New Roman" w:eastAsia="Calibri" w:hAnsi="Times New Roman" w:cs="Times New Roman"/>
          <w:bCs/>
          <w:color w:val="153D63" w:themeColor="text2" w:themeTint="E6"/>
          <w:sz w:val="24"/>
          <w:szCs w:val="24"/>
          <w:u w:val="single"/>
        </w:rPr>
      </w:pPr>
      <w:hyperlink r:id="rId202" w:history="1">
        <w:r w:rsidRPr="00877FE6">
          <w:rPr>
            <w:rStyle w:val="Kpr"/>
            <w:rFonts w:ascii="Times New Roman" w:eastAsia="Calibri" w:hAnsi="Times New Roman" w:cs="Times New Roman"/>
            <w:bCs/>
            <w:sz w:val="24"/>
            <w:szCs w:val="24"/>
          </w:rPr>
          <w:t>B.2.2.7. Eğitici Eğitimi Kurs Programı</w:t>
        </w:r>
      </w:hyperlink>
      <w:r>
        <w:rPr>
          <w:rFonts w:ascii="Times New Roman" w:eastAsia="Calibri" w:hAnsi="Times New Roman" w:cs="Times New Roman"/>
          <w:bCs/>
          <w:color w:val="153D63" w:themeColor="text2" w:themeTint="E6"/>
          <w:sz w:val="24"/>
          <w:szCs w:val="24"/>
          <w:u w:val="single"/>
        </w:rPr>
        <w:t xml:space="preserve"> </w:t>
      </w:r>
    </w:p>
    <w:p w14:paraId="4D45AE7A" w14:textId="77777777" w:rsidR="00140B6C" w:rsidRDefault="00140B6C" w:rsidP="00D410F4">
      <w:pPr>
        <w:spacing w:after="0" w:line="360" w:lineRule="auto"/>
        <w:contextualSpacing/>
        <w:jc w:val="both"/>
        <w:rPr>
          <w:rFonts w:ascii="Times New Roman" w:eastAsia="Calibri" w:hAnsi="Times New Roman" w:cs="Times New Roman"/>
          <w:b/>
          <w:bCs/>
          <w:color w:val="153D63" w:themeColor="text2" w:themeTint="E6"/>
          <w:sz w:val="24"/>
          <w:szCs w:val="24"/>
        </w:rPr>
      </w:pPr>
    </w:p>
    <w:p w14:paraId="05407B8F" w14:textId="77777777" w:rsidR="00140B6C" w:rsidRDefault="00140B6C" w:rsidP="00D410F4">
      <w:pPr>
        <w:spacing w:after="0" w:line="360" w:lineRule="auto"/>
        <w:contextualSpacing/>
        <w:jc w:val="both"/>
        <w:rPr>
          <w:rFonts w:ascii="Times New Roman" w:eastAsia="Calibri" w:hAnsi="Times New Roman" w:cs="Times New Roman"/>
          <w:b/>
          <w:bCs/>
          <w:color w:val="153D63" w:themeColor="text2" w:themeTint="E6"/>
          <w:sz w:val="24"/>
          <w:szCs w:val="24"/>
        </w:rPr>
      </w:pPr>
    </w:p>
    <w:p w14:paraId="58119FC4" w14:textId="0543632D" w:rsidR="00D410F4" w:rsidRPr="00927943" w:rsidRDefault="00D410F4" w:rsidP="00D410F4">
      <w:pPr>
        <w:spacing w:after="0" w:line="360" w:lineRule="auto"/>
        <w:contextualSpacing/>
        <w:jc w:val="both"/>
        <w:rPr>
          <w:rFonts w:ascii="Times New Roman" w:eastAsia="Calibri" w:hAnsi="Times New Roman" w:cs="Times New Roman"/>
          <w:b/>
          <w:bCs/>
          <w:color w:val="153D63" w:themeColor="text2" w:themeTint="E6"/>
          <w:sz w:val="24"/>
          <w:szCs w:val="24"/>
        </w:rPr>
      </w:pPr>
      <w:r w:rsidRPr="00927943">
        <w:rPr>
          <w:rFonts w:ascii="Times New Roman" w:eastAsia="Calibri" w:hAnsi="Times New Roman" w:cs="Times New Roman"/>
          <w:b/>
          <w:bCs/>
          <w:color w:val="153D63" w:themeColor="text2" w:themeTint="E6"/>
          <w:sz w:val="24"/>
          <w:szCs w:val="24"/>
        </w:rPr>
        <w:lastRenderedPageBreak/>
        <w:t>B.2.3. Öğrenci kabulü ve önceki öğrenmenin tanınması ve kredilendirilmesi</w:t>
      </w:r>
    </w:p>
    <w:p w14:paraId="08A391B2" w14:textId="15D0D7FF" w:rsidR="00D410F4" w:rsidRPr="00927943" w:rsidRDefault="00D410F4" w:rsidP="00D410F4">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927943">
        <w:rPr>
          <w:rFonts w:ascii="Times New Roman" w:eastAsia="Calibri" w:hAnsi="Times New Roman" w:cs="Times New Roman"/>
          <w:sz w:val="24"/>
          <w:szCs w:val="24"/>
        </w:rPr>
        <w:t>Fakültemizde lisans programına ÖSYM tarafından merkezi yerleştirme ile gelen öğrenciler dışında, Yatay/Dikey Geçiş,</w:t>
      </w:r>
      <w:r>
        <w:rPr>
          <w:rFonts w:ascii="Times New Roman" w:eastAsia="Calibri" w:hAnsi="Times New Roman" w:cs="Times New Roman"/>
          <w:sz w:val="24"/>
          <w:szCs w:val="24"/>
        </w:rPr>
        <w:t xml:space="preserve"> Türkiye Bursları ve </w:t>
      </w:r>
      <w:r w:rsidRPr="00927943">
        <w:rPr>
          <w:rFonts w:ascii="Times New Roman" w:eastAsia="Calibri" w:hAnsi="Times New Roman" w:cs="Times New Roman"/>
          <w:sz w:val="24"/>
          <w:szCs w:val="24"/>
        </w:rPr>
        <w:t xml:space="preserve"> Yabancı Uyruklu Öğrenci Sınavı ile de öğrenci kabulleri gerçekleştirilmektedir. Söz konusu işlemler fakültemiz web sayfasında ilan edilen yönetmelik ve yönergeler esas alınarak yürütülmekte</w:t>
      </w:r>
      <w:r>
        <w:rPr>
          <w:rFonts w:ascii="Times New Roman" w:eastAsia="Calibri" w:hAnsi="Times New Roman" w:cs="Times New Roman"/>
          <w:sz w:val="24"/>
          <w:szCs w:val="24"/>
        </w:rPr>
        <w:t xml:space="preserve"> ve kayıtları tutulmaktadır</w:t>
      </w:r>
      <w:r w:rsidRPr="00927943">
        <w:rPr>
          <w:rFonts w:ascii="Times New Roman" w:eastAsia="Calibri" w:hAnsi="Times New Roman" w:cs="Times New Roman"/>
          <w:sz w:val="24"/>
          <w:szCs w:val="24"/>
        </w:rPr>
        <w:t xml:space="preserve"> (B.2.3.1.</w:t>
      </w:r>
      <w:r>
        <w:rPr>
          <w:rFonts w:ascii="Times New Roman" w:eastAsia="Calibri" w:hAnsi="Times New Roman" w:cs="Times New Roman"/>
          <w:sz w:val="24"/>
          <w:szCs w:val="24"/>
        </w:rPr>
        <w:t>, B.2.3.2.</w:t>
      </w:r>
      <w:r w:rsidRPr="00927943">
        <w:rPr>
          <w:rFonts w:ascii="Times New Roman" w:eastAsia="Calibri" w:hAnsi="Times New Roman" w:cs="Times New Roman"/>
          <w:sz w:val="24"/>
          <w:szCs w:val="24"/>
        </w:rPr>
        <w:t>). Yatay/Dikey Geçiş ile kabul edilen öğrencilerin muafiyet ve intibak işlemleri ilgili komisyonun görüşleri alınarak fakülte yönetim kurulunca karara bağlanmaktadır. Bu derslere ilişkin daha önce alınan notlar öğrencinin transkriptine işlenmekte ve not ortalamasına eklenmektedir</w:t>
      </w:r>
      <w:r>
        <w:rPr>
          <w:rFonts w:ascii="Times New Roman" w:eastAsia="Calibri" w:hAnsi="Times New Roman" w:cs="Times New Roman"/>
          <w:sz w:val="24"/>
          <w:szCs w:val="24"/>
        </w:rPr>
        <w:t xml:space="preserve"> (B.2.3.3</w:t>
      </w:r>
      <w:r w:rsidRPr="00927943">
        <w:rPr>
          <w:rFonts w:ascii="Times New Roman" w:eastAsia="Calibri" w:hAnsi="Times New Roman" w:cs="Times New Roman"/>
          <w:sz w:val="24"/>
          <w:szCs w:val="24"/>
        </w:rPr>
        <w:t>.).</w:t>
      </w:r>
      <w:r>
        <w:rPr>
          <w:rFonts w:ascii="Times New Roman" w:eastAsia="Calibri" w:hAnsi="Times New Roman" w:cs="Times New Roman"/>
          <w:sz w:val="24"/>
          <w:szCs w:val="24"/>
        </w:rPr>
        <w:t xml:space="preserve">  Fakültemizde Erasmus, Farabi ve </w:t>
      </w:r>
      <w:r w:rsidRPr="00927943">
        <w:rPr>
          <w:rFonts w:ascii="Times New Roman" w:eastAsia="Calibri" w:hAnsi="Times New Roman" w:cs="Times New Roman"/>
          <w:sz w:val="24"/>
          <w:szCs w:val="24"/>
        </w:rPr>
        <w:t>Özel Öğrenci gibi değişim programları yer almaktadır. Değişim programlarından yararlanan öğrencilerin kredi kayıplarını minimize etmek için; öğrencilerin karşı kurumdan alacağı dersleri gösteren öğrenim anlaşması ve içerdiği ders eşleştirmeleri komisyon görüşü alınarak bölüm kurulund</w:t>
      </w:r>
      <w:r>
        <w:rPr>
          <w:rFonts w:ascii="Times New Roman" w:eastAsia="Calibri" w:hAnsi="Times New Roman" w:cs="Times New Roman"/>
          <w:sz w:val="24"/>
          <w:szCs w:val="24"/>
        </w:rPr>
        <w:t>a karara bağlanmaktadır (B.2.3.4., B.2.3.5</w:t>
      </w:r>
      <w:r w:rsidRPr="00927943">
        <w:rPr>
          <w:rFonts w:ascii="Times New Roman" w:eastAsia="Calibri" w:hAnsi="Times New Roman" w:cs="Times New Roman"/>
          <w:sz w:val="24"/>
          <w:szCs w:val="24"/>
        </w:rPr>
        <w:t>.</w:t>
      </w:r>
      <w:r>
        <w:rPr>
          <w:rFonts w:ascii="Times New Roman" w:eastAsia="Calibri" w:hAnsi="Times New Roman" w:cs="Times New Roman"/>
          <w:sz w:val="24"/>
          <w:szCs w:val="24"/>
        </w:rPr>
        <w:t>, B.2.3.6.</w:t>
      </w:r>
      <w:r w:rsidRPr="00927943">
        <w:rPr>
          <w:rFonts w:ascii="Times New Roman" w:eastAsia="Calibri" w:hAnsi="Times New Roman" w:cs="Times New Roman"/>
          <w:sz w:val="24"/>
          <w:szCs w:val="24"/>
        </w:rPr>
        <w:t xml:space="preserve">). </w:t>
      </w:r>
    </w:p>
    <w:p w14:paraId="06190F51" w14:textId="77777777" w:rsidR="00D410F4" w:rsidRPr="00927943" w:rsidRDefault="00D410F4" w:rsidP="00D410F4">
      <w:pPr>
        <w:spacing w:after="0" w:line="360" w:lineRule="auto"/>
        <w:jc w:val="both"/>
        <w:rPr>
          <w:rFonts w:ascii="Times New Roman" w:eastAsia="Calibri" w:hAnsi="Times New Roman" w:cs="Times New Roman"/>
          <w:b/>
          <w:color w:val="153D63" w:themeColor="text2" w:themeTint="E6"/>
          <w:sz w:val="24"/>
          <w:szCs w:val="24"/>
        </w:rPr>
      </w:pPr>
      <w:r w:rsidRPr="00927943">
        <w:rPr>
          <w:rFonts w:ascii="Times New Roman" w:eastAsia="Calibri" w:hAnsi="Times New Roman" w:cs="Times New Roman"/>
          <w:b/>
          <w:color w:val="153D63" w:themeColor="text2" w:themeTint="E6"/>
          <w:sz w:val="24"/>
          <w:szCs w:val="24"/>
        </w:rPr>
        <w:t>Olgunluk Düzeyi</w:t>
      </w:r>
    </w:p>
    <w:p w14:paraId="0A6D4C01" w14:textId="77777777" w:rsidR="00D410F4" w:rsidRPr="00927943" w:rsidRDefault="00D410F4" w:rsidP="00D410F4">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Cs/>
          <w:sz w:val="24"/>
          <w:szCs w:val="24"/>
        </w:rPr>
        <w:t xml:space="preserve">1. </w:t>
      </w:r>
      <w:r w:rsidRPr="00927943">
        <w:rPr>
          <w:rFonts w:ascii="Times New Roman" w:eastAsia="Calibri" w:hAnsi="Times New Roman" w:cs="Times New Roman"/>
          <w:bCs/>
          <w:sz w:val="24"/>
          <w:szCs w:val="24"/>
        </w:rPr>
        <w:t>Birimde öğrenci kabulü, önceki öğrenmenin tanınması ve kredilendirilmesine ilişkin süreçler</w:t>
      </w:r>
    </w:p>
    <w:p w14:paraId="1E0970F9" w14:textId="77777777" w:rsidR="00D410F4" w:rsidRDefault="00D410F4" w:rsidP="00D410F4">
      <w:pPr>
        <w:spacing w:after="0" w:line="360" w:lineRule="auto"/>
        <w:jc w:val="both"/>
        <w:rPr>
          <w:rFonts w:ascii="Times New Roman" w:eastAsia="Calibri" w:hAnsi="Times New Roman" w:cs="Times New Roman"/>
          <w:bCs/>
          <w:sz w:val="24"/>
          <w:szCs w:val="24"/>
        </w:rPr>
      </w:pPr>
      <w:r w:rsidRPr="00927943">
        <w:rPr>
          <w:rFonts w:ascii="Times New Roman" w:eastAsia="Calibri" w:hAnsi="Times New Roman" w:cs="Times New Roman"/>
          <w:bCs/>
          <w:sz w:val="24"/>
          <w:szCs w:val="24"/>
        </w:rPr>
        <w:t>tanımlanmamıştır.</w:t>
      </w:r>
    </w:p>
    <w:p w14:paraId="6B3FB32E" w14:textId="77777777" w:rsidR="00D410F4" w:rsidRDefault="00D410F4" w:rsidP="00D410F4">
      <w:pPr>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2. </w:t>
      </w:r>
      <w:r w:rsidRPr="00927943">
        <w:rPr>
          <w:rFonts w:ascii="Times New Roman" w:eastAsia="Calibri" w:hAnsi="Times New Roman" w:cs="Times New Roman"/>
          <w:bCs/>
          <w:sz w:val="24"/>
          <w:szCs w:val="24"/>
        </w:rPr>
        <w:t>Birimde öğrenci kabulü, önceki öğrenmenin tanınması ve kredilendirilmesine ilişkin ilke, kural</w:t>
      </w:r>
      <w:r>
        <w:rPr>
          <w:rFonts w:ascii="Times New Roman" w:eastAsia="Calibri" w:hAnsi="Times New Roman" w:cs="Times New Roman"/>
          <w:bCs/>
          <w:sz w:val="24"/>
          <w:szCs w:val="24"/>
        </w:rPr>
        <w:t xml:space="preserve"> </w:t>
      </w:r>
      <w:r w:rsidRPr="00927943">
        <w:rPr>
          <w:rFonts w:ascii="Times New Roman" w:eastAsia="Calibri" w:hAnsi="Times New Roman" w:cs="Times New Roman"/>
          <w:bCs/>
          <w:sz w:val="24"/>
          <w:szCs w:val="24"/>
        </w:rPr>
        <w:t>ve bağlı planlar bulunmaktadır.</w:t>
      </w:r>
    </w:p>
    <w:p w14:paraId="05C9EACB" w14:textId="77777777" w:rsidR="00D410F4" w:rsidRDefault="00D410F4" w:rsidP="00D410F4">
      <w:pPr>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3. </w:t>
      </w:r>
      <w:r w:rsidRPr="00927943">
        <w:rPr>
          <w:rFonts w:ascii="Times New Roman" w:eastAsia="Calibri" w:hAnsi="Times New Roman" w:cs="Times New Roman"/>
          <w:bCs/>
          <w:sz w:val="24"/>
          <w:szCs w:val="24"/>
        </w:rPr>
        <w:t>Birimin genelinde planlar dahilinde uygulamalar bulunmaktadır.</w:t>
      </w:r>
    </w:p>
    <w:p w14:paraId="2E41239F" w14:textId="77777777" w:rsidR="00D410F4" w:rsidRPr="00927943" w:rsidRDefault="00D410F4" w:rsidP="00D410F4">
      <w:pPr>
        <w:spacing w:after="0" w:line="360" w:lineRule="auto"/>
        <w:jc w:val="both"/>
        <w:rPr>
          <w:rFonts w:ascii="Times New Roman" w:eastAsia="Calibri" w:hAnsi="Times New Roman" w:cs="Times New Roman"/>
          <w:bCs/>
          <w:sz w:val="24"/>
          <w:szCs w:val="24"/>
          <w:highlight w:val="yellow"/>
        </w:rPr>
      </w:pPr>
      <w:r w:rsidRPr="00927943">
        <w:rPr>
          <w:rFonts w:ascii="Times New Roman" w:eastAsia="Calibri" w:hAnsi="Times New Roman" w:cs="Times New Roman"/>
          <w:bCs/>
          <w:sz w:val="24"/>
          <w:szCs w:val="24"/>
          <w:highlight w:val="yellow"/>
        </w:rPr>
        <w:t xml:space="preserve">4. </w:t>
      </w:r>
      <w:r w:rsidRPr="00927943">
        <w:rPr>
          <w:rFonts w:ascii="Times New Roman" w:eastAsia="Calibri" w:hAnsi="Times New Roman" w:cs="Times New Roman"/>
          <w:b/>
          <w:sz w:val="24"/>
          <w:szCs w:val="24"/>
          <w:highlight w:val="yellow"/>
        </w:rPr>
        <w:t>Öğrenci kabulü, önceki öğrenmenin tanınması ve kredilendirilmesine ilişkin süreçler</w:t>
      </w:r>
    </w:p>
    <w:p w14:paraId="1400553E" w14:textId="77777777" w:rsidR="00D410F4" w:rsidRDefault="00D410F4" w:rsidP="00D410F4">
      <w:pPr>
        <w:spacing w:after="0" w:line="360" w:lineRule="auto"/>
        <w:jc w:val="both"/>
        <w:rPr>
          <w:rFonts w:ascii="Times New Roman" w:eastAsia="Calibri" w:hAnsi="Times New Roman" w:cs="Times New Roman"/>
          <w:b/>
          <w:sz w:val="24"/>
          <w:szCs w:val="24"/>
        </w:rPr>
      </w:pPr>
      <w:r w:rsidRPr="00927943">
        <w:rPr>
          <w:rFonts w:ascii="Times New Roman" w:eastAsia="Calibri" w:hAnsi="Times New Roman" w:cs="Times New Roman"/>
          <w:b/>
          <w:sz w:val="24"/>
          <w:szCs w:val="24"/>
          <w:highlight w:val="yellow"/>
        </w:rPr>
        <w:t>izlenmekte, iyileştirilmekte ve güncellemeler ilan edilmektedir.</w:t>
      </w:r>
    </w:p>
    <w:p w14:paraId="16EC7034" w14:textId="07FB0A36" w:rsidR="00D410F4" w:rsidRPr="00140B6C" w:rsidRDefault="00D410F4" w:rsidP="00D410F4">
      <w:pPr>
        <w:spacing w:after="0" w:line="360" w:lineRule="auto"/>
        <w:jc w:val="both"/>
        <w:rPr>
          <w:rFonts w:ascii="Times New Roman" w:eastAsia="Calibri" w:hAnsi="Times New Roman" w:cs="Times New Roman"/>
          <w:b/>
          <w:sz w:val="24"/>
          <w:szCs w:val="24"/>
        </w:rPr>
      </w:pPr>
      <w:r w:rsidRPr="00927943">
        <w:rPr>
          <w:rFonts w:ascii="Times New Roman" w:eastAsia="Calibri" w:hAnsi="Times New Roman" w:cs="Times New Roman"/>
          <w:bCs/>
          <w:sz w:val="24"/>
          <w:szCs w:val="24"/>
        </w:rPr>
        <w:t>5.</w:t>
      </w:r>
      <w:r>
        <w:rPr>
          <w:rFonts w:ascii="Times New Roman" w:eastAsia="Calibri" w:hAnsi="Times New Roman" w:cs="Times New Roman"/>
          <w:b/>
          <w:sz w:val="24"/>
          <w:szCs w:val="24"/>
        </w:rPr>
        <w:t xml:space="preserve"> </w:t>
      </w:r>
      <w:r w:rsidRPr="00927943">
        <w:rPr>
          <w:rFonts w:ascii="Times New Roman" w:eastAsia="Calibri" w:hAnsi="Times New Roman" w:cs="Times New Roman"/>
          <w:bCs/>
          <w:sz w:val="24"/>
          <w:szCs w:val="24"/>
        </w:rPr>
        <w:t>İçselleştirilmiş, sistematik, sürdürülebilir ve örnek gösterilebilir uygulamalar bulunmaktadır.</w:t>
      </w:r>
    </w:p>
    <w:p w14:paraId="0799490B" w14:textId="77777777" w:rsidR="00D410F4" w:rsidRPr="00927943" w:rsidRDefault="00D410F4" w:rsidP="00D410F4">
      <w:pPr>
        <w:spacing w:after="0" w:line="360" w:lineRule="auto"/>
        <w:jc w:val="both"/>
        <w:rPr>
          <w:rFonts w:ascii="Times New Roman" w:eastAsia="Calibri" w:hAnsi="Times New Roman" w:cs="Times New Roman"/>
          <w:b/>
          <w:color w:val="153D63" w:themeColor="text2" w:themeTint="E6"/>
          <w:sz w:val="24"/>
          <w:szCs w:val="24"/>
        </w:rPr>
      </w:pPr>
      <w:r w:rsidRPr="00927943">
        <w:rPr>
          <w:rFonts w:ascii="Times New Roman" w:eastAsia="Calibri" w:hAnsi="Times New Roman" w:cs="Times New Roman"/>
          <w:b/>
          <w:color w:val="153D63" w:themeColor="text2" w:themeTint="E6"/>
          <w:sz w:val="24"/>
          <w:szCs w:val="24"/>
        </w:rPr>
        <w:t>Kanıtlar</w:t>
      </w:r>
    </w:p>
    <w:p w14:paraId="2C629BC2" w14:textId="77777777" w:rsidR="00D410F4" w:rsidRDefault="00D410F4" w:rsidP="00D410F4">
      <w:pPr>
        <w:spacing w:after="0" w:line="360" w:lineRule="auto"/>
        <w:ind w:left="567"/>
        <w:contextualSpacing/>
        <w:jc w:val="both"/>
        <w:rPr>
          <w:rFonts w:ascii="Times New Roman" w:eastAsia="Calibri" w:hAnsi="Times New Roman" w:cs="Times New Roman"/>
          <w:color w:val="153D63" w:themeColor="text2" w:themeTint="E6"/>
          <w:sz w:val="24"/>
          <w:szCs w:val="24"/>
          <w:u w:val="single"/>
        </w:rPr>
      </w:pPr>
      <w:r w:rsidRPr="00927943">
        <w:rPr>
          <w:rFonts w:ascii="Times New Roman" w:eastAsia="Calibri" w:hAnsi="Times New Roman" w:cs="Times New Roman"/>
          <w:color w:val="153D63" w:themeColor="text2" w:themeTint="E6"/>
          <w:sz w:val="24"/>
          <w:szCs w:val="24"/>
          <w:u w:val="single"/>
        </w:rPr>
        <w:t xml:space="preserve">B.2.3.1. </w:t>
      </w:r>
      <w:hyperlink r:id="rId203" w:history="1">
        <w:r w:rsidRPr="00927943">
          <w:rPr>
            <w:rFonts w:ascii="Times New Roman" w:eastAsia="Calibri" w:hAnsi="Times New Roman" w:cs="Times New Roman"/>
            <w:color w:val="153D63" w:themeColor="text2" w:themeTint="E6"/>
            <w:sz w:val="24"/>
            <w:szCs w:val="24"/>
            <w:u w:val="single"/>
          </w:rPr>
          <w:t>İlgili Yönetmelik</w:t>
        </w:r>
      </w:hyperlink>
      <w:r w:rsidRPr="00927943">
        <w:rPr>
          <w:rFonts w:ascii="Times New Roman" w:eastAsia="Calibri" w:hAnsi="Times New Roman" w:cs="Times New Roman"/>
          <w:color w:val="153D63" w:themeColor="text2" w:themeTint="E6"/>
          <w:sz w:val="24"/>
          <w:szCs w:val="24"/>
          <w:u w:val="single"/>
        </w:rPr>
        <w:t xml:space="preserve"> </w:t>
      </w:r>
      <w:r>
        <w:rPr>
          <w:rFonts w:ascii="Times New Roman" w:eastAsia="Calibri" w:hAnsi="Times New Roman" w:cs="Times New Roman"/>
          <w:color w:val="153D63" w:themeColor="text2" w:themeTint="E6"/>
          <w:sz w:val="24"/>
          <w:szCs w:val="24"/>
          <w:u w:val="single"/>
        </w:rPr>
        <w:t>v</w:t>
      </w:r>
      <w:r w:rsidRPr="00927943">
        <w:rPr>
          <w:rFonts w:ascii="Times New Roman" w:eastAsia="Calibri" w:hAnsi="Times New Roman" w:cs="Times New Roman"/>
          <w:color w:val="153D63" w:themeColor="text2" w:themeTint="E6"/>
          <w:sz w:val="24"/>
          <w:szCs w:val="24"/>
          <w:u w:val="single"/>
        </w:rPr>
        <w:t xml:space="preserve">e </w:t>
      </w:r>
      <w:hyperlink r:id="rId204" w:history="1">
        <w:r w:rsidRPr="00927943">
          <w:rPr>
            <w:rFonts w:ascii="Times New Roman" w:eastAsia="Calibri" w:hAnsi="Times New Roman" w:cs="Times New Roman"/>
            <w:color w:val="153D63" w:themeColor="text2" w:themeTint="E6"/>
            <w:sz w:val="24"/>
            <w:szCs w:val="24"/>
            <w:u w:val="single"/>
          </w:rPr>
          <w:t>Yönergeler</w:t>
        </w:r>
      </w:hyperlink>
    </w:p>
    <w:p w14:paraId="5DFE1B9F" w14:textId="77777777" w:rsidR="00D410F4" w:rsidRPr="00927943" w:rsidRDefault="00D410F4" w:rsidP="00D410F4">
      <w:pPr>
        <w:spacing w:after="0" w:line="360" w:lineRule="auto"/>
        <w:ind w:left="567"/>
        <w:contextualSpacing/>
        <w:jc w:val="both"/>
        <w:rPr>
          <w:rFonts w:ascii="Times New Roman" w:eastAsia="Calibri" w:hAnsi="Times New Roman" w:cs="Times New Roman"/>
          <w:color w:val="153D63" w:themeColor="text2" w:themeTint="E6"/>
          <w:sz w:val="24"/>
          <w:szCs w:val="24"/>
          <w:u w:val="single"/>
        </w:rPr>
      </w:pPr>
      <w:hyperlink r:id="rId205" w:history="1">
        <w:r w:rsidRPr="0014789C">
          <w:rPr>
            <w:rStyle w:val="Kpr"/>
            <w:rFonts w:ascii="Times New Roman" w:eastAsia="Calibri" w:hAnsi="Times New Roman" w:cs="Times New Roman"/>
            <w:sz w:val="24"/>
            <w:szCs w:val="24"/>
          </w:rPr>
          <w:t>B.2.3.2. DGS/YGS/YÖS/T</w:t>
        </w:r>
        <w:r>
          <w:rPr>
            <w:rStyle w:val="Kpr"/>
            <w:rFonts w:ascii="Times New Roman" w:eastAsia="Calibri" w:hAnsi="Times New Roman" w:cs="Times New Roman"/>
            <w:sz w:val="24"/>
            <w:szCs w:val="24"/>
          </w:rPr>
          <w:t>CS</w:t>
        </w:r>
        <w:r w:rsidRPr="0014789C">
          <w:rPr>
            <w:rStyle w:val="Kpr"/>
            <w:rFonts w:ascii="Times New Roman" w:eastAsia="Calibri" w:hAnsi="Times New Roman" w:cs="Times New Roman"/>
            <w:sz w:val="24"/>
            <w:szCs w:val="24"/>
          </w:rPr>
          <w:t xml:space="preserve"> ile Gelen Öğrenci Sayıları</w:t>
        </w:r>
      </w:hyperlink>
    </w:p>
    <w:p w14:paraId="7451F4B8" w14:textId="77777777" w:rsidR="00D410F4" w:rsidRDefault="00D410F4" w:rsidP="00D410F4">
      <w:pPr>
        <w:spacing w:after="0" w:line="360" w:lineRule="auto"/>
        <w:ind w:left="567"/>
        <w:contextualSpacing/>
        <w:jc w:val="both"/>
        <w:rPr>
          <w:rStyle w:val="Kpr"/>
          <w:rFonts w:ascii="Times New Roman" w:eastAsia="Calibri" w:hAnsi="Times New Roman" w:cs="Times New Roman"/>
          <w:color w:val="153D63" w:themeColor="text2" w:themeTint="E6"/>
          <w:sz w:val="24"/>
          <w:szCs w:val="24"/>
        </w:rPr>
      </w:pPr>
      <w:r>
        <w:rPr>
          <w:rFonts w:ascii="Times New Roman" w:eastAsia="Calibri" w:hAnsi="Times New Roman" w:cs="Times New Roman"/>
          <w:color w:val="153D63" w:themeColor="text2" w:themeTint="E6"/>
          <w:sz w:val="24"/>
          <w:szCs w:val="24"/>
          <w:u w:val="single"/>
        </w:rPr>
        <w:t>B.2.3.3</w:t>
      </w:r>
      <w:r w:rsidRPr="00927943">
        <w:rPr>
          <w:rFonts w:ascii="Times New Roman" w:eastAsia="Calibri" w:hAnsi="Times New Roman" w:cs="Times New Roman"/>
          <w:color w:val="153D63" w:themeColor="text2" w:themeTint="E6"/>
          <w:sz w:val="24"/>
          <w:szCs w:val="24"/>
          <w:u w:val="single"/>
        </w:rPr>
        <w:t xml:space="preserve">. </w:t>
      </w:r>
      <w:hyperlink r:id="rId206" w:history="1">
        <w:r w:rsidRPr="00927943">
          <w:rPr>
            <w:rStyle w:val="Kpr"/>
            <w:rFonts w:ascii="Times New Roman" w:eastAsia="Calibri" w:hAnsi="Times New Roman" w:cs="Times New Roman"/>
            <w:color w:val="153D63" w:themeColor="text2" w:themeTint="E6"/>
            <w:sz w:val="24"/>
            <w:szCs w:val="24"/>
          </w:rPr>
          <w:t>Örnek Muafiyet Tablosu</w:t>
        </w:r>
      </w:hyperlink>
    </w:p>
    <w:p w14:paraId="0726266A" w14:textId="77777777" w:rsidR="00D410F4" w:rsidRPr="00927943" w:rsidRDefault="00D410F4" w:rsidP="00D410F4">
      <w:pPr>
        <w:spacing w:after="0" w:line="360" w:lineRule="auto"/>
        <w:ind w:left="567"/>
        <w:contextualSpacing/>
        <w:rPr>
          <w:rFonts w:ascii="Times New Roman" w:eastAsia="Calibri" w:hAnsi="Times New Roman" w:cs="Times New Roman"/>
          <w:color w:val="153D63" w:themeColor="text2" w:themeTint="E6"/>
          <w:sz w:val="24"/>
          <w:szCs w:val="24"/>
          <w:u w:val="single"/>
        </w:rPr>
      </w:pPr>
      <w:r>
        <w:rPr>
          <w:rFonts w:ascii="Times New Roman" w:eastAsia="Calibri" w:hAnsi="Times New Roman" w:cs="Times New Roman"/>
          <w:color w:val="153D63" w:themeColor="text2" w:themeTint="E6"/>
          <w:sz w:val="24"/>
          <w:szCs w:val="24"/>
          <w:u w:val="single"/>
        </w:rPr>
        <w:t>B.2.3.4</w:t>
      </w:r>
      <w:r w:rsidRPr="00927943">
        <w:rPr>
          <w:rFonts w:ascii="Times New Roman" w:eastAsia="Calibri" w:hAnsi="Times New Roman" w:cs="Times New Roman"/>
          <w:color w:val="153D63" w:themeColor="text2" w:themeTint="E6"/>
          <w:sz w:val="24"/>
          <w:szCs w:val="24"/>
          <w:u w:val="single"/>
        </w:rPr>
        <w:t xml:space="preserve">. </w:t>
      </w:r>
      <w:hyperlink r:id="rId207" w:history="1">
        <w:r>
          <w:rPr>
            <w:rFonts w:ascii="Times New Roman" w:eastAsia="Calibri" w:hAnsi="Times New Roman" w:cs="Times New Roman"/>
            <w:color w:val="153D63" w:themeColor="text2" w:themeTint="E6"/>
            <w:sz w:val="24"/>
            <w:szCs w:val="24"/>
            <w:u w:val="single"/>
          </w:rPr>
          <w:t>Erasmus ve</w:t>
        </w:r>
        <w:r w:rsidRPr="00927943">
          <w:rPr>
            <w:rFonts w:ascii="Times New Roman" w:eastAsia="Calibri" w:hAnsi="Times New Roman" w:cs="Times New Roman"/>
            <w:color w:val="153D63" w:themeColor="text2" w:themeTint="E6"/>
            <w:sz w:val="24"/>
            <w:szCs w:val="24"/>
            <w:u w:val="single"/>
          </w:rPr>
          <w:t xml:space="preserve"> </w:t>
        </w:r>
        <w:r>
          <w:rPr>
            <w:rFonts w:ascii="Times New Roman" w:eastAsia="Calibri" w:hAnsi="Times New Roman" w:cs="Times New Roman"/>
            <w:color w:val="153D63" w:themeColor="text2" w:themeTint="E6"/>
            <w:sz w:val="24"/>
            <w:szCs w:val="24"/>
            <w:u w:val="single"/>
          </w:rPr>
          <w:t xml:space="preserve">Farabi </w:t>
        </w:r>
        <w:r w:rsidRPr="00927943">
          <w:rPr>
            <w:rFonts w:ascii="Times New Roman" w:eastAsia="Calibri" w:hAnsi="Times New Roman" w:cs="Times New Roman"/>
            <w:color w:val="153D63" w:themeColor="text2" w:themeTint="E6"/>
            <w:sz w:val="24"/>
            <w:szCs w:val="24"/>
            <w:u w:val="single"/>
          </w:rPr>
          <w:t>Komisyonu Çalışma Usul ve Esasları</w:t>
        </w:r>
      </w:hyperlink>
    </w:p>
    <w:p w14:paraId="5D9C75D1" w14:textId="77777777" w:rsidR="00D410F4" w:rsidRDefault="00D410F4" w:rsidP="00D410F4">
      <w:pPr>
        <w:spacing w:after="0" w:line="360" w:lineRule="auto"/>
        <w:ind w:left="567"/>
        <w:contextualSpacing/>
        <w:rPr>
          <w:rFonts w:ascii="Times New Roman" w:eastAsia="Calibri" w:hAnsi="Times New Roman" w:cs="Times New Roman"/>
          <w:color w:val="153D63" w:themeColor="text2" w:themeTint="E6"/>
          <w:sz w:val="24"/>
          <w:szCs w:val="24"/>
          <w:u w:val="single"/>
        </w:rPr>
      </w:pPr>
      <w:hyperlink r:id="rId208" w:history="1">
        <w:r>
          <w:rPr>
            <w:rStyle w:val="Kpr"/>
            <w:rFonts w:ascii="Times New Roman" w:eastAsia="Calibri" w:hAnsi="Times New Roman" w:cs="Times New Roman"/>
            <w:sz w:val="24"/>
            <w:szCs w:val="24"/>
          </w:rPr>
          <w:t>B.2.3.5</w:t>
        </w:r>
        <w:r w:rsidRPr="003F799F">
          <w:rPr>
            <w:rStyle w:val="Kpr"/>
            <w:rFonts w:ascii="Times New Roman" w:eastAsia="Calibri" w:hAnsi="Times New Roman" w:cs="Times New Roman"/>
            <w:sz w:val="24"/>
            <w:szCs w:val="24"/>
          </w:rPr>
          <w:t>.Selçuk Üniversitesi Özel öğrenci yönergesi</w:t>
        </w:r>
      </w:hyperlink>
      <w:r w:rsidRPr="00927943">
        <w:rPr>
          <w:rFonts w:ascii="Times New Roman" w:eastAsia="Calibri" w:hAnsi="Times New Roman" w:cs="Times New Roman"/>
          <w:color w:val="153D63" w:themeColor="text2" w:themeTint="E6"/>
          <w:sz w:val="24"/>
          <w:szCs w:val="24"/>
          <w:u w:val="single"/>
        </w:rPr>
        <w:t xml:space="preserve"> </w:t>
      </w:r>
    </w:p>
    <w:p w14:paraId="5660AD70" w14:textId="77777777" w:rsidR="00D410F4" w:rsidRPr="00847D75" w:rsidRDefault="00D410F4" w:rsidP="00D410F4">
      <w:pPr>
        <w:spacing w:after="0" w:line="360" w:lineRule="auto"/>
        <w:ind w:left="567"/>
        <w:contextualSpacing/>
        <w:rPr>
          <w:rFonts w:ascii="Times New Roman" w:eastAsia="Calibri" w:hAnsi="Times New Roman" w:cs="Times New Roman"/>
          <w:color w:val="153D63" w:themeColor="text2" w:themeTint="E6"/>
          <w:sz w:val="24"/>
          <w:szCs w:val="24"/>
          <w:u w:val="single"/>
        </w:rPr>
      </w:pPr>
      <w:hyperlink r:id="rId209" w:history="1">
        <w:r w:rsidRPr="00ED0F8E">
          <w:rPr>
            <w:rStyle w:val="Kpr"/>
            <w:rFonts w:ascii="Times New Roman" w:eastAsia="Calibri" w:hAnsi="Times New Roman" w:cs="Times New Roman"/>
            <w:sz w:val="24"/>
            <w:szCs w:val="24"/>
          </w:rPr>
          <w:t>B.2.3.6. Muafiyet ve İntibak Komisyonu Usul ve Esasları</w:t>
        </w:r>
      </w:hyperlink>
    </w:p>
    <w:p w14:paraId="55EA8BB6" w14:textId="77777777" w:rsidR="00D410F4" w:rsidRPr="00927943" w:rsidRDefault="00D410F4" w:rsidP="00D410F4">
      <w:pPr>
        <w:spacing w:after="0" w:line="360" w:lineRule="auto"/>
        <w:contextualSpacing/>
        <w:jc w:val="both"/>
        <w:rPr>
          <w:rFonts w:ascii="Times New Roman" w:eastAsia="Calibri" w:hAnsi="Times New Roman" w:cs="Times New Roman"/>
          <w:b/>
          <w:bCs/>
          <w:color w:val="153D63" w:themeColor="text2" w:themeTint="E6"/>
          <w:sz w:val="24"/>
          <w:szCs w:val="24"/>
        </w:rPr>
      </w:pPr>
      <w:r w:rsidRPr="00927943">
        <w:rPr>
          <w:rFonts w:ascii="Times New Roman" w:eastAsia="Calibri" w:hAnsi="Times New Roman" w:cs="Times New Roman"/>
          <w:b/>
          <w:bCs/>
          <w:color w:val="153D63" w:themeColor="text2" w:themeTint="E6"/>
          <w:sz w:val="24"/>
          <w:szCs w:val="24"/>
        </w:rPr>
        <w:t>B.2.4.</w:t>
      </w:r>
      <w:r>
        <w:rPr>
          <w:rFonts w:ascii="Times New Roman" w:eastAsia="Calibri" w:hAnsi="Times New Roman" w:cs="Times New Roman"/>
          <w:b/>
          <w:bCs/>
          <w:color w:val="153D63" w:themeColor="text2" w:themeTint="E6"/>
          <w:sz w:val="24"/>
          <w:szCs w:val="24"/>
        </w:rPr>
        <w:t xml:space="preserve"> </w:t>
      </w:r>
      <w:r w:rsidRPr="00927943">
        <w:rPr>
          <w:rFonts w:ascii="Times New Roman" w:eastAsia="Calibri" w:hAnsi="Times New Roman" w:cs="Times New Roman"/>
          <w:b/>
          <w:bCs/>
          <w:color w:val="153D63" w:themeColor="text2" w:themeTint="E6"/>
          <w:sz w:val="24"/>
          <w:szCs w:val="24"/>
        </w:rPr>
        <w:t>Yeterliliklerin sertifikalandırılması ve diploma</w:t>
      </w:r>
    </w:p>
    <w:p w14:paraId="21FE9FC8" w14:textId="77777777" w:rsidR="00D410F4" w:rsidRPr="00927943" w:rsidRDefault="00D410F4" w:rsidP="00D410F4">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927943">
        <w:rPr>
          <w:rFonts w:ascii="Times New Roman" w:eastAsia="Calibri" w:hAnsi="Times New Roman" w:cs="Times New Roman"/>
          <w:sz w:val="24"/>
          <w:szCs w:val="24"/>
        </w:rPr>
        <w:t>Diploma işlemleri, SÜ Diploma, Diploma Eki ve Diğer Belgelerin Düzenlenmesine İlişkin Yönerge’ye göre yürütülmekte, izlenmekte ve gerekli önlemler alınmaktadır (B.2.4.1.). Üniversitede öğretim elamanı tarafından ilişik kesme otomasyon sistemi bulunmaktadır</w:t>
      </w:r>
      <w:r>
        <w:rPr>
          <w:rFonts w:ascii="Times New Roman" w:eastAsia="Calibri" w:hAnsi="Times New Roman" w:cs="Times New Roman"/>
          <w:sz w:val="24"/>
          <w:szCs w:val="24"/>
        </w:rPr>
        <w:t xml:space="preserve"> </w:t>
      </w:r>
      <w:r w:rsidRPr="00927943">
        <w:rPr>
          <w:rFonts w:ascii="Times New Roman" w:eastAsia="Calibri" w:hAnsi="Times New Roman" w:cs="Times New Roman"/>
          <w:sz w:val="24"/>
          <w:szCs w:val="24"/>
        </w:rPr>
        <w:lastRenderedPageBreak/>
        <w:t>(B.2.4.2.). Selçuk Üniversitesi mezun takip sistemi bulunmaktadır</w:t>
      </w:r>
      <w:r>
        <w:rPr>
          <w:rFonts w:ascii="Times New Roman" w:eastAsia="Calibri" w:hAnsi="Times New Roman" w:cs="Times New Roman"/>
          <w:sz w:val="24"/>
          <w:szCs w:val="24"/>
        </w:rPr>
        <w:t xml:space="preserve"> </w:t>
      </w:r>
      <w:r w:rsidRPr="00927943">
        <w:rPr>
          <w:rFonts w:ascii="Times New Roman" w:eastAsia="Calibri" w:hAnsi="Times New Roman" w:cs="Times New Roman"/>
          <w:sz w:val="24"/>
          <w:szCs w:val="24"/>
        </w:rPr>
        <w:t>(B.2.4.3.).</w:t>
      </w:r>
      <w:r>
        <w:rPr>
          <w:rFonts w:ascii="Times New Roman" w:eastAsia="Calibri" w:hAnsi="Times New Roman" w:cs="Times New Roman"/>
          <w:sz w:val="24"/>
          <w:szCs w:val="24"/>
        </w:rPr>
        <w:t xml:space="preserve"> Ayrıca Mezun İletişimi ve Kariyer Planlama Komisyonu oluşturulmuş olup mezunlarımız formlar aracılığıya takip edilmektedir (B.2.4.4., B.2.4.5.)</w:t>
      </w:r>
    </w:p>
    <w:p w14:paraId="40448D41" w14:textId="77777777" w:rsidR="00D410F4" w:rsidRPr="00927943" w:rsidRDefault="00D410F4" w:rsidP="00D410F4">
      <w:pPr>
        <w:spacing w:after="0" w:line="360" w:lineRule="auto"/>
        <w:jc w:val="both"/>
        <w:rPr>
          <w:rFonts w:ascii="Times New Roman" w:eastAsia="Calibri" w:hAnsi="Times New Roman" w:cs="Times New Roman"/>
          <w:b/>
          <w:color w:val="153D63" w:themeColor="text2" w:themeTint="E6"/>
          <w:sz w:val="24"/>
          <w:szCs w:val="24"/>
        </w:rPr>
      </w:pPr>
      <w:r w:rsidRPr="00927943">
        <w:rPr>
          <w:rFonts w:ascii="Times New Roman" w:eastAsia="Calibri" w:hAnsi="Times New Roman" w:cs="Times New Roman"/>
          <w:b/>
          <w:color w:val="153D63" w:themeColor="text2" w:themeTint="E6"/>
          <w:sz w:val="24"/>
          <w:szCs w:val="24"/>
        </w:rPr>
        <w:t>Olgunluk Düzeyi</w:t>
      </w:r>
    </w:p>
    <w:p w14:paraId="20EBC909" w14:textId="77777777" w:rsidR="00D410F4" w:rsidRPr="00927943" w:rsidRDefault="00D410F4" w:rsidP="00D410F4">
      <w:pPr>
        <w:spacing w:after="0" w:line="360" w:lineRule="auto"/>
        <w:jc w:val="both"/>
        <w:rPr>
          <w:rFonts w:ascii="Times New Roman" w:eastAsia="Calibri" w:hAnsi="Times New Roman" w:cs="Times New Roman"/>
          <w:bCs/>
          <w:sz w:val="24"/>
          <w:szCs w:val="24"/>
        </w:rPr>
      </w:pPr>
      <w:r w:rsidRPr="00927943">
        <w:rPr>
          <w:rFonts w:ascii="Times New Roman" w:eastAsia="Calibri" w:hAnsi="Times New Roman" w:cs="Times New Roman"/>
          <w:bCs/>
          <w:sz w:val="24"/>
          <w:szCs w:val="24"/>
        </w:rPr>
        <w:t>1. Birimde diploma onayı ve diğer yeterliliklerin sertifikalandırılmasına ilişkin süreçler</w:t>
      </w:r>
    </w:p>
    <w:p w14:paraId="108C309E" w14:textId="77777777" w:rsidR="00D410F4" w:rsidRPr="00927943" w:rsidRDefault="00D410F4" w:rsidP="00D410F4">
      <w:pPr>
        <w:spacing w:after="0" w:line="360" w:lineRule="auto"/>
        <w:jc w:val="both"/>
        <w:rPr>
          <w:rFonts w:ascii="Times New Roman" w:eastAsia="Calibri" w:hAnsi="Times New Roman" w:cs="Times New Roman"/>
          <w:bCs/>
          <w:sz w:val="24"/>
          <w:szCs w:val="24"/>
        </w:rPr>
      </w:pPr>
      <w:r w:rsidRPr="00927943">
        <w:rPr>
          <w:rFonts w:ascii="Times New Roman" w:eastAsia="Calibri" w:hAnsi="Times New Roman" w:cs="Times New Roman"/>
          <w:bCs/>
          <w:sz w:val="24"/>
          <w:szCs w:val="24"/>
        </w:rPr>
        <w:t>tanımlanmamıştır.</w:t>
      </w:r>
    </w:p>
    <w:p w14:paraId="6D31E8C6" w14:textId="77777777" w:rsidR="00D410F4" w:rsidRPr="00927943" w:rsidRDefault="00D410F4" w:rsidP="00D410F4">
      <w:pPr>
        <w:spacing w:after="0" w:line="360" w:lineRule="auto"/>
        <w:jc w:val="both"/>
        <w:rPr>
          <w:rFonts w:ascii="Times New Roman" w:eastAsia="Calibri" w:hAnsi="Times New Roman" w:cs="Times New Roman"/>
          <w:bCs/>
          <w:sz w:val="24"/>
          <w:szCs w:val="24"/>
        </w:rPr>
      </w:pPr>
      <w:r w:rsidRPr="00927943">
        <w:rPr>
          <w:rFonts w:ascii="Times New Roman" w:eastAsia="Calibri" w:hAnsi="Times New Roman" w:cs="Times New Roman"/>
          <w:bCs/>
          <w:sz w:val="24"/>
          <w:szCs w:val="24"/>
        </w:rPr>
        <w:t>2. Birimde diploma onayı ve diğer yeterliliklerin sertifikalandırılmasına ilişkin kapsamlı, tutarlı ve ilan edilmiş ilke, kural ve süreçler bulunmaktadır.</w:t>
      </w:r>
    </w:p>
    <w:p w14:paraId="2EBBE9CB" w14:textId="77777777" w:rsidR="00D410F4" w:rsidRPr="00EE3681" w:rsidRDefault="00D410F4" w:rsidP="00D410F4">
      <w:pPr>
        <w:spacing w:after="0" w:line="360" w:lineRule="auto"/>
        <w:jc w:val="both"/>
        <w:rPr>
          <w:rFonts w:ascii="Times New Roman" w:eastAsia="Calibri" w:hAnsi="Times New Roman" w:cs="Times New Roman"/>
          <w:b/>
          <w:bCs/>
          <w:sz w:val="24"/>
          <w:szCs w:val="24"/>
          <w:highlight w:val="yellow"/>
        </w:rPr>
      </w:pPr>
      <w:r w:rsidRPr="00EE3681">
        <w:rPr>
          <w:rFonts w:ascii="Times New Roman" w:eastAsia="Calibri" w:hAnsi="Times New Roman" w:cs="Times New Roman"/>
          <w:b/>
          <w:bCs/>
          <w:sz w:val="24"/>
          <w:szCs w:val="24"/>
          <w:highlight w:val="yellow"/>
        </w:rPr>
        <w:t>3. Birimin genelinde diploma onayı ve diğer yeterliliklerin sertifikalandırılmasına ilişkin</w:t>
      </w:r>
    </w:p>
    <w:p w14:paraId="7A04DFF1" w14:textId="77777777" w:rsidR="00D410F4" w:rsidRPr="00EE3681" w:rsidRDefault="00D410F4" w:rsidP="00D410F4">
      <w:pPr>
        <w:spacing w:after="0" w:line="360" w:lineRule="auto"/>
        <w:jc w:val="both"/>
        <w:rPr>
          <w:rFonts w:ascii="Times New Roman" w:eastAsia="Calibri" w:hAnsi="Times New Roman" w:cs="Times New Roman"/>
          <w:b/>
          <w:bCs/>
          <w:sz w:val="24"/>
          <w:szCs w:val="24"/>
        </w:rPr>
      </w:pPr>
      <w:r w:rsidRPr="00EE3681">
        <w:rPr>
          <w:rFonts w:ascii="Times New Roman" w:eastAsia="Calibri" w:hAnsi="Times New Roman" w:cs="Times New Roman"/>
          <w:b/>
          <w:bCs/>
          <w:sz w:val="24"/>
          <w:szCs w:val="24"/>
          <w:highlight w:val="yellow"/>
        </w:rPr>
        <w:t>uygulamalar bulunmaktadır.</w:t>
      </w:r>
    </w:p>
    <w:p w14:paraId="28102088" w14:textId="77777777" w:rsidR="00D410F4" w:rsidRPr="00927943" w:rsidRDefault="00D410F4" w:rsidP="00D410F4">
      <w:pPr>
        <w:spacing w:after="0" w:line="360" w:lineRule="auto"/>
        <w:jc w:val="both"/>
        <w:rPr>
          <w:rFonts w:ascii="Times New Roman" w:eastAsia="Calibri" w:hAnsi="Times New Roman" w:cs="Times New Roman"/>
          <w:bCs/>
          <w:sz w:val="24"/>
          <w:szCs w:val="24"/>
        </w:rPr>
      </w:pPr>
      <w:r w:rsidRPr="00927943">
        <w:rPr>
          <w:rFonts w:ascii="Times New Roman" w:eastAsia="Calibri" w:hAnsi="Times New Roman" w:cs="Times New Roman"/>
          <w:bCs/>
          <w:sz w:val="24"/>
          <w:szCs w:val="24"/>
        </w:rPr>
        <w:t>4. Uygulamalar izlenmekte ve tanımlı süreçler iyileştirilmektedir.</w:t>
      </w:r>
    </w:p>
    <w:p w14:paraId="0DBCBE2D" w14:textId="77777777" w:rsidR="00D410F4" w:rsidRPr="004876AB" w:rsidRDefault="00D410F4" w:rsidP="00D410F4">
      <w:pPr>
        <w:spacing w:after="0" w:line="360" w:lineRule="auto"/>
        <w:jc w:val="both"/>
        <w:rPr>
          <w:rFonts w:ascii="Times New Roman" w:eastAsia="Calibri" w:hAnsi="Times New Roman" w:cs="Times New Roman"/>
          <w:bCs/>
          <w:sz w:val="24"/>
          <w:szCs w:val="24"/>
        </w:rPr>
      </w:pPr>
      <w:r w:rsidRPr="00927943">
        <w:rPr>
          <w:rFonts w:ascii="Times New Roman" w:eastAsia="Calibri" w:hAnsi="Times New Roman" w:cs="Times New Roman"/>
          <w:bCs/>
          <w:sz w:val="24"/>
          <w:szCs w:val="24"/>
        </w:rPr>
        <w:t>5. İçselleştirilmiş, sistematik, sürdürülebilir ve örnek gösterilebilir uygulamalar bulunmaktadır.</w:t>
      </w:r>
    </w:p>
    <w:p w14:paraId="1CD883BD" w14:textId="77777777" w:rsidR="00D410F4" w:rsidRPr="00927943" w:rsidRDefault="00D410F4" w:rsidP="00D410F4">
      <w:pPr>
        <w:spacing w:after="0" w:line="360" w:lineRule="auto"/>
        <w:jc w:val="both"/>
        <w:rPr>
          <w:rFonts w:ascii="Times New Roman" w:eastAsia="Calibri" w:hAnsi="Times New Roman" w:cs="Times New Roman"/>
          <w:b/>
          <w:color w:val="153D63" w:themeColor="text2" w:themeTint="E6"/>
          <w:sz w:val="24"/>
          <w:szCs w:val="24"/>
        </w:rPr>
      </w:pPr>
      <w:r w:rsidRPr="00927943">
        <w:rPr>
          <w:rFonts w:ascii="Times New Roman" w:eastAsia="Calibri" w:hAnsi="Times New Roman" w:cs="Times New Roman"/>
          <w:b/>
          <w:color w:val="153D63" w:themeColor="text2" w:themeTint="E6"/>
          <w:sz w:val="24"/>
          <w:szCs w:val="24"/>
        </w:rPr>
        <w:t>Kanıtlar</w:t>
      </w:r>
    </w:p>
    <w:p w14:paraId="4F6A2D28" w14:textId="77777777" w:rsidR="00D410F4" w:rsidRPr="00927943" w:rsidRDefault="00D410F4" w:rsidP="00D410F4">
      <w:pPr>
        <w:spacing w:after="0" w:line="360" w:lineRule="auto"/>
        <w:ind w:left="567"/>
        <w:jc w:val="both"/>
        <w:rPr>
          <w:rFonts w:ascii="Times New Roman" w:eastAsia="Calibri" w:hAnsi="Times New Roman" w:cs="Times New Roman"/>
          <w:b/>
          <w:color w:val="153D63" w:themeColor="text2" w:themeTint="E6"/>
          <w:sz w:val="24"/>
          <w:szCs w:val="24"/>
          <w:u w:val="single"/>
        </w:rPr>
      </w:pPr>
      <w:r w:rsidRPr="00927943">
        <w:rPr>
          <w:rFonts w:ascii="Times New Roman" w:eastAsia="Calibri" w:hAnsi="Times New Roman" w:cs="Times New Roman"/>
          <w:bCs/>
          <w:color w:val="153D63" w:themeColor="text2" w:themeTint="E6"/>
          <w:sz w:val="24"/>
          <w:szCs w:val="24"/>
          <w:u w:val="single"/>
        </w:rPr>
        <w:t xml:space="preserve">B. 2.4.1. </w:t>
      </w:r>
      <w:hyperlink r:id="rId210" w:history="1">
        <w:r w:rsidRPr="00927943">
          <w:rPr>
            <w:rFonts w:ascii="Times New Roman" w:eastAsia="Calibri" w:hAnsi="Times New Roman" w:cs="Times New Roman"/>
            <w:color w:val="153D63" w:themeColor="text2" w:themeTint="E6"/>
            <w:sz w:val="24"/>
            <w:szCs w:val="24"/>
            <w:u w:val="single"/>
          </w:rPr>
          <w:t xml:space="preserve">SÜ Diploma, </w:t>
        </w:r>
        <w:r>
          <w:rPr>
            <w:rFonts w:ascii="Times New Roman" w:eastAsia="Calibri" w:hAnsi="Times New Roman" w:cs="Times New Roman"/>
            <w:color w:val="153D63" w:themeColor="text2" w:themeTint="E6"/>
            <w:sz w:val="24"/>
            <w:szCs w:val="24"/>
            <w:u w:val="single"/>
          </w:rPr>
          <w:t>Diploma Eki v</w:t>
        </w:r>
        <w:r w:rsidRPr="00927943">
          <w:rPr>
            <w:rFonts w:ascii="Times New Roman" w:eastAsia="Calibri" w:hAnsi="Times New Roman" w:cs="Times New Roman"/>
            <w:color w:val="153D63" w:themeColor="text2" w:themeTint="E6"/>
            <w:sz w:val="24"/>
            <w:szCs w:val="24"/>
            <w:u w:val="single"/>
          </w:rPr>
          <w:t>e Diğer Belgelerin Düzenlenmesine İlişkin Yönerge</w:t>
        </w:r>
      </w:hyperlink>
    </w:p>
    <w:p w14:paraId="37533AF6" w14:textId="77777777" w:rsidR="00D410F4" w:rsidRPr="00927943" w:rsidRDefault="00D410F4" w:rsidP="00D410F4">
      <w:pPr>
        <w:spacing w:after="0" w:line="360" w:lineRule="auto"/>
        <w:ind w:left="567"/>
        <w:contextualSpacing/>
        <w:jc w:val="both"/>
        <w:rPr>
          <w:rFonts w:ascii="Times New Roman" w:eastAsia="Calibri" w:hAnsi="Times New Roman" w:cs="Times New Roman"/>
          <w:bCs/>
          <w:color w:val="153D63" w:themeColor="text2" w:themeTint="E6"/>
          <w:sz w:val="24"/>
          <w:szCs w:val="24"/>
          <w:u w:val="single"/>
        </w:rPr>
      </w:pPr>
      <w:r w:rsidRPr="00927943">
        <w:rPr>
          <w:rFonts w:ascii="Times New Roman" w:eastAsia="Calibri" w:hAnsi="Times New Roman" w:cs="Times New Roman"/>
          <w:color w:val="153D63" w:themeColor="text2" w:themeTint="E6"/>
          <w:sz w:val="24"/>
          <w:szCs w:val="24"/>
          <w:u w:val="single"/>
        </w:rPr>
        <w:t xml:space="preserve">B.2.4.2. </w:t>
      </w:r>
      <w:hyperlink r:id="rId211" w:history="1">
        <w:r w:rsidRPr="00927943">
          <w:rPr>
            <w:rFonts w:ascii="Times New Roman" w:eastAsia="Calibri" w:hAnsi="Times New Roman" w:cs="Times New Roman"/>
            <w:bCs/>
            <w:color w:val="153D63" w:themeColor="text2" w:themeTint="E6"/>
            <w:sz w:val="24"/>
            <w:szCs w:val="24"/>
            <w:u w:val="single"/>
          </w:rPr>
          <w:t>Selçuk Üniversitesi İlişik Kesme Otomasyonu</w:t>
        </w:r>
      </w:hyperlink>
    </w:p>
    <w:p w14:paraId="0F09CAA2" w14:textId="77777777" w:rsidR="00D410F4" w:rsidRDefault="00D410F4" w:rsidP="00D410F4">
      <w:pPr>
        <w:spacing w:after="0" w:line="360" w:lineRule="auto"/>
        <w:ind w:left="567"/>
        <w:contextualSpacing/>
        <w:jc w:val="both"/>
        <w:rPr>
          <w:rFonts w:ascii="Times New Roman" w:eastAsia="Calibri" w:hAnsi="Times New Roman" w:cs="Times New Roman"/>
          <w:bCs/>
          <w:color w:val="153D63" w:themeColor="text2" w:themeTint="E6"/>
          <w:sz w:val="24"/>
          <w:szCs w:val="24"/>
          <w:u w:val="single"/>
        </w:rPr>
      </w:pPr>
      <w:r w:rsidRPr="00927943">
        <w:rPr>
          <w:rFonts w:ascii="Times New Roman" w:eastAsia="Calibri" w:hAnsi="Times New Roman" w:cs="Times New Roman"/>
          <w:bCs/>
          <w:color w:val="153D63" w:themeColor="text2" w:themeTint="E6"/>
          <w:sz w:val="24"/>
          <w:szCs w:val="24"/>
          <w:u w:val="single"/>
        </w:rPr>
        <w:t xml:space="preserve">B.2.4.3. </w:t>
      </w:r>
      <w:hyperlink r:id="rId212" w:history="1">
        <w:r w:rsidRPr="00927943">
          <w:rPr>
            <w:rFonts w:ascii="Times New Roman" w:eastAsia="Calibri" w:hAnsi="Times New Roman" w:cs="Times New Roman"/>
            <w:bCs/>
            <w:color w:val="153D63" w:themeColor="text2" w:themeTint="E6"/>
            <w:sz w:val="24"/>
            <w:szCs w:val="24"/>
            <w:u w:val="single"/>
          </w:rPr>
          <w:t>Selçuk Üniversitesi Mezun Bilgi Sistemi</w:t>
        </w:r>
      </w:hyperlink>
    </w:p>
    <w:p w14:paraId="05AF6579" w14:textId="77777777" w:rsidR="00D410F4" w:rsidRDefault="00D410F4" w:rsidP="00D410F4">
      <w:pPr>
        <w:spacing w:after="0" w:line="360" w:lineRule="auto"/>
        <w:ind w:left="567"/>
        <w:contextualSpacing/>
        <w:jc w:val="both"/>
        <w:rPr>
          <w:rFonts w:ascii="Times New Roman" w:eastAsia="Calibri" w:hAnsi="Times New Roman" w:cs="Times New Roman"/>
          <w:bCs/>
          <w:color w:val="153D63" w:themeColor="text2" w:themeTint="E6"/>
          <w:sz w:val="24"/>
          <w:szCs w:val="24"/>
          <w:u w:val="single"/>
        </w:rPr>
      </w:pPr>
      <w:hyperlink r:id="rId213" w:history="1">
        <w:r w:rsidRPr="00DE02CA">
          <w:rPr>
            <w:rStyle w:val="Kpr"/>
            <w:rFonts w:ascii="Times New Roman" w:eastAsia="Calibri" w:hAnsi="Times New Roman" w:cs="Times New Roman"/>
            <w:bCs/>
            <w:sz w:val="24"/>
            <w:szCs w:val="24"/>
          </w:rPr>
          <w:t>B.2.4.4. Mezun İletişim Komisyonu Çalışma Usul ve Esasları</w:t>
        </w:r>
      </w:hyperlink>
    </w:p>
    <w:p w14:paraId="34D48469" w14:textId="77777777" w:rsidR="00D410F4" w:rsidRPr="00847D75" w:rsidRDefault="00D410F4" w:rsidP="00D410F4">
      <w:pPr>
        <w:spacing w:after="0" w:line="360" w:lineRule="auto"/>
        <w:ind w:left="567"/>
        <w:contextualSpacing/>
        <w:jc w:val="both"/>
        <w:rPr>
          <w:rFonts w:ascii="Times New Roman" w:eastAsia="Calibri" w:hAnsi="Times New Roman" w:cs="Times New Roman"/>
          <w:bCs/>
          <w:color w:val="153D63" w:themeColor="text2" w:themeTint="E6"/>
          <w:sz w:val="24"/>
          <w:szCs w:val="24"/>
          <w:u w:val="single"/>
        </w:rPr>
      </w:pPr>
      <w:hyperlink r:id="rId214" w:history="1">
        <w:r>
          <w:rPr>
            <w:rStyle w:val="Kpr"/>
            <w:rFonts w:ascii="Times New Roman" w:eastAsia="Calibri" w:hAnsi="Times New Roman" w:cs="Times New Roman"/>
            <w:bCs/>
            <w:sz w:val="24"/>
            <w:szCs w:val="24"/>
          </w:rPr>
          <w:t>B.2.4.5</w:t>
        </w:r>
        <w:r w:rsidRPr="00540F89">
          <w:rPr>
            <w:rStyle w:val="Kpr"/>
            <w:rFonts w:ascii="Times New Roman" w:eastAsia="Calibri" w:hAnsi="Times New Roman" w:cs="Times New Roman"/>
            <w:bCs/>
            <w:sz w:val="24"/>
            <w:szCs w:val="24"/>
          </w:rPr>
          <w:t xml:space="preserve"> Mezun Öğrenci İletişim Formu</w:t>
        </w:r>
      </w:hyperlink>
    </w:p>
    <w:p w14:paraId="57E8857D" w14:textId="77777777" w:rsidR="00D410F4" w:rsidRPr="001D4899" w:rsidRDefault="00D410F4" w:rsidP="00D410F4">
      <w:pPr>
        <w:tabs>
          <w:tab w:val="left" w:pos="142"/>
        </w:tabs>
        <w:spacing w:after="0" w:line="360" w:lineRule="auto"/>
        <w:contextualSpacing/>
        <w:jc w:val="both"/>
        <w:rPr>
          <w:rFonts w:ascii="Times New Roman" w:hAnsi="Times New Roman" w:cs="Times New Roman"/>
          <w:b/>
          <w:color w:val="153D63" w:themeColor="text2" w:themeTint="E6"/>
          <w:sz w:val="26"/>
          <w:szCs w:val="26"/>
        </w:rPr>
      </w:pPr>
      <w:r w:rsidRPr="001D4899">
        <w:rPr>
          <w:rFonts w:ascii="Times New Roman" w:hAnsi="Times New Roman" w:cs="Times New Roman"/>
          <w:b/>
          <w:color w:val="153D63" w:themeColor="text2" w:themeTint="E6"/>
          <w:sz w:val="26"/>
          <w:szCs w:val="26"/>
        </w:rPr>
        <w:t>B.3. Öğrenme Kaynakları ve Akademik Destek Hizmetleri</w:t>
      </w:r>
    </w:p>
    <w:p w14:paraId="0E55E1FB" w14:textId="77777777" w:rsidR="00D410F4" w:rsidRPr="00927943" w:rsidRDefault="00D410F4" w:rsidP="00D410F4">
      <w:pPr>
        <w:spacing w:after="0" w:line="360" w:lineRule="auto"/>
        <w:contextualSpacing/>
        <w:jc w:val="both"/>
        <w:rPr>
          <w:rFonts w:ascii="Times New Roman" w:hAnsi="Times New Roman" w:cs="Times New Roman"/>
          <w:b/>
          <w:color w:val="153D63" w:themeColor="text2" w:themeTint="E6"/>
          <w:sz w:val="24"/>
          <w:szCs w:val="24"/>
        </w:rPr>
      </w:pPr>
      <w:r w:rsidRPr="00927943">
        <w:rPr>
          <w:rFonts w:ascii="Times New Roman" w:hAnsi="Times New Roman" w:cs="Times New Roman"/>
          <w:b/>
          <w:color w:val="153D63" w:themeColor="text2" w:themeTint="E6"/>
          <w:sz w:val="24"/>
          <w:szCs w:val="24"/>
        </w:rPr>
        <w:t>B.3.1. Öğrenme ortamı ve kaynakları</w:t>
      </w:r>
    </w:p>
    <w:p w14:paraId="0FCB1E4C" w14:textId="4C1807ED" w:rsidR="00D410F4" w:rsidRPr="00927943" w:rsidRDefault="00D410F4" w:rsidP="00D410F4">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927943">
        <w:rPr>
          <w:rFonts w:ascii="Times New Roman" w:eastAsia="Calibri" w:hAnsi="Times New Roman" w:cs="Times New Roman"/>
          <w:sz w:val="24"/>
          <w:szCs w:val="24"/>
        </w:rPr>
        <w:t>Mevcut derslikler eksiklikler barındırmakla birlikte genel anlamda yeterli düzeydedir. Sınıflarda projeksiyon, bilgisayar, beyaz tahta gibi araç-gereçler bul</w:t>
      </w:r>
      <w:r>
        <w:rPr>
          <w:rFonts w:ascii="Times New Roman" w:eastAsia="Calibri" w:hAnsi="Times New Roman" w:cs="Times New Roman"/>
          <w:sz w:val="24"/>
          <w:szCs w:val="24"/>
        </w:rPr>
        <w:t xml:space="preserve">unmaktadır. Üniversitenin Bilgisayar Merkezi </w:t>
      </w:r>
      <w:r w:rsidRPr="00927943">
        <w:rPr>
          <w:rFonts w:ascii="Times New Roman" w:eastAsia="Calibri" w:hAnsi="Times New Roman" w:cs="Times New Roman"/>
          <w:sz w:val="24"/>
          <w:szCs w:val="24"/>
        </w:rPr>
        <w:t>(B.3.1.1.),</w:t>
      </w:r>
      <w:r>
        <w:rPr>
          <w:rFonts w:ascii="Times New Roman" w:eastAsia="Calibri" w:hAnsi="Times New Roman" w:cs="Times New Roman"/>
          <w:sz w:val="24"/>
          <w:szCs w:val="24"/>
        </w:rPr>
        <w:t xml:space="preserve"> k</w:t>
      </w:r>
      <w:r w:rsidRPr="00927943">
        <w:rPr>
          <w:rFonts w:ascii="Times New Roman" w:eastAsia="Calibri" w:hAnsi="Times New Roman" w:cs="Times New Roman"/>
          <w:sz w:val="24"/>
          <w:szCs w:val="24"/>
        </w:rPr>
        <w:t>ütüphane</w:t>
      </w:r>
      <w:r>
        <w:rPr>
          <w:rFonts w:ascii="Times New Roman" w:eastAsia="Calibri" w:hAnsi="Times New Roman" w:cs="Times New Roman"/>
          <w:sz w:val="24"/>
          <w:szCs w:val="24"/>
        </w:rPr>
        <w:t xml:space="preserve">si </w:t>
      </w:r>
      <w:r w:rsidRPr="00927943">
        <w:rPr>
          <w:rFonts w:ascii="Times New Roman" w:eastAsia="Calibri" w:hAnsi="Times New Roman" w:cs="Times New Roman"/>
          <w:sz w:val="24"/>
          <w:szCs w:val="24"/>
        </w:rPr>
        <w:t>(B.3.1.2</w:t>
      </w:r>
      <w:r w:rsidRPr="0056258F">
        <w:rPr>
          <w:rFonts w:ascii="Times New Roman" w:eastAsia="Calibri" w:hAnsi="Times New Roman" w:cs="Times New Roman"/>
          <w:sz w:val="24"/>
          <w:szCs w:val="24"/>
        </w:rPr>
        <w:t>.), Simülasyon merkezi (B3.1.3.);  fakültenin yılda üç kez yayınlanan dergisi (B.3.1.4.) ve öğretim elemanları tarafından</w:t>
      </w:r>
      <w:r w:rsidRPr="00927943">
        <w:rPr>
          <w:rFonts w:ascii="Times New Roman" w:eastAsia="Calibri" w:hAnsi="Times New Roman" w:cs="Times New Roman"/>
          <w:sz w:val="24"/>
          <w:szCs w:val="24"/>
        </w:rPr>
        <w:t xml:space="preserve"> hastanede çekilen hemşirelik bakım </w:t>
      </w:r>
      <w:r>
        <w:rPr>
          <w:rFonts w:ascii="Times New Roman" w:eastAsia="Calibri" w:hAnsi="Times New Roman" w:cs="Times New Roman"/>
          <w:sz w:val="24"/>
          <w:szCs w:val="24"/>
        </w:rPr>
        <w:t>videoları bulunmaktadır (B.3.1.5</w:t>
      </w:r>
      <w:r w:rsidRPr="00927943">
        <w:rPr>
          <w:rFonts w:ascii="Times New Roman" w:eastAsia="Calibri" w:hAnsi="Times New Roman" w:cs="Times New Roman"/>
          <w:sz w:val="24"/>
          <w:szCs w:val="24"/>
        </w:rPr>
        <w:t>).</w:t>
      </w:r>
      <w:r w:rsidR="00B063C4">
        <w:rPr>
          <w:rFonts w:ascii="Times New Roman" w:eastAsia="Calibri" w:hAnsi="Times New Roman" w:cs="Times New Roman"/>
          <w:sz w:val="24"/>
          <w:szCs w:val="24"/>
        </w:rPr>
        <w:t xml:space="preserve"> Okullar, hastaneler, simülasyon merkezi gibi farklı ortamlarda farklı yöntemlerle öğren</w:t>
      </w:r>
      <w:r w:rsidR="008071C7">
        <w:rPr>
          <w:rFonts w:ascii="Times New Roman" w:eastAsia="Calibri" w:hAnsi="Times New Roman" w:cs="Times New Roman"/>
          <w:sz w:val="24"/>
          <w:szCs w:val="24"/>
        </w:rPr>
        <w:t>c</w:t>
      </w:r>
      <w:r w:rsidR="00B063C4">
        <w:rPr>
          <w:rFonts w:ascii="Times New Roman" w:eastAsia="Calibri" w:hAnsi="Times New Roman" w:cs="Times New Roman"/>
          <w:sz w:val="24"/>
          <w:szCs w:val="24"/>
        </w:rPr>
        <w:t>ilerin öğrenme süreçlerine katkıda bulunulmaktadır (B.3.1.6., B.3.1.7., B.3.1.8., B.3.1.9</w:t>
      </w:r>
      <w:r w:rsidR="008071C7">
        <w:rPr>
          <w:rFonts w:ascii="Times New Roman" w:eastAsia="Calibri" w:hAnsi="Times New Roman" w:cs="Times New Roman"/>
          <w:sz w:val="24"/>
          <w:szCs w:val="24"/>
        </w:rPr>
        <w:t>.</w:t>
      </w:r>
      <w:r w:rsidR="00B063C4">
        <w:rPr>
          <w:rFonts w:ascii="Times New Roman" w:eastAsia="Calibri" w:hAnsi="Times New Roman" w:cs="Times New Roman"/>
          <w:sz w:val="24"/>
          <w:szCs w:val="24"/>
        </w:rPr>
        <w:t>)</w:t>
      </w:r>
    </w:p>
    <w:p w14:paraId="7E56015A" w14:textId="77777777" w:rsidR="00D410F4" w:rsidRDefault="00D410F4" w:rsidP="00D410F4">
      <w:pPr>
        <w:spacing w:after="0" w:line="360" w:lineRule="auto"/>
        <w:jc w:val="both"/>
        <w:rPr>
          <w:rFonts w:ascii="Times New Roman" w:eastAsia="Calibri" w:hAnsi="Times New Roman" w:cs="Times New Roman"/>
          <w:b/>
          <w:color w:val="153D63" w:themeColor="text2" w:themeTint="E6"/>
          <w:sz w:val="24"/>
          <w:szCs w:val="24"/>
        </w:rPr>
      </w:pPr>
      <w:r w:rsidRPr="001D4899">
        <w:rPr>
          <w:rFonts w:ascii="Times New Roman" w:eastAsia="Calibri" w:hAnsi="Times New Roman" w:cs="Times New Roman"/>
          <w:b/>
          <w:color w:val="153D63" w:themeColor="text2" w:themeTint="E6"/>
          <w:sz w:val="24"/>
          <w:szCs w:val="24"/>
        </w:rPr>
        <w:t>Olgunluk Düzeyi</w:t>
      </w:r>
    </w:p>
    <w:p w14:paraId="447EDF4B" w14:textId="77777777" w:rsidR="00D410F4" w:rsidRPr="001D4899" w:rsidRDefault="00D410F4" w:rsidP="00D410F4">
      <w:pPr>
        <w:spacing w:after="0" w:line="360" w:lineRule="auto"/>
        <w:jc w:val="both"/>
        <w:rPr>
          <w:rFonts w:ascii="Times New Roman" w:eastAsia="Calibri" w:hAnsi="Times New Roman" w:cs="Times New Roman"/>
          <w:bCs/>
          <w:sz w:val="24"/>
          <w:szCs w:val="24"/>
        </w:rPr>
      </w:pPr>
      <w:r w:rsidRPr="001D4899">
        <w:rPr>
          <w:rFonts w:ascii="Times New Roman" w:eastAsia="Calibri" w:hAnsi="Times New Roman" w:cs="Times New Roman"/>
          <w:bCs/>
          <w:sz w:val="24"/>
          <w:szCs w:val="24"/>
        </w:rPr>
        <w:t>1. Birimin eğitim öğretim faaliyetlerini sürdürebilmek için yeterli kaynağı bulunmamaktadır.</w:t>
      </w:r>
    </w:p>
    <w:p w14:paraId="524914FD" w14:textId="77777777" w:rsidR="00D410F4" w:rsidRPr="001D4899" w:rsidRDefault="00D410F4" w:rsidP="00D410F4">
      <w:pPr>
        <w:spacing w:after="0" w:line="360" w:lineRule="auto"/>
        <w:jc w:val="both"/>
        <w:rPr>
          <w:rFonts w:ascii="Times New Roman" w:eastAsia="Calibri" w:hAnsi="Times New Roman" w:cs="Times New Roman"/>
          <w:bCs/>
          <w:sz w:val="24"/>
          <w:szCs w:val="24"/>
        </w:rPr>
      </w:pPr>
      <w:r w:rsidRPr="001D4899">
        <w:rPr>
          <w:rFonts w:ascii="Times New Roman" w:eastAsia="Calibri" w:hAnsi="Times New Roman" w:cs="Times New Roman"/>
          <w:bCs/>
          <w:sz w:val="24"/>
          <w:szCs w:val="24"/>
        </w:rPr>
        <w:t>2. Birimin eğitim-öğretim faaliyetlerini sürdürebilmek için uygun nitelik ve nicelikte öğrenme</w:t>
      </w:r>
    </w:p>
    <w:p w14:paraId="58B71875" w14:textId="77777777" w:rsidR="00D410F4" w:rsidRPr="001D4899" w:rsidRDefault="00D410F4" w:rsidP="00D410F4">
      <w:pPr>
        <w:spacing w:after="0" w:line="360" w:lineRule="auto"/>
        <w:jc w:val="both"/>
        <w:rPr>
          <w:rFonts w:ascii="Times New Roman" w:eastAsia="Calibri" w:hAnsi="Times New Roman" w:cs="Times New Roman"/>
          <w:bCs/>
          <w:sz w:val="24"/>
          <w:szCs w:val="24"/>
        </w:rPr>
      </w:pPr>
      <w:r w:rsidRPr="001D4899">
        <w:rPr>
          <w:rFonts w:ascii="Times New Roman" w:eastAsia="Calibri" w:hAnsi="Times New Roman" w:cs="Times New Roman"/>
          <w:bCs/>
          <w:sz w:val="24"/>
          <w:szCs w:val="24"/>
        </w:rPr>
        <w:t>kaynaklarının (sınıf, laboratuvar, stüdyo, öğrenme yönetim sistemi, basılı/e-kaynak ve</w:t>
      </w:r>
      <w:r>
        <w:rPr>
          <w:rFonts w:ascii="Times New Roman" w:eastAsia="Calibri" w:hAnsi="Times New Roman" w:cs="Times New Roman"/>
          <w:bCs/>
          <w:sz w:val="24"/>
          <w:szCs w:val="24"/>
        </w:rPr>
        <w:t xml:space="preserve"> </w:t>
      </w:r>
      <w:r w:rsidRPr="001D4899">
        <w:rPr>
          <w:rFonts w:ascii="Times New Roman" w:eastAsia="Calibri" w:hAnsi="Times New Roman" w:cs="Times New Roman"/>
          <w:bCs/>
          <w:sz w:val="24"/>
          <w:szCs w:val="24"/>
        </w:rPr>
        <w:t>materyal, insan kaynakları vb.) oluşturulmasına yönelik planları vardır.</w:t>
      </w:r>
    </w:p>
    <w:p w14:paraId="03322596" w14:textId="77777777" w:rsidR="00D410F4" w:rsidRPr="001D4899" w:rsidRDefault="00D410F4" w:rsidP="00D410F4">
      <w:pPr>
        <w:spacing w:after="0" w:line="360" w:lineRule="auto"/>
        <w:jc w:val="both"/>
        <w:rPr>
          <w:rFonts w:ascii="Times New Roman" w:eastAsia="Calibri" w:hAnsi="Times New Roman" w:cs="Times New Roman"/>
          <w:b/>
          <w:bCs/>
          <w:sz w:val="24"/>
          <w:szCs w:val="24"/>
          <w:highlight w:val="yellow"/>
        </w:rPr>
      </w:pPr>
      <w:r w:rsidRPr="001D4899">
        <w:rPr>
          <w:rFonts w:ascii="Times New Roman" w:eastAsia="Calibri" w:hAnsi="Times New Roman" w:cs="Times New Roman"/>
          <w:b/>
          <w:bCs/>
          <w:sz w:val="24"/>
          <w:szCs w:val="24"/>
          <w:highlight w:val="yellow"/>
        </w:rPr>
        <w:lastRenderedPageBreak/>
        <w:t>3. Birimin genelinde öğrenme kaynaklarının yönetimi alana özgü koşullar, erişilebilirlik ve</w:t>
      </w:r>
      <w:r>
        <w:rPr>
          <w:rFonts w:ascii="Times New Roman" w:eastAsia="Calibri" w:hAnsi="Times New Roman" w:cs="Times New Roman"/>
          <w:b/>
          <w:bCs/>
          <w:sz w:val="24"/>
          <w:szCs w:val="24"/>
          <w:highlight w:val="yellow"/>
        </w:rPr>
        <w:t xml:space="preserve"> </w:t>
      </w:r>
      <w:r w:rsidRPr="001D4899">
        <w:rPr>
          <w:rFonts w:ascii="Times New Roman" w:eastAsia="Calibri" w:hAnsi="Times New Roman" w:cs="Times New Roman"/>
          <w:b/>
          <w:bCs/>
          <w:sz w:val="24"/>
          <w:szCs w:val="24"/>
          <w:highlight w:val="yellow"/>
        </w:rPr>
        <w:t>birimler arası denge gözetilerek gerçekleştirilmektedir.</w:t>
      </w:r>
    </w:p>
    <w:p w14:paraId="35D8A03E" w14:textId="77777777" w:rsidR="00D410F4" w:rsidRDefault="00D410F4" w:rsidP="00D410F4">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Pr="00927943">
        <w:rPr>
          <w:rFonts w:ascii="Times New Roman" w:eastAsia="Calibri" w:hAnsi="Times New Roman" w:cs="Times New Roman"/>
          <w:sz w:val="24"/>
          <w:szCs w:val="24"/>
        </w:rPr>
        <w:t>Öğrenme kaynaklarının geliştirilmesine ve kullanımına yönelik izleme ve iyileştirilme yapılmaktadır.</w:t>
      </w:r>
    </w:p>
    <w:p w14:paraId="52883F92" w14:textId="77777777" w:rsidR="00D410F4" w:rsidRPr="00927943" w:rsidRDefault="00D410F4" w:rsidP="00D410F4">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r w:rsidRPr="00927943">
        <w:rPr>
          <w:rFonts w:ascii="Times New Roman" w:eastAsia="Calibri" w:hAnsi="Times New Roman" w:cs="Times New Roman"/>
          <w:sz w:val="24"/>
          <w:szCs w:val="24"/>
        </w:rPr>
        <w:t xml:space="preserve">İçselleştirilmiş, sistematik, sürdürülebilir ve örnek gösterilebilir uygulamalar bulunmaktadır. </w:t>
      </w:r>
    </w:p>
    <w:p w14:paraId="4FFB94BC" w14:textId="5CAF6664" w:rsidR="00D410F4" w:rsidRPr="001D4899" w:rsidRDefault="00D410F4" w:rsidP="007B07D1">
      <w:pPr>
        <w:tabs>
          <w:tab w:val="left" w:pos="2160"/>
        </w:tabs>
        <w:spacing w:after="0" w:line="360" w:lineRule="auto"/>
        <w:jc w:val="both"/>
        <w:rPr>
          <w:rFonts w:ascii="Times New Roman" w:eastAsia="Calibri" w:hAnsi="Times New Roman" w:cs="Times New Roman"/>
          <w:b/>
          <w:color w:val="153D63" w:themeColor="text2" w:themeTint="E6"/>
          <w:sz w:val="24"/>
          <w:szCs w:val="24"/>
        </w:rPr>
      </w:pPr>
      <w:r w:rsidRPr="001D4899">
        <w:rPr>
          <w:rFonts w:ascii="Times New Roman" w:eastAsia="Calibri" w:hAnsi="Times New Roman" w:cs="Times New Roman"/>
          <w:b/>
          <w:color w:val="153D63" w:themeColor="text2" w:themeTint="E6"/>
          <w:sz w:val="24"/>
          <w:szCs w:val="24"/>
        </w:rPr>
        <w:t>Kanıtlar</w:t>
      </w:r>
      <w:r w:rsidR="007B07D1">
        <w:rPr>
          <w:rFonts w:ascii="Times New Roman" w:eastAsia="Calibri" w:hAnsi="Times New Roman" w:cs="Times New Roman"/>
          <w:b/>
          <w:color w:val="153D63" w:themeColor="text2" w:themeTint="E6"/>
          <w:sz w:val="24"/>
          <w:szCs w:val="24"/>
        </w:rPr>
        <w:tab/>
        <w:t xml:space="preserve"> </w:t>
      </w:r>
    </w:p>
    <w:p w14:paraId="084328E0" w14:textId="77777777" w:rsidR="00D410F4" w:rsidRPr="001D4899" w:rsidRDefault="00D410F4" w:rsidP="00D410F4">
      <w:pPr>
        <w:spacing w:after="0" w:line="360" w:lineRule="auto"/>
        <w:ind w:left="567"/>
        <w:contextualSpacing/>
        <w:jc w:val="both"/>
        <w:rPr>
          <w:rFonts w:ascii="Times New Roman" w:eastAsia="Calibri" w:hAnsi="Times New Roman" w:cs="Times New Roman"/>
          <w:bCs/>
          <w:color w:val="153D63" w:themeColor="text2" w:themeTint="E6"/>
          <w:sz w:val="24"/>
          <w:szCs w:val="24"/>
          <w:u w:val="single"/>
        </w:rPr>
      </w:pPr>
      <w:r w:rsidRPr="001D4899">
        <w:rPr>
          <w:rFonts w:ascii="Times New Roman" w:hAnsi="Times New Roman" w:cs="Times New Roman"/>
          <w:color w:val="153D63" w:themeColor="text2" w:themeTint="E6"/>
          <w:sz w:val="24"/>
          <w:szCs w:val="24"/>
          <w:u w:val="single"/>
        </w:rPr>
        <w:t xml:space="preserve">B.3.1.1. </w:t>
      </w:r>
      <w:hyperlink r:id="rId215" w:history="1">
        <w:r w:rsidRPr="001D4899">
          <w:rPr>
            <w:rFonts w:ascii="Times New Roman" w:eastAsia="Calibri" w:hAnsi="Times New Roman" w:cs="Times New Roman"/>
            <w:bCs/>
            <w:color w:val="153D63" w:themeColor="text2" w:themeTint="E6"/>
            <w:sz w:val="24"/>
            <w:szCs w:val="24"/>
            <w:u w:val="single"/>
          </w:rPr>
          <w:t>Selçuk Üniversitesi Bilgisayar Merkezi</w:t>
        </w:r>
      </w:hyperlink>
      <w:r w:rsidRPr="001D4899">
        <w:rPr>
          <w:rFonts w:ascii="Times New Roman" w:eastAsia="Calibri" w:hAnsi="Times New Roman" w:cs="Times New Roman"/>
          <w:bCs/>
          <w:color w:val="153D63" w:themeColor="text2" w:themeTint="E6"/>
          <w:sz w:val="24"/>
          <w:szCs w:val="24"/>
          <w:u w:val="single"/>
        </w:rPr>
        <w:t xml:space="preserve"> </w:t>
      </w:r>
    </w:p>
    <w:p w14:paraId="1383E043" w14:textId="77777777" w:rsidR="00D410F4" w:rsidRDefault="00D410F4" w:rsidP="00D410F4">
      <w:pPr>
        <w:spacing w:after="0" w:line="360" w:lineRule="auto"/>
        <w:ind w:left="567"/>
        <w:contextualSpacing/>
        <w:jc w:val="both"/>
        <w:rPr>
          <w:rFonts w:ascii="Times New Roman" w:eastAsia="Calibri" w:hAnsi="Times New Roman" w:cs="Times New Roman"/>
          <w:bCs/>
          <w:sz w:val="24"/>
          <w:szCs w:val="24"/>
        </w:rPr>
      </w:pPr>
      <w:hyperlink r:id="rId216" w:history="1">
        <w:r w:rsidRPr="0056258F">
          <w:rPr>
            <w:rStyle w:val="Kpr"/>
            <w:rFonts w:ascii="Times New Roman" w:eastAsia="Calibri" w:hAnsi="Times New Roman" w:cs="Times New Roman"/>
            <w:bCs/>
            <w:sz w:val="24"/>
            <w:szCs w:val="24"/>
          </w:rPr>
          <w:t>B.3.1.2.</w:t>
        </w:r>
        <w:r w:rsidRPr="0056258F">
          <w:rPr>
            <w:rStyle w:val="Kpr"/>
            <w:rFonts w:ascii="Times New Roman" w:eastAsia="Calibri" w:hAnsi="Times New Roman" w:cs="Times New Roman"/>
            <w:sz w:val="24"/>
            <w:szCs w:val="24"/>
          </w:rPr>
          <w:t xml:space="preserve"> </w:t>
        </w:r>
        <w:r w:rsidRPr="0056258F">
          <w:rPr>
            <w:rStyle w:val="Kpr"/>
            <w:rFonts w:ascii="Times New Roman" w:eastAsia="Calibri" w:hAnsi="Times New Roman" w:cs="Times New Roman"/>
            <w:bCs/>
            <w:sz w:val="24"/>
            <w:szCs w:val="24"/>
          </w:rPr>
          <w:t>Selçuk Üniversitesi Kütüphane ve Dokümantasyon Daire Başkanlığı</w:t>
        </w:r>
      </w:hyperlink>
    </w:p>
    <w:p w14:paraId="453F22E0" w14:textId="77777777" w:rsidR="00D410F4" w:rsidRPr="001D4899" w:rsidRDefault="00D410F4" w:rsidP="00D410F4">
      <w:pPr>
        <w:spacing w:after="0" w:line="360" w:lineRule="auto"/>
        <w:ind w:left="567"/>
        <w:contextualSpacing/>
        <w:jc w:val="both"/>
        <w:rPr>
          <w:rFonts w:ascii="Times New Roman" w:eastAsia="Calibri" w:hAnsi="Times New Roman" w:cs="Times New Roman"/>
          <w:bCs/>
          <w:color w:val="153D63" w:themeColor="text2" w:themeTint="E6"/>
          <w:sz w:val="24"/>
          <w:szCs w:val="24"/>
          <w:u w:val="single"/>
        </w:rPr>
      </w:pPr>
      <w:hyperlink r:id="rId217" w:history="1">
        <w:r w:rsidRPr="0056258F">
          <w:rPr>
            <w:rStyle w:val="Kpr"/>
            <w:rFonts w:ascii="Times New Roman" w:eastAsia="Calibri" w:hAnsi="Times New Roman" w:cs="Times New Roman"/>
            <w:bCs/>
            <w:sz w:val="24"/>
            <w:szCs w:val="24"/>
          </w:rPr>
          <w:t>B.3.1.3. Selçuk Ecza Simülasyon Merkezi</w:t>
        </w:r>
      </w:hyperlink>
    </w:p>
    <w:p w14:paraId="2229B3DF" w14:textId="2BC5F9B0" w:rsidR="00D410F4" w:rsidRPr="001D4899" w:rsidRDefault="00B063C4" w:rsidP="00D410F4">
      <w:pPr>
        <w:spacing w:after="0" w:line="360" w:lineRule="auto"/>
        <w:ind w:left="567"/>
        <w:contextualSpacing/>
        <w:jc w:val="both"/>
        <w:rPr>
          <w:rFonts w:ascii="Times New Roman" w:eastAsia="Calibri" w:hAnsi="Times New Roman" w:cs="Times New Roman"/>
          <w:bCs/>
          <w:color w:val="153D63" w:themeColor="text2" w:themeTint="E6"/>
          <w:sz w:val="24"/>
          <w:szCs w:val="24"/>
          <w:u w:val="single"/>
        </w:rPr>
      </w:pPr>
      <w:r>
        <w:rPr>
          <w:rFonts w:ascii="Times New Roman" w:eastAsia="Calibri" w:hAnsi="Times New Roman" w:cs="Times New Roman"/>
          <w:bCs/>
          <w:color w:val="153D63" w:themeColor="text2" w:themeTint="E6"/>
          <w:sz w:val="24"/>
          <w:szCs w:val="24"/>
          <w:u w:val="single"/>
        </w:rPr>
        <w:t>B.3.1.4</w:t>
      </w:r>
      <w:r w:rsidR="00D410F4" w:rsidRPr="001D4899">
        <w:rPr>
          <w:rFonts w:ascii="Times New Roman" w:eastAsia="Calibri" w:hAnsi="Times New Roman" w:cs="Times New Roman"/>
          <w:bCs/>
          <w:color w:val="153D63" w:themeColor="text2" w:themeTint="E6"/>
          <w:sz w:val="24"/>
          <w:szCs w:val="24"/>
          <w:u w:val="single"/>
        </w:rPr>
        <w:t xml:space="preserve">. </w:t>
      </w:r>
      <w:hyperlink r:id="rId218" w:history="1">
        <w:r w:rsidR="00D410F4" w:rsidRPr="001D4899">
          <w:rPr>
            <w:rFonts w:ascii="Times New Roman" w:eastAsia="Calibri" w:hAnsi="Times New Roman" w:cs="Times New Roman"/>
            <w:bCs/>
            <w:color w:val="153D63" w:themeColor="text2" w:themeTint="E6"/>
            <w:sz w:val="24"/>
            <w:szCs w:val="24"/>
            <w:u w:val="single"/>
          </w:rPr>
          <w:t>Güncel Hemşirelik Araştırmaları Dergisi</w:t>
        </w:r>
      </w:hyperlink>
    </w:p>
    <w:p w14:paraId="34E62EA1" w14:textId="1064BC63" w:rsidR="00D410F4" w:rsidRDefault="00B063C4" w:rsidP="00D410F4">
      <w:pPr>
        <w:spacing w:after="0" w:line="360" w:lineRule="auto"/>
        <w:ind w:left="567"/>
        <w:contextualSpacing/>
        <w:jc w:val="both"/>
        <w:rPr>
          <w:rFonts w:ascii="Times New Roman" w:eastAsia="Calibri" w:hAnsi="Times New Roman" w:cs="Times New Roman"/>
          <w:bCs/>
          <w:sz w:val="24"/>
          <w:szCs w:val="24"/>
        </w:rPr>
      </w:pPr>
      <w:r>
        <w:rPr>
          <w:rFonts w:ascii="Times New Roman" w:eastAsia="Calibri" w:hAnsi="Times New Roman" w:cs="Times New Roman"/>
          <w:bCs/>
          <w:color w:val="153D63" w:themeColor="text2" w:themeTint="E6"/>
          <w:sz w:val="24"/>
          <w:szCs w:val="24"/>
          <w:u w:val="single"/>
        </w:rPr>
        <w:t>B.3.1.5</w:t>
      </w:r>
      <w:r w:rsidR="00D410F4" w:rsidRPr="001D4899">
        <w:rPr>
          <w:rFonts w:ascii="Times New Roman" w:eastAsia="Calibri" w:hAnsi="Times New Roman" w:cs="Times New Roman"/>
          <w:bCs/>
          <w:color w:val="153D63" w:themeColor="text2" w:themeTint="E6"/>
          <w:sz w:val="24"/>
          <w:szCs w:val="24"/>
          <w:u w:val="single"/>
        </w:rPr>
        <w:t xml:space="preserve">. </w:t>
      </w:r>
      <w:hyperlink r:id="rId219" w:history="1">
        <w:r w:rsidR="00D410F4" w:rsidRPr="001D4899">
          <w:rPr>
            <w:rFonts w:ascii="Times New Roman" w:eastAsia="Calibri" w:hAnsi="Times New Roman" w:cs="Times New Roman"/>
            <w:bCs/>
            <w:color w:val="153D63" w:themeColor="text2" w:themeTint="E6"/>
            <w:sz w:val="24"/>
            <w:szCs w:val="24"/>
            <w:u w:val="single"/>
          </w:rPr>
          <w:t>Klinik Uygulama Kapsamında Öğ</w:t>
        </w:r>
        <w:r w:rsidR="00D410F4">
          <w:rPr>
            <w:rFonts w:ascii="Times New Roman" w:eastAsia="Calibri" w:hAnsi="Times New Roman" w:cs="Times New Roman"/>
            <w:bCs/>
            <w:color w:val="153D63" w:themeColor="text2" w:themeTint="E6"/>
            <w:sz w:val="24"/>
            <w:szCs w:val="24"/>
            <w:u w:val="single"/>
          </w:rPr>
          <w:t>rencilere Yönelik Çekilen Video</w:t>
        </w:r>
        <w:r w:rsidR="00D410F4" w:rsidRPr="001D4899">
          <w:rPr>
            <w:rFonts w:ascii="Times New Roman" w:eastAsia="Calibri" w:hAnsi="Times New Roman" w:cs="Times New Roman"/>
            <w:bCs/>
            <w:color w:val="153D63" w:themeColor="text2" w:themeTint="E6"/>
            <w:sz w:val="24"/>
            <w:szCs w:val="24"/>
            <w:u w:val="single"/>
          </w:rPr>
          <w:t>ya Bir Örnek</w:t>
        </w:r>
      </w:hyperlink>
      <w:r w:rsidR="00D410F4" w:rsidRPr="00927943">
        <w:rPr>
          <w:rFonts w:ascii="Times New Roman" w:eastAsia="Calibri" w:hAnsi="Times New Roman" w:cs="Times New Roman"/>
          <w:bCs/>
          <w:sz w:val="24"/>
          <w:szCs w:val="24"/>
        </w:rPr>
        <w:t xml:space="preserve"> </w:t>
      </w:r>
    </w:p>
    <w:p w14:paraId="039BD1D9" w14:textId="371C2204" w:rsidR="00B063C4" w:rsidRDefault="00B063C4" w:rsidP="00D410F4">
      <w:pPr>
        <w:spacing w:after="0" w:line="360" w:lineRule="auto"/>
        <w:ind w:left="567"/>
        <w:contextualSpacing/>
        <w:jc w:val="both"/>
        <w:rPr>
          <w:rFonts w:ascii="Times New Roman" w:eastAsia="Calibri" w:hAnsi="Times New Roman" w:cs="Times New Roman"/>
          <w:bCs/>
          <w:sz w:val="24"/>
          <w:szCs w:val="24"/>
        </w:rPr>
      </w:pPr>
      <w:hyperlink r:id="rId220" w:history="1">
        <w:r w:rsidRPr="00B063C4">
          <w:rPr>
            <w:rStyle w:val="Kpr"/>
            <w:rFonts w:ascii="Times New Roman" w:eastAsia="Calibri" w:hAnsi="Times New Roman" w:cs="Times New Roman"/>
            <w:bCs/>
            <w:sz w:val="24"/>
            <w:szCs w:val="24"/>
          </w:rPr>
          <w:t>B.3.1.6. Simülasyon Eğitimi İle Depremde Temel Yaşam Desteği Kursu</w:t>
        </w:r>
      </w:hyperlink>
    </w:p>
    <w:p w14:paraId="4D51C37A" w14:textId="51A72FE4" w:rsidR="00B063C4" w:rsidRDefault="00B063C4" w:rsidP="00D410F4">
      <w:pPr>
        <w:spacing w:after="0" w:line="360" w:lineRule="auto"/>
        <w:ind w:left="567"/>
        <w:contextualSpacing/>
        <w:jc w:val="both"/>
        <w:rPr>
          <w:rFonts w:ascii="Times New Roman" w:eastAsia="Calibri" w:hAnsi="Times New Roman" w:cs="Times New Roman"/>
          <w:bCs/>
          <w:sz w:val="24"/>
          <w:szCs w:val="24"/>
        </w:rPr>
      </w:pPr>
      <w:hyperlink r:id="rId221" w:history="1">
        <w:r w:rsidRPr="00B063C4">
          <w:rPr>
            <w:rStyle w:val="Kpr"/>
            <w:rFonts w:ascii="Times New Roman" w:eastAsia="Calibri" w:hAnsi="Times New Roman" w:cs="Times New Roman"/>
            <w:bCs/>
            <w:sz w:val="24"/>
            <w:szCs w:val="24"/>
          </w:rPr>
          <w:t xml:space="preserve">B.3.1.7 Afet Yönetimi ve Deprem Farkındalığı </w:t>
        </w:r>
      </w:hyperlink>
    </w:p>
    <w:p w14:paraId="15E52754" w14:textId="121C4DDC" w:rsidR="00B063C4" w:rsidRDefault="00B063C4" w:rsidP="00D410F4">
      <w:pPr>
        <w:spacing w:after="0" w:line="360" w:lineRule="auto"/>
        <w:ind w:left="567"/>
        <w:contextualSpacing/>
        <w:jc w:val="both"/>
        <w:rPr>
          <w:rFonts w:ascii="Times New Roman" w:eastAsia="Calibri" w:hAnsi="Times New Roman" w:cs="Times New Roman"/>
          <w:bCs/>
          <w:sz w:val="24"/>
          <w:szCs w:val="24"/>
        </w:rPr>
      </w:pPr>
      <w:hyperlink r:id="rId222" w:history="1">
        <w:r w:rsidRPr="00B063C4">
          <w:rPr>
            <w:rStyle w:val="Kpr"/>
            <w:rFonts w:ascii="Times New Roman" w:eastAsia="Calibri" w:hAnsi="Times New Roman" w:cs="Times New Roman"/>
            <w:bCs/>
            <w:sz w:val="24"/>
            <w:szCs w:val="24"/>
          </w:rPr>
          <w:t>B.3.1.8 Otizm Farkındalık Programı</w:t>
        </w:r>
      </w:hyperlink>
    </w:p>
    <w:p w14:paraId="7D97AE4D" w14:textId="44C3726A" w:rsidR="00D410F4" w:rsidRPr="00140B6C" w:rsidRDefault="00B063C4" w:rsidP="00140B6C">
      <w:pPr>
        <w:spacing w:after="0" w:line="360" w:lineRule="auto"/>
        <w:ind w:left="567"/>
        <w:contextualSpacing/>
        <w:jc w:val="both"/>
      </w:pPr>
      <w:hyperlink r:id="rId223" w:history="1">
        <w:r w:rsidRPr="00B063C4">
          <w:rPr>
            <w:rStyle w:val="Kpr"/>
            <w:rFonts w:ascii="Times New Roman" w:eastAsia="Calibri" w:hAnsi="Times New Roman" w:cs="Times New Roman"/>
            <w:bCs/>
            <w:sz w:val="24"/>
            <w:szCs w:val="24"/>
          </w:rPr>
          <w:t>B.3.1.9 Lösemili Çocuklara Moral Etkinliği</w:t>
        </w:r>
      </w:hyperlink>
    </w:p>
    <w:p w14:paraId="3F06BBAE" w14:textId="77777777" w:rsidR="00D410F4" w:rsidRPr="001D4899" w:rsidRDefault="00D410F4" w:rsidP="00D410F4">
      <w:pPr>
        <w:spacing w:after="0" w:line="360" w:lineRule="auto"/>
        <w:contextualSpacing/>
        <w:jc w:val="both"/>
        <w:rPr>
          <w:rFonts w:ascii="Times New Roman" w:hAnsi="Times New Roman" w:cs="Times New Roman"/>
          <w:b/>
          <w:color w:val="153D63" w:themeColor="text2" w:themeTint="E6"/>
          <w:sz w:val="24"/>
          <w:szCs w:val="24"/>
        </w:rPr>
      </w:pPr>
      <w:r w:rsidRPr="001D4899">
        <w:rPr>
          <w:rFonts w:ascii="Times New Roman" w:hAnsi="Times New Roman" w:cs="Times New Roman"/>
          <w:b/>
          <w:color w:val="153D63" w:themeColor="text2" w:themeTint="E6"/>
          <w:sz w:val="24"/>
          <w:szCs w:val="24"/>
        </w:rPr>
        <w:t>B.3.2. Akademik destek hizmetleri</w:t>
      </w:r>
    </w:p>
    <w:p w14:paraId="005AD7DC" w14:textId="403E52A9" w:rsidR="00D410F4" w:rsidRPr="00927943" w:rsidRDefault="00D410F4" w:rsidP="00D410F4">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927943">
        <w:rPr>
          <w:rFonts w:ascii="Times New Roman" w:eastAsia="Calibri" w:hAnsi="Times New Roman" w:cs="Times New Roman"/>
          <w:sz w:val="24"/>
          <w:szCs w:val="24"/>
        </w:rPr>
        <w:t xml:space="preserve">Birimimizde her bir öğrencinin akademik gelişimini takip eden, yön gösteren, akademik sorunlarına ve kariyer planlamasına destek olan bir danışman öğretim üyesi bulunmaktadır. </w:t>
      </w:r>
      <w:r>
        <w:rPr>
          <w:rFonts w:ascii="Times New Roman" w:eastAsia="Calibri" w:hAnsi="Times New Roman" w:cs="Times New Roman"/>
          <w:sz w:val="24"/>
          <w:szCs w:val="24"/>
        </w:rPr>
        <w:t>(B.3.2.1.) D</w:t>
      </w:r>
      <w:r w:rsidRPr="00927943">
        <w:rPr>
          <w:rFonts w:ascii="Times New Roman" w:eastAsia="Calibri" w:hAnsi="Times New Roman" w:cs="Times New Roman"/>
          <w:sz w:val="24"/>
          <w:szCs w:val="24"/>
        </w:rPr>
        <w:t>anışmanlık</w:t>
      </w:r>
      <w:r>
        <w:rPr>
          <w:rFonts w:ascii="Times New Roman" w:eastAsia="Calibri" w:hAnsi="Times New Roman" w:cs="Times New Roman"/>
          <w:sz w:val="24"/>
          <w:szCs w:val="24"/>
        </w:rPr>
        <w:t>lar</w:t>
      </w:r>
      <w:r w:rsidRPr="00927943">
        <w:rPr>
          <w:rFonts w:ascii="Times New Roman" w:eastAsia="Calibri" w:hAnsi="Times New Roman" w:cs="Times New Roman"/>
          <w:sz w:val="24"/>
          <w:szCs w:val="24"/>
        </w:rPr>
        <w:t xml:space="preserve"> yönerge</w:t>
      </w:r>
      <w:r>
        <w:rPr>
          <w:rFonts w:ascii="Times New Roman" w:eastAsia="Calibri" w:hAnsi="Times New Roman" w:cs="Times New Roman"/>
          <w:sz w:val="24"/>
          <w:szCs w:val="24"/>
        </w:rPr>
        <w:t>lere göre yapılmaktadır (B.3.2.2</w:t>
      </w:r>
      <w:r w:rsidRPr="00927943">
        <w:rPr>
          <w:rFonts w:ascii="Times New Roman" w:eastAsia="Calibri" w:hAnsi="Times New Roman" w:cs="Times New Roman"/>
          <w:sz w:val="24"/>
          <w:szCs w:val="24"/>
        </w:rPr>
        <w:t>.</w:t>
      </w:r>
      <w:r>
        <w:rPr>
          <w:rFonts w:ascii="Times New Roman" w:eastAsia="Calibri" w:hAnsi="Times New Roman" w:cs="Times New Roman"/>
          <w:sz w:val="24"/>
          <w:szCs w:val="24"/>
        </w:rPr>
        <w:t>, B.3.2.3.</w:t>
      </w:r>
      <w:r w:rsidRPr="00927943">
        <w:rPr>
          <w:rFonts w:ascii="Times New Roman" w:eastAsia="Calibri" w:hAnsi="Times New Roman" w:cs="Times New Roman"/>
          <w:sz w:val="24"/>
          <w:szCs w:val="24"/>
        </w:rPr>
        <w:t>)</w:t>
      </w:r>
      <w:r>
        <w:rPr>
          <w:rFonts w:ascii="Times New Roman" w:eastAsia="Calibri" w:hAnsi="Times New Roman" w:cs="Times New Roman"/>
          <w:sz w:val="24"/>
          <w:szCs w:val="24"/>
        </w:rPr>
        <w:t xml:space="preserve"> ve danışmanlık süreci değerlendirilecektir</w:t>
      </w:r>
      <w:r w:rsidRPr="00927943">
        <w:rPr>
          <w:rFonts w:ascii="Times New Roman" w:eastAsia="Calibri" w:hAnsi="Times New Roman" w:cs="Times New Roman"/>
          <w:sz w:val="24"/>
          <w:szCs w:val="24"/>
        </w:rPr>
        <w:t>.</w:t>
      </w:r>
      <w:r>
        <w:rPr>
          <w:rFonts w:ascii="Times New Roman" w:eastAsia="Calibri" w:hAnsi="Times New Roman" w:cs="Times New Roman"/>
          <w:sz w:val="24"/>
          <w:szCs w:val="24"/>
        </w:rPr>
        <w:t xml:space="preserve"> Ayrıca Kariyer Planlama Komisyonu kurulmuştur (B.3.2.4</w:t>
      </w:r>
      <w:r w:rsidRPr="0092794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876C42">
        <w:rPr>
          <w:rFonts w:ascii="Times New Roman" w:eastAsia="Calibri" w:hAnsi="Times New Roman" w:cs="Times New Roman"/>
          <w:sz w:val="24"/>
          <w:szCs w:val="24"/>
        </w:rPr>
        <w:t xml:space="preserve"> Öğrenciler fakülte komisyonlarında temsilci bulundurmaktadırlar (B.3.2.5.)</w:t>
      </w:r>
    </w:p>
    <w:p w14:paraId="3817B7A3" w14:textId="77777777" w:rsidR="00D410F4" w:rsidRPr="00EA79C9" w:rsidRDefault="00D410F4" w:rsidP="00D410F4">
      <w:pPr>
        <w:spacing w:after="0" w:line="360" w:lineRule="auto"/>
        <w:jc w:val="both"/>
        <w:rPr>
          <w:rFonts w:ascii="Times New Roman" w:eastAsia="Calibri" w:hAnsi="Times New Roman" w:cs="Times New Roman"/>
          <w:b/>
          <w:color w:val="153D63" w:themeColor="text2" w:themeTint="E6"/>
          <w:sz w:val="24"/>
          <w:szCs w:val="24"/>
        </w:rPr>
      </w:pPr>
      <w:r w:rsidRPr="00EA79C9">
        <w:rPr>
          <w:rFonts w:ascii="Times New Roman" w:eastAsia="Calibri" w:hAnsi="Times New Roman" w:cs="Times New Roman"/>
          <w:b/>
          <w:color w:val="153D63" w:themeColor="text2" w:themeTint="E6"/>
          <w:sz w:val="24"/>
          <w:szCs w:val="24"/>
        </w:rPr>
        <w:t>Olgunluk Düzeyi</w:t>
      </w:r>
    </w:p>
    <w:p w14:paraId="00ECC236" w14:textId="77777777" w:rsidR="00D410F4" w:rsidRPr="00EA79C9" w:rsidRDefault="00D410F4" w:rsidP="00D410F4">
      <w:pPr>
        <w:spacing w:after="0" w:line="360" w:lineRule="auto"/>
        <w:jc w:val="both"/>
        <w:rPr>
          <w:rFonts w:ascii="Times New Roman" w:eastAsia="Calibri" w:hAnsi="Times New Roman" w:cs="Times New Roman"/>
          <w:bCs/>
          <w:sz w:val="24"/>
          <w:szCs w:val="24"/>
        </w:rPr>
      </w:pPr>
      <w:r w:rsidRPr="00EA79C9">
        <w:rPr>
          <w:rFonts w:ascii="Times New Roman" w:eastAsia="Calibri" w:hAnsi="Times New Roman" w:cs="Times New Roman"/>
          <w:bCs/>
          <w:sz w:val="24"/>
          <w:szCs w:val="24"/>
        </w:rPr>
        <w:t>1. Birimde öğrencilerin akademik gelişimi ve kariyer planlamasına yönelik destek hizmetleri</w:t>
      </w:r>
      <w:r>
        <w:rPr>
          <w:rFonts w:ascii="Times New Roman" w:eastAsia="Calibri" w:hAnsi="Times New Roman" w:cs="Times New Roman"/>
          <w:bCs/>
          <w:sz w:val="24"/>
          <w:szCs w:val="24"/>
        </w:rPr>
        <w:t xml:space="preserve"> </w:t>
      </w:r>
      <w:r w:rsidRPr="00EA79C9">
        <w:rPr>
          <w:rFonts w:ascii="Times New Roman" w:eastAsia="Calibri" w:hAnsi="Times New Roman" w:cs="Times New Roman"/>
          <w:bCs/>
          <w:sz w:val="24"/>
          <w:szCs w:val="24"/>
        </w:rPr>
        <w:t>bulunmamaktadır.</w:t>
      </w:r>
    </w:p>
    <w:p w14:paraId="15E332E3" w14:textId="77777777" w:rsidR="00D410F4" w:rsidRPr="00927943" w:rsidRDefault="00D410F4" w:rsidP="00D410F4">
      <w:pPr>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2. </w:t>
      </w:r>
      <w:r w:rsidRPr="00927943">
        <w:rPr>
          <w:rFonts w:ascii="Times New Roman" w:eastAsia="Calibri" w:hAnsi="Times New Roman" w:cs="Times New Roman"/>
          <w:bCs/>
          <w:sz w:val="24"/>
          <w:szCs w:val="24"/>
        </w:rPr>
        <w:t>Birimde öğrencilerin akademik gelişimi ve kariyer planlaması süreçlerine ilişkin tanımlı</w:t>
      </w:r>
      <w:r>
        <w:rPr>
          <w:rFonts w:ascii="Times New Roman" w:eastAsia="Calibri" w:hAnsi="Times New Roman" w:cs="Times New Roman"/>
          <w:bCs/>
          <w:sz w:val="24"/>
          <w:szCs w:val="24"/>
        </w:rPr>
        <w:t xml:space="preserve"> </w:t>
      </w:r>
      <w:r w:rsidRPr="00927943">
        <w:rPr>
          <w:rFonts w:ascii="Times New Roman" w:eastAsia="Calibri" w:hAnsi="Times New Roman" w:cs="Times New Roman"/>
          <w:bCs/>
          <w:sz w:val="24"/>
          <w:szCs w:val="24"/>
        </w:rPr>
        <w:t>ilke ve kurallar bulunmaktadır.</w:t>
      </w:r>
    </w:p>
    <w:p w14:paraId="4823FAD1" w14:textId="77777777" w:rsidR="00D410F4" w:rsidRPr="00EE3681" w:rsidRDefault="00D410F4" w:rsidP="00D410F4">
      <w:pPr>
        <w:spacing w:after="0" w:line="360" w:lineRule="auto"/>
        <w:jc w:val="both"/>
        <w:rPr>
          <w:rFonts w:ascii="Times New Roman" w:eastAsia="Calibri" w:hAnsi="Times New Roman" w:cs="Times New Roman"/>
          <w:b/>
          <w:bCs/>
          <w:sz w:val="24"/>
          <w:szCs w:val="24"/>
        </w:rPr>
      </w:pPr>
      <w:r w:rsidRPr="00EE3681">
        <w:rPr>
          <w:rFonts w:ascii="Times New Roman" w:eastAsia="Calibri" w:hAnsi="Times New Roman" w:cs="Times New Roman"/>
          <w:b/>
          <w:bCs/>
          <w:sz w:val="24"/>
          <w:szCs w:val="24"/>
          <w:highlight w:val="yellow"/>
        </w:rPr>
        <w:t>3. Birimde öğrencilerin akademik gelişim ve kariyer planlamasına yönelik destek hizmetleri tanımlı ilke ve kurallar dahilinde yürütülmektedir.</w:t>
      </w:r>
    </w:p>
    <w:p w14:paraId="275A0CCA" w14:textId="77777777" w:rsidR="00D410F4" w:rsidRPr="00EE3681" w:rsidRDefault="00D410F4" w:rsidP="00D410F4">
      <w:pPr>
        <w:spacing w:after="0" w:line="360" w:lineRule="auto"/>
        <w:jc w:val="both"/>
        <w:rPr>
          <w:rFonts w:ascii="Times New Roman" w:eastAsia="Calibri" w:hAnsi="Times New Roman" w:cs="Times New Roman"/>
          <w:sz w:val="24"/>
          <w:szCs w:val="24"/>
        </w:rPr>
      </w:pPr>
      <w:r w:rsidRPr="00EE3681">
        <w:rPr>
          <w:rFonts w:ascii="Times New Roman" w:eastAsia="Calibri" w:hAnsi="Times New Roman" w:cs="Times New Roman"/>
          <w:sz w:val="24"/>
          <w:szCs w:val="24"/>
        </w:rPr>
        <w:t>4. Birimde öğrencilerin akademik gelişimi ve kariyer planlamasına ilişkin uygulamalar izlenmekte ve öğrencilerin katılımıyla iyileştirilmektedir.</w:t>
      </w:r>
    </w:p>
    <w:p w14:paraId="44A96FFC" w14:textId="77777777" w:rsidR="00D410F4" w:rsidRPr="00927943" w:rsidRDefault="00D410F4" w:rsidP="00D410F4">
      <w:pPr>
        <w:spacing w:after="0" w:line="360" w:lineRule="auto"/>
        <w:jc w:val="both"/>
        <w:rPr>
          <w:rFonts w:ascii="Times New Roman" w:eastAsia="Calibri" w:hAnsi="Times New Roman" w:cs="Times New Roman"/>
          <w:b/>
          <w:sz w:val="24"/>
          <w:szCs w:val="24"/>
        </w:rPr>
      </w:pPr>
      <w:r w:rsidRPr="00927943">
        <w:rPr>
          <w:rFonts w:ascii="Times New Roman" w:eastAsia="Calibri" w:hAnsi="Times New Roman" w:cs="Times New Roman"/>
          <w:bCs/>
          <w:sz w:val="24"/>
          <w:szCs w:val="24"/>
        </w:rPr>
        <w:t>5</w:t>
      </w:r>
      <w:r>
        <w:rPr>
          <w:rFonts w:ascii="Times New Roman" w:eastAsia="Calibri" w:hAnsi="Times New Roman" w:cs="Times New Roman"/>
          <w:bCs/>
          <w:sz w:val="24"/>
          <w:szCs w:val="24"/>
        </w:rPr>
        <w:t xml:space="preserve">. </w:t>
      </w:r>
      <w:r w:rsidRPr="00927943">
        <w:rPr>
          <w:rFonts w:ascii="Times New Roman" w:eastAsia="Calibri" w:hAnsi="Times New Roman" w:cs="Times New Roman"/>
          <w:bCs/>
          <w:sz w:val="24"/>
          <w:szCs w:val="24"/>
        </w:rPr>
        <w:t>İçselleştirilmiş, sistematik, sürdürülebilir ve örnek gösterilebilir uygulamalar bulunmaktadır.</w:t>
      </w:r>
    </w:p>
    <w:p w14:paraId="4E245607" w14:textId="62640D0D" w:rsidR="00D410F4" w:rsidRPr="0003033D" w:rsidRDefault="00D410F4" w:rsidP="0003033D">
      <w:pPr>
        <w:spacing w:after="0" w:line="360" w:lineRule="auto"/>
        <w:jc w:val="both"/>
        <w:rPr>
          <w:rFonts w:ascii="Times New Roman" w:eastAsia="Calibri" w:hAnsi="Times New Roman" w:cs="Times New Roman"/>
          <w:bCs/>
          <w:color w:val="153D63" w:themeColor="text2" w:themeTint="E6"/>
          <w:sz w:val="24"/>
          <w:szCs w:val="24"/>
        </w:rPr>
      </w:pPr>
      <w:r w:rsidRPr="00EA79C9">
        <w:rPr>
          <w:rFonts w:ascii="Times New Roman" w:eastAsia="Calibri" w:hAnsi="Times New Roman" w:cs="Times New Roman"/>
          <w:b/>
          <w:color w:val="153D63" w:themeColor="text2" w:themeTint="E6"/>
          <w:sz w:val="24"/>
          <w:szCs w:val="24"/>
        </w:rPr>
        <w:t>Kanıtlar</w:t>
      </w:r>
    </w:p>
    <w:p w14:paraId="63052D4C" w14:textId="77777777" w:rsidR="00D410F4" w:rsidRPr="00D77D02" w:rsidRDefault="00D410F4" w:rsidP="00D410F4">
      <w:pPr>
        <w:spacing w:after="0" w:line="360" w:lineRule="auto"/>
        <w:ind w:left="567"/>
        <w:contextualSpacing/>
        <w:jc w:val="both"/>
        <w:rPr>
          <w:rFonts w:ascii="Times New Roman" w:hAnsi="Times New Roman" w:cs="Times New Roman"/>
          <w:sz w:val="24"/>
          <w:szCs w:val="24"/>
        </w:rPr>
      </w:pPr>
      <w:hyperlink r:id="rId224" w:history="1">
        <w:r w:rsidRPr="00D77D02">
          <w:rPr>
            <w:rStyle w:val="Kpr"/>
            <w:rFonts w:ascii="Times New Roman" w:hAnsi="Times New Roman" w:cs="Times New Roman"/>
            <w:sz w:val="24"/>
            <w:szCs w:val="24"/>
          </w:rPr>
          <w:t>B.</w:t>
        </w:r>
        <w:r w:rsidRPr="00D77D02">
          <w:rPr>
            <w:rStyle w:val="Kpr"/>
            <w:rFonts w:ascii="Times New Roman" w:eastAsia="Calibri" w:hAnsi="Times New Roman" w:cs="Times New Roman"/>
            <w:bCs/>
            <w:sz w:val="24"/>
            <w:szCs w:val="24"/>
          </w:rPr>
          <w:t>3.2.1. Hemşirelik Fakültesi Öğrenci Danışmanlıkları</w:t>
        </w:r>
      </w:hyperlink>
    </w:p>
    <w:p w14:paraId="58A7A5E2" w14:textId="77777777" w:rsidR="00D410F4" w:rsidRPr="00D77D02" w:rsidRDefault="00D410F4" w:rsidP="00D410F4">
      <w:pPr>
        <w:spacing w:after="0" w:line="360" w:lineRule="auto"/>
        <w:ind w:left="567"/>
        <w:contextualSpacing/>
        <w:jc w:val="both"/>
        <w:rPr>
          <w:rFonts w:ascii="Times New Roman" w:eastAsia="Calibri" w:hAnsi="Times New Roman" w:cs="Times New Roman"/>
          <w:bCs/>
          <w:color w:val="153D63" w:themeColor="text2" w:themeTint="E6"/>
          <w:sz w:val="24"/>
          <w:szCs w:val="24"/>
          <w:u w:val="single"/>
        </w:rPr>
      </w:pPr>
      <w:r w:rsidRPr="00D77D02">
        <w:rPr>
          <w:rFonts w:ascii="Times New Roman" w:hAnsi="Times New Roman" w:cs="Times New Roman"/>
          <w:color w:val="153D63" w:themeColor="text2" w:themeTint="E6"/>
          <w:sz w:val="24"/>
          <w:szCs w:val="24"/>
          <w:u w:val="single"/>
        </w:rPr>
        <w:lastRenderedPageBreak/>
        <w:t xml:space="preserve">B.3.2.2. </w:t>
      </w:r>
      <w:hyperlink r:id="rId225" w:history="1">
        <w:r w:rsidRPr="00D77D02">
          <w:rPr>
            <w:rFonts w:ascii="Times New Roman" w:eastAsia="Calibri" w:hAnsi="Times New Roman" w:cs="Times New Roman"/>
            <w:bCs/>
            <w:color w:val="153D63" w:themeColor="text2" w:themeTint="E6"/>
            <w:sz w:val="24"/>
            <w:szCs w:val="24"/>
            <w:u w:val="single"/>
          </w:rPr>
          <w:t>Selçuk Üniversitesi Öğrenci Danışmanlık Yönergesi</w:t>
        </w:r>
      </w:hyperlink>
    </w:p>
    <w:p w14:paraId="3293B0CF" w14:textId="77777777" w:rsidR="00D410F4" w:rsidRPr="00D77D02" w:rsidRDefault="00D410F4" w:rsidP="00D410F4">
      <w:pPr>
        <w:spacing w:after="0" w:line="360" w:lineRule="auto"/>
        <w:ind w:left="567"/>
        <w:contextualSpacing/>
        <w:jc w:val="both"/>
        <w:rPr>
          <w:rFonts w:ascii="Times New Roman" w:hAnsi="Times New Roman" w:cs="Times New Roman"/>
          <w:color w:val="153D63" w:themeColor="text2" w:themeTint="E6"/>
          <w:sz w:val="24"/>
          <w:szCs w:val="24"/>
          <w:u w:val="single"/>
        </w:rPr>
      </w:pPr>
      <w:hyperlink r:id="rId226" w:history="1">
        <w:r w:rsidRPr="00D77D02">
          <w:rPr>
            <w:rStyle w:val="Kpr"/>
            <w:rFonts w:ascii="Times New Roman" w:hAnsi="Times New Roman" w:cs="Times New Roman"/>
            <w:sz w:val="24"/>
            <w:szCs w:val="24"/>
          </w:rPr>
          <w:t>B.</w:t>
        </w:r>
        <w:r w:rsidRPr="00D77D02">
          <w:rPr>
            <w:rStyle w:val="Kpr"/>
            <w:rFonts w:ascii="Times New Roman" w:eastAsia="Calibri" w:hAnsi="Times New Roman" w:cs="Times New Roman"/>
            <w:bCs/>
            <w:sz w:val="24"/>
            <w:szCs w:val="24"/>
          </w:rPr>
          <w:t>3.2.3. Hemşirelik Fakültesi Akademik Danışmanlık Sistemi</w:t>
        </w:r>
      </w:hyperlink>
    </w:p>
    <w:p w14:paraId="13FBB59A" w14:textId="19091A36" w:rsidR="00D410F4" w:rsidRPr="00140B6C" w:rsidRDefault="00D410F4" w:rsidP="00140B6C">
      <w:pPr>
        <w:spacing w:after="0" w:line="360" w:lineRule="auto"/>
        <w:ind w:left="567"/>
        <w:contextualSpacing/>
        <w:jc w:val="both"/>
        <w:rPr>
          <w:rFonts w:ascii="Times New Roman" w:hAnsi="Times New Roman" w:cs="Times New Roman"/>
          <w:sz w:val="24"/>
          <w:szCs w:val="24"/>
        </w:rPr>
      </w:pPr>
      <w:hyperlink r:id="rId227" w:history="1">
        <w:r>
          <w:rPr>
            <w:rStyle w:val="Kpr"/>
            <w:rFonts w:ascii="Times New Roman" w:hAnsi="Times New Roman" w:cs="Times New Roman"/>
            <w:sz w:val="24"/>
            <w:szCs w:val="24"/>
          </w:rPr>
          <w:t>B.3.2.4</w:t>
        </w:r>
        <w:r w:rsidRPr="0056258F">
          <w:rPr>
            <w:rStyle w:val="Kpr"/>
            <w:rFonts w:ascii="Times New Roman" w:hAnsi="Times New Roman" w:cs="Times New Roman"/>
            <w:sz w:val="24"/>
            <w:szCs w:val="24"/>
          </w:rPr>
          <w:t xml:space="preserve">. </w:t>
        </w:r>
        <w:r w:rsidRPr="0056258F">
          <w:rPr>
            <w:rStyle w:val="Kpr"/>
            <w:rFonts w:ascii="Times New Roman" w:eastAsia="Calibri" w:hAnsi="Times New Roman" w:cs="Times New Roman"/>
            <w:bCs/>
            <w:sz w:val="24"/>
            <w:szCs w:val="24"/>
          </w:rPr>
          <w:t>Kariyer Planlama Komisyonu Usul ve Esasları</w:t>
        </w:r>
      </w:hyperlink>
    </w:p>
    <w:p w14:paraId="3A728832" w14:textId="77777777" w:rsidR="00D410F4" w:rsidRPr="00EA79C9" w:rsidRDefault="00D410F4" w:rsidP="00D410F4">
      <w:pPr>
        <w:spacing w:after="0" w:line="360" w:lineRule="auto"/>
        <w:contextualSpacing/>
        <w:jc w:val="both"/>
        <w:rPr>
          <w:rFonts w:ascii="Times New Roman" w:hAnsi="Times New Roman" w:cs="Times New Roman"/>
          <w:b/>
          <w:color w:val="153D63" w:themeColor="text2" w:themeTint="E6"/>
          <w:sz w:val="24"/>
          <w:szCs w:val="24"/>
        </w:rPr>
      </w:pPr>
      <w:r w:rsidRPr="00EA79C9">
        <w:rPr>
          <w:rFonts w:ascii="Times New Roman" w:hAnsi="Times New Roman" w:cs="Times New Roman"/>
          <w:b/>
          <w:color w:val="153D63" w:themeColor="text2" w:themeTint="E6"/>
          <w:sz w:val="24"/>
          <w:szCs w:val="24"/>
        </w:rPr>
        <w:t>B.3.3. Tesis ve altyapılar</w:t>
      </w:r>
    </w:p>
    <w:p w14:paraId="56DFC94B" w14:textId="77777777" w:rsidR="00D410F4" w:rsidRPr="00927943" w:rsidRDefault="00D410F4" w:rsidP="00D410F4">
      <w:pPr>
        <w:adjustRightInd w:val="0"/>
        <w:spacing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sidRPr="00927943">
        <w:rPr>
          <w:rFonts w:ascii="Times New Roman" w:eastAsia="Calibri" w:hAnsi="Times New Roman" w:cs="Times New Roman"/>
          <w:color w:val="000000"/>
          <w:sz w:val="24"/>
          <w:szCs w:val="24"/>
        </w:rPr>
        <w:t xml:space="preserve">Fakültemiz üniversitemiz bünyesindeki yemekhane, yurt, sağlık, ulaşım, bilişim hizmetlerine yakın bir konumdadır. </w:t>
      </w:r>
    </w:p>
    <w:p w14:paraId="623A27FF" w14:textId="77777777" w:rsidR="00D410F4" w:rsidRPr="00EA79C9" w:rsidRDefault="00D410F4" w:rsidP="00D410F4">
      <w:pPr>
        <w:adjustRightInd w:val="0"/>
        <w:spacing w:after="0" w:line="360" w:lineRule="auto"/>
        <w:jc w:val="both"/>
        <w:rPr>
          <w:rFonts w:ascii="Times New Roman" w:eastAsia="Calibri" w:hAnsi="Times New Roman" w:cs="Times New Roman"/>
          <w:b/>
          <w:color w:val="153D63" w:themeColor="text2" w:themeTint="E6"/>
          <w:sz w:val="24"/>
          <w:szCs w:val="24"/>
        </w:rPr>
      </w:pPr>
      <w:r w:rsidRPr="00EA79C9">
        <w:rPr>
          <w:rFonts w:ascii="Times New Roman" w:eastAsia="Calibri" w:hAnsi="Times New Roman" w:cs="Times New Roman"/>
          <w:b/>
          <w:color w:val="153D63" w:themeColor="text2" w:themeTint="E6"/>
          <w:sz w:val="24"/>
          <w:szCs w:val="24"/>
        </w:rPr>
        <w:t>Olgunluk Düzeyi</w:t>
      </w:r>
    </w:p>
    <w:p w14:paraId="6C1D5519" w14:textId="77777777" w:rsidR="00D410F4" w:rsidRPr="00EA79C9" w:rsidRDefault="00D410F4" w:rsidP="00D410F4">
      <w:pPr>
        <w:adjustRightInd w:val="0"/>
        <w:spacing w:after="0" w:line="360" w:lineRule="auto"/>
        <w:jc w:val="both"/>
        <w:rPr>
          <w:rFonts w:ascii="Times New Roman" w:eastAsia="Calibri" w:hAnsi="Times New Roman" w:cs="Times New Roman"/>
          <w:bCs/>
          <w:color w:val="000000"/>
          <w:sz w:val="24"/>
          <w:szCs w:val="24"/>
        </w:rPr>
      </w:pPr>
      <w:r w:rsidRPr="00EA79C9">
        <w:rPr>
          <w:rFonts w:ascii="Times New Roman" w:eastAsia="Calibri" w:hAnsi="Times New Roman" w:cs="Times New Roman"/>
          <w:bCs/>
          <w:color w:val="000000"/>
          <w:sz w:val="24"/>
          <w:szCs w:val="24"/>
        </w:rPr>
        <w:t>1. Birimde uygun nitelik ve nicelikte tesisler ve altyapı bulunmamaktadır.</w:t>
      </w:r>
    </w:p>
    <w:p w14:paraId="3C569CC3" w14:textId="77777777" w:rsidR="00D410F4" w:rsidRPr="00EA79C9" w:rsidRDefault="00D410F4" w:rsidP="00D410F4">
      <w:pPr>
        <w:adjustRightInd w:val="0"/>
        <w:spacing w:after="0" w:line="360" w:lineRule="auto"/>
        <w:jc w:val="both"/>
        <w:rPr>
          <w:rFonts w:ascii="Times New Roman" w:eastAsia="Calibri" w:hAnsi="Times New Roman" w:cs="Times New Roman"/>
          <w:bCs/>
          <w:color w:val="000000"/>
          <w:sz w:val="24"/>
          <w:szCs w:val="24"/>
        </w:rPr>
      </w:pPr>
      <w:r w:rsidRPr="00EA79C9">
        <w:rPr>
          <w:rFonts w:ascii="Times New Roman" w:eastAsia="Calibri" w:hAnsi="Times New Roman" w:cs="Times New Roman"/>
          <w:bCs/>
          <w:color w:val="000000"/>
          <w:sz w:val="24"/>
          <w:szCs w:val="24"/>
        </w:rPr>
        <w:t>2. Birimde uygun nitelik ve nicelikte tesis ve altyapının (yemekhane, yurt, sağlık, kütüphane,</w:t>
      </w:r>
      <w:r>
        <w:rPr>
          <w:rFonts w:ascii="Times New Roman" w:eastAsia="Calibri" w:hAnsi="Times New Roman" w:cs="Times New Roman"/>
          <w:bCs/>
          <w:color w:val="000000"/>
          <w:sz w:val="24"/>
          <w:szCs w:val="24"/>
        </w:rPr>
        <w:t xml:space="preserve"> </w:t>
      </w:r>
      <w:r w:rsidRPr="00EA79C9">
        <w:rPr>
          <w:rFonts w:ascii="Times New Roman" w:eastAsia="Calibri" w:hAnsi="Times New Roman" w:cs="Times New Roman"/>
          <w:bCs/>
          <w:color w:val="000000"/>
          <w:sz w:val="24"/>
          <w:szCs w:val="24"/>
        </w:rPr>
        <w:t>ulaşım, bilgi ve iletişim altyapısı, uzaktan eğitim altyapısı vb.) kurulmasına ve kullanımına</w:t>
      </w:r>
      <w:r>
        <w:rPr>
          <w:rFonts w:ascii="Times New Roman" w:eastAsia="Calibri" w:hAnsi="Times New Roman" w:cs="Times New Roman"/>
          <w:bCs/>
          <w:color w:val="000000"/>
          <w:sz w:val="24"/>
          <w:szCs w:val="24"/>
        </w:rPr>
        <w:t xml:space="preserve"> </w:t>
      </w:r>
      <w:r w:rsidRPr="00EA79C9">
        <w:rPr>
          <w:rFonts w:ascii="Times New Roman" w:eastAsia="Calibri" w:hAnsi="Times New Roman" w:cs="Times New Roman"/>
          <w:bCs/>
          <w:color w:val="000000"/>
          <w:sz w:val="24"/>
          <w:szCs w:val="24"/>
        </w:rPr>
        <w:t>ilişkin planlamalar bulunmaktadır.</w:t>
      </w:r>
    </w:p>
    <w:p w14:paraId="61C8C845" w14:textId="77777777" w:rsidR="00D410F4" w:rsidRPr="00EA79C9" w:rsidRDefault="00D410F4" w:rsidP="00D410F4">
      <w:pPr>
        <w:adjustRightInd w:val="0"/>
        <w:spacing w:after="0" w:line="360" w:lineRule="auto"/>
        <w:jc w:val="both"/>
        <w:rPr>
          <w:rFonts w:ascii="Times New Roman" w:eastAsia="Calibri" w:hAnsi="Times New Roman" w:cs="Times New Roman"/>
          <w:b/>
          <w:color w:val="000000"/>
          <w:sz w:val="24"/>
          <w:szCs w:val="24"/>
        </w:rPr>
      </w:pPr>
      <w:r w:rsidRPr="00EA79C9">
        <w:rPr>
          <w:rFonts w:ascii="Times New Roman" w:eastAsia="Calibri" w:hAnsi="Times New Roman" w:cs="Times New Roman"/>
          <w:b/>
          <w:color w:val="000000"/>
          <w:sz w:val="24"/>
          <w:szCs w:val="24"/>
          <w:highlight w:val="yellow"/>
        </w:rPr>
        <w:t>3. Birimin genelinde tesis ve altyapı erişilebilirdir ve bunlardan fırsat eşitliğine dayalı olarak yararlanılmaktadır.</w:t>
      </w:r>
    </w:p>
    <w:p w14:paraId="6EB7DA54" w14:textId="77777777" w:rsidR="00D410F4" w:rsidRDefault="00D410F4" w:rsidP="00D410F4">
      <w:pPr>
        <w:adjustRightInd w:val="0"/>
        <w:spacing w:after="0" w:line="36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4. </w:t>
      </w:r>
      <w:r w:rsidRPr="00927943">
        <w:rPr>
          <w:rFonts w:ascii="Times New Roman" w:eastAsia="Calibri" w:hAnsi="Times New Roman" w:cs="Times New Roman"/>
          <w:bCs/>
          <w:color w:val="000000"/>
          <w:sz w:val="24"/>
          <w:szCs w:val="24"/>
        </w:rPr>
        <w:t>Tesis ve altyapının kullanımı izlenmekte ve ihtiyaçlar doğrultusunda iyileştirilmektedir.</w:t>
      </w:r>
    </w:p>
    <w:p w14:paraId="1E3FAB80" w14:textId="77777777" w:rsidR="00D410F4" w:rsidRPr="00927943" w:rsidRDefault="00D410F4" w:rsidP="00D410F4">
      <w:pPr>
        <w:adjustRightInd w:val="0"/>
        <w:spacing w:after="0" w:line="36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5. </w:t>
      </w:r>
      <w:r w:rsidRPr="00927943">
        <w:rPr>
          <w:rFonts w:ascii="Times New Roman" w:eastAsia="Calibri" w:hAnsi="Times New Roman" w:cs="Times New Roman"/>
          <w:bCs/>
          <w:color w:val="000000"/>
          <w:sz w:val="24"/>
          <w:szCs w:val="24"/>
        </w:rPr>
        <w:t>İçselleştirilmiş, sistematik, sürdürülebilir ve örnek gösterilebilir uygulamalar</w:t>
      </w:r>
      <w:r>
        <w:rPr>
          <w:rFonts w:ascii="Times New Roman" w:eastAsia="Calibri" w:hAnsi="Times New Roman" w:cs="Times New Roman"/>
          <w:bCs/>
          <w:color w:val="000000"/>
          <w:sz w:val="24"/>
          <w:szCs w:val="24"/>
        </w:rPr>
        <w:t xml:space="preserve"> </w:t>
      </w:r>
      <w:r w:rsidRPr="00927943">
        <w:rPr>
          <w:rFonts w:ascii="Times New Roman" w:eastAsia="Calibri" w:hAnsi="Times New Roman" w:cs="Times New Roman"/>
          <w:bCs/>
          <w:color w:val="000000"/>
          <w:sz w:val="24"/>
          <w:szCs w:val="24"/>
        </w:rPr>
        <w:t>bulunmaktadır.</w:t>
      </w:r>
    </w:p>
    <w:p w14:paraId="071E8BDC" w14:textId="1384D52B" w:rsidR="00D410F4" w:rsidRPr="0003033D" w:rsidRDefault="00D410F4" w:rsidP="0003033D">
      <w:pPr>
        <w:spacing w:after="0" w:line="360" w:lineRule="auto"/>
        <w:jc w:val="both"/>
        <w:rPr>
          <w:rFonts w:ascii="Times New Roman" w:eastAsia="Calibri" w:hAnsi="Times New Roman" w:cs="Times New Roman"/>
          <w:b/>
          <w:color w:val="153D63" w:themeColor="text2" w:themeTint="E6"/>
          <w:sz w:val="24"/>
          <w:szCs w:val="24"/>
        </w:rPr>
      </w:pPr>
      <w:r w:rsidRPr="00EA79C9">
        <w:rPr>
          <w:rFonts w:ascii="Times New Roman" w:eastAsia="Calibri" w:hAnsi="Times New Roman" w:cs="Times New Roman"/>
          <w:b/>
          <w:color w:val="153D63" w:themeColor="text2" w:themeTint="E6"/>
          <w:sz w:val="24"/>
          <w:szCs w:val="24"/>
        </w:rPr>
        <w:t>Kanıtlar</w:t>
      </w:r>
    </w:p>
    <w:p w14:paraId="39E82202" w14:textId="77777777" w:rsidR="00D410F4" w:rsidRPr="00EA79C9" w:rsidRDefault="00D410F4" w:rsidP="00D410F4">
      <w:pPr>
        <w:spacing w:after="0" w:line="360" w:lineRule="auto"/>
        <w:ind w:left="567"/>
        <w:contextualSpacing/>
        <w:jc w:val="both"/>
        <w:rPr>
          <w:rFonts w:ascii="Times New Roman" w:eastAsia="Calibri" w:hAnsi="Times New Roman" w:cs="Times New Roman"/>
          <w:bCs/>
          <w:color w:val="153D63" w:themeColor="text2" w:themeTint="E6"/>
          <w:sz w:val="24"/>
          <w:szCs w:val="24"/>
          <w:u w:val="single"/>
        </w:rPr>
      </w:pPr>
      <w:r w:rsidRPr="00EA79C9">
        <w:rPr>
          <w:rFonts w:ascii="Times New Roman" w:eastAsia="Calibri" w:hAnsi="Times New Roman" w:cs="Times New Roman"/>
          <w:color w:val="153D63" w:themeColor="text2" w:themeTint="E6"/>
          <w:sz w:val="24"/>
          <w:szCs w:val="24"/>
          <w:u w:val="single"/>
        </w:rPr>
        <w:t xml:space="preserve">B.3.3.1. </w:t>
      </w:r>
      <w:hyperlink r:id="rId228" w:history="1">
        <w:r w:rsidRPr="00EA79C9">
          <w:rPr>
            <w:rFonts w:ascii="Times New Roman" w:eastAsia="Calibri" w:hAnsi="Times New Roman" w:cs="Times New Roman"/>
            <w:bCs/>
            <w:color w:val="153D63" w:themeColor="text2" w:themeTint="E6"/>
            <w:sz w:val="24"/>
            <w:szCs w:val="24"/>
            <w:u w:val="single"/>
          </w:rPr>
          <w:t>Selçuk Üniversitesi Yemekhane</w:t>
        </w:r>
      </w:hyperlink>
    </w:p>
    <w:p w14:paraId="196D6B37" w14:textId="77777777" w:rsidR="00D410F4" w:rsidRPr="00EA79C9" w:rsidRDefault="00D410F4" w:rsidP="00D410F4">
      <w:pPr>
        <w:spacing w:after="0" w:line="360" w:lineRule="auto"/>
        <w:ind w:left="567"/>
        <w:contextualSpacing/>
        <w:jc w:val="both"/>
        <w:rPr>
          <w:rFonts w:ascii="Times New Roman" w:eastAsia="Calibri" w:hAnsi="Times New Roman" w:cs="Times New Roman"/>
          <w:bCs/>
          <w:color w:val="153D63" w:themeColor="text2" w:themeTint="E6"/>
          <w:sz w:val="24"/>
          <w:szCs w:val="24"/>
          <w:u w:val="single"/>
        </w:rPr>
      </w:pPr>
      <w:r w:rsidRPr="00EA79C9">
        <w:rPr>
          <w:rFonts w:ascii="Times New Roman" w:eastAsia="Calibri" w:hAnsi="Times New Roman" w:cs="Times New Roman"/>
          <w:bCs/>
          <w:color w:val="153D63" w:themeColor="text2" w:themeTint="E6"/>
          <w:sz w:val="24"/>
          <w:szCs w:val="24"/>
          <w:u w:val="single"/>
        </w:rPr>
        <w:t xml:space="preserve">B.3.3.2. </w:t>
      </w:r>
      <w:hyperlink r:id="rId229" w:history="1">
        <w:r w:rsidRPr="00EA79C9">
          <w:rPr>
            <w:rFonts w:ascii="Times New Roman" w:eastAsia="Calibri" w:hAnsi="Times New Roman" w:cs="Times New Roman"/>
            <w:bCs/>
            <w:color w:val="153D63" w:themeColor="text2" w:themeTint="E6"/>
            <w:sz w:val="24"/>
            <w:szCs w:val="24"/>
            <w:u w:val="single"/>
          </w:rPr>
          <w:t>Selçuk Üniversitesi Kütüphane ve Dokümantasyon Daire Başkanlığı</w:t>
        </w:r>
      </w:hyperlink>
      <w:r w:rsidRPr="00EA79C9">
        <w:rPr>
          <w:rFonts w:ascii="Times New Roman" w:eastAsia="Calibri" w:hAnsi="Times New Roman" w:cs="Times New Roman"/>
          <w:bCs/>
          <w:color w:val="153D63" w:themeColor="text2" w:themeTint="E6"/>
          <w:sz w:val="24"/>
          <w:szCs w:val="24"/>
          <w:u w:val="single"/>
        </w:rPr>
        <w:t xml:space="preserve"> </w:t>
      </w:r>
    </w:p>
    <w:p w14:paraId="2184A8E2" w14:textId="196766AD" w:rsidR="00D410F4" w:rsidRPr="00140B6C" w:rsidRDefault="00D410F4" w:rsidP="00140B6C">
      <w:pPr>
        <w:spacing w:after="0" w:line="360" w:lineRule="auto"/>
        <w:ind w:left="567"/>
        <w:contextualSpacing/>
        <w:jc w:val="both"/>
        <w:rPr>
          <w:rFonts w:ascii="Times New Roman" w:eastAsia="Calibri" w:hAnsi="Times New Roman" w:cs="Times New Roman"/>
          <w:bCs/>
          <w:color w:val="153D63" w:themeColor="text2" w:themeTint="E6"/>
          <w:sz w:val="24"/>
          <w:szCs w:val="24"/>
          <w:u w:val="single"/>
        </w:rPr>
      </w:pPr>
      <w:r w:rsidRPr="00EA79C9">
        <w:rPr>
          <w:rFonts w:ascii="Times New Roman" w:eastAsia="Calibri" w:hAnsi="Times New Roman" w:cs="Times New Roman"/>
          <w:bCs/>
          <w:color w:val="153D63" w:themeColor="text2" w:themeTint="E6"/>
          <w:sz w:val="24"/>
          <w:szCs w:val="24"/>
          <w:u w:val="single"/>
        </w:rPr>
        <w:t xml:space="preserve">B.3.3.3. </w:t>
      </w:r>
      <w:hyperlink r:id="rId230" w:anchor="!" w:history="1">
        <w:r w:rsidRPr="00EA79C9">
          <w:rPr>
            <w:rFonts w:ascii="Times New Roman" w:eastAsia="Calibri" w:hAnsi="Times New Roman" w:cs="Times New Roman"/>
            <w:bCs/>
            <w:color w:val="153D63" w:themeColor="text2" w:themeTint="E6"/>
            <w:sz w:val="24"/>
            <w:szCs w:val="24"/>
            <w:u w:val="single"/>
          </w:rPr>
          <w:t>Selçuk Üniversitesi Sağlık Kültür ve Spor Daire Başkanlığı Sosyal Tesisler</w:t>
        </w:r>
      </w:hyperlink>
    </w:p>
    <w:p w14:paraId="794FBCA4" w14:textId="77777777" w:rsidR="00D410F4" w:rsidRPr="00EA79C9" w:rsidRDefault="00D410F4" w:rsidP="00D410F4">
      <w:pPr>
        <w:spacing w:after="0" w:line="360" w:lineRule="auto"/>
        <w:contextualSpacing/>
        <w:jc w:val="both"/>
        <w:rPr>
          <w:rFonts w:ascii="Times New Roman" w:hAnsi="Times New Roman" w:cs="Times New Roman"/>
          <w:b/>
          <w:color w:val="153D63" w:themeColor="text2" w:themeTint="E6"/>
          <w:sz w:val="24"/>
          <w:szCs w:val="24"/>
        </w:rPr>
      </w:pPr>
      <w:r w:rsidRPr="00EA79C9">
        <w:rPr>
          <w:rFonts w:ascii="Times New Roman" w:eastAsia="Calibri" w:hAnsi="Times New Roman" w:cs="Times New Roman"/>
          <w:b/>
          <w:color w:val="153D63" w:themeColor="text2" w:themeTint="E6"/>
          <w:sz w:val="24"/>
          <w:szCs w:val="24"/>
        </w:rPr>
        <w:t>B.3.4.</w:t>
      </w:r>
      <w:r>
        <w:rPr>
          <w:rFonts w:ascii="Times New Roman" w:eastAsia="Calibri" w:hAnsi="Times New Roman" w:cs="Times New Roman"/>
          <w:b/>
          <w:color w:val="153D63" w:themeColor="text2" w:themeTint="E6"/>
          <w:sz w:val="24"/>
          <w:szCs w:val="24"/>
        </w:rPr>
        <w:t xml:space="preserve"> </w:t>
      </w:r>
      <w:r w:rsidRPr="00EA79C9">
        <w:rPr>
          <w:rFonts w:ascii="Times New Roman" w:hAnsi="Times New Roman" w:cs="Times New Roman"/>
          <w:b/>
          <w:color w:val="153D63" w:themeColor="text2" w:themeTint="E6"/>
          <w:sz w:val="24"/>
          <w:szCs w:val="24"/>
        </w:rPr>
        <w:t>Dezavantajlı gruplar</w:t>
      </w:r>
    </w:p>
    <w:p w14:paraId="0304D7EB" w14:textId="77777777" w:rsidR="00D410F4" w:rsidRPr="00927943" w:rsidRDefault="00D410F4" w:rsidP="00D410F4">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927943">
        <w:rPr>
          <w:rFonts w:ascii="Times New Roman" w:eastAsia="Calibri" w:hAnsi="Times New Roman" w:cs="Times New Roman"/>
          <w:sz w:val="24"/>
          <w:szCs w:val="24"/>
        </w:rPr>
        <w:t>Dezavantajlı, kırılgan ve az temsil edilen grupların (engelli, yoksul, azınlık, göçmen vb.) eğitim olanaklarına erişimi eşitlik, hakkaniyet, çeşitlilik ve kapsayıcılık gözetilerek sağlanmaktadır. Mekanda Erişebilirlik Ödülü kapsamında</w:t>
      </w:r>
      <w:r>
        <w:rPr>
          <w:rFonts w:ascii="Times New Roman" w:eastAsia="Calibri" w:hAnsi="Times New Roman" w:cs="Times New Roman"/>
          <w:sz w:val="24"/>
          <w:szCs w:val="24"/>
        </w:rPr>
        <w:t xml:space="preserve"> almış olduğu</w:t>
      </w:r>
      <w:r w:rsidRPr="00927943">
        <w:rPr>
          <w:rFonts w:ascii="Times New Roman" w:eastAsia="Calibri" w:hAnsi="Times New Roman" w:cs="Times New Roman"/>
          <w:sz w:val="24"/>
          <w:szCs w:val="24"/>
        </w:rPr>
        <w:t xml:space="preserve"> Turuncu Bayrak </w:t>
      </w:r>
      <w:r>
        <w:rPr>
          <w:rFonts w:ascii="Times New Roman" w:eastAsia="Calibri" w:hAnsi="Times New Roman" w:cs="Times New Roman"/>
          <w:sz w:val="24"/>
          <w:szCs w:val="24"/>
        </w:rPr>
        <w:t>süresi 3 yıldır</w:t>
      </w:r>
      <w:r w:rsidRPr="00927943">
        <w:rPr>
          <w:rFonts w:ascii="Times New Roman" w:eastAsia="Calibri" w:hAnsi="Times New Roman" w:cs="Times New Roman"/>
          <w:sz w:val="24"/>
          <w:szCs w:val="24"/>
        </w:rPr>
        <w:t xml:space="preserve"> (B.3.4.1.). Selçuk Üniversitesi Hemşirelik Fakültesi Burs ve Sosyal Hizmet Komisyonu çalışma usul ve esaslarını belirlemek amacıyla Yönerge hazırlanmıştır (B.3.4.2.) Maddi desteğe ihtiyacı olduğu belirlenen öğrenciler kısmi zamanlı olarak fakültemizde çalışmaktadır (B.3.4.3.)</w:t>
      </w:r>
      <w:r>
        <w:rPr>
          <w:rFonts w:ascii="Times New Roman" w:hAnsi="Times New Roman" w:cs="Times New Roman"/>
          <w:sz w:val="24"/>
          <w:szCs w:val="24"/>
        </w:rPr>
        <w:t>. Yine üniversitemiz maddi desteğe ihtiyacı olan öğrencilere yönelik yemek bursu hizmeti sunmaktadır (B.3.4.4.). Yabancı uyruklu öğrencilere yönelik İngilizce Konuşma Kulübü yürütülmektedir (B.3.4.5.)</w:t>
      </w:r>
    </w:p>
    <w:p w14:paraId="6BDBFAE8" w14:textId="77777777" w:rsidR="00D410F4" w:rsidRPr="00EA79C9" w:rsidRDefault="00D410F4" w:rsidP="00D410F4">
      <w:pPr>
        <w:spacing w:after="0" w:line="360" w:lineRule="auto"/>
        <w:jc w:val="both"/>
        <w:rPr>
          <w:rFonts w:ascii="Times New Roman" w:eastAsia="Calibri" w:hAnsi="Times New Roman" w:cs="Times New Roman"/>
          <w:color w:val="153D63" w:themeColor="text2" w:themeTint="E6"/>
          <w:sz w:val="24"/>
          <w:szCs w:val="24"/>
        </w:rPr>
      </w:pPr>
      <w:r w:rsidRPr="00EA79C9">
        <w:rPr>
          <w:rFonts w:ascii="Times New Roman" w:eastAsia="Calibri" w:hAnsi="Times New Roman" w:cs="Times New Roman"/>
          <w:b/>
          <w:color w:val="153D63" w:themeColor="text2" w:themeTint="E6"/>
          <w:sz w:val="24"/>
          <w:szCs w:val="24"/>
        </w:rPr>
        <w:t>Olgunluk Düzeyi</w:t>
      </w:r>
    </w:p>
    <w:p w14:paraId="71357A63" w14:textId="77777777" w:rsidR="00D410F4" w:rsidRDefault="00D410F4" w:rsidP="00D410F4">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927943">
        <w:rPr>
          <w:rFonts w:ascii="Times New Roman" w:eastAsia="Calibri" w:hAnsi="Times New Roman" w:cs="Times New Roman"/>
          <w:sz w:val="24"/>
          <w:szCs w:val="24"/>
        </w:rPr>
        <w:t>Birimde dezavantajlı grupların eğitim olanaklarına erişimine ilişkin planlamalar</w:t>
      </w:r>
      <w:r>
        <w:rPr>
          <w:rFonts w:ascii="Times New Roman" w:eastAsia="Calibri" w:hAnsi="Times New Roman" w:cs="Times New Roman"/>
          <w:sz w:val="24"/>
          <w:szCs w:val="24"/>
        </w:rPr>
        <w:t xml:space="preserve"> </w:t>
      </w:r>
      <w:r w:rsidRPr="00927943">
        <w:rPr>
          <w:rFonts w:ascii="Times New Roman" w:eastAsia="Calibri" w:hAnsi="Times New Roman" w:cs="Times New Roman"/>
          <w:sz w:val="24"/>
          <w:szCs w:val="24"/>
        </w:rPr>
        <w:t>bulunmamaktadır.</w:t>
      </w:r>
    </w:p>
    <w:p w14:paraId="2BA50C25" w14:textId="77777777" w:rsidR="00D410F4" w:rsidRDefault="00D410F4" w:rsidP="00D410F4">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2. </w:t>
      </w:r>
      <w:r w:rsidRPr="00927943">
        <w:rPr>
          <w:rFonts w:ascii="Times New Roman" w:eastAsia="Calibri" w:hAnsi="Times New Roman" w:cs="Times New Roman"/>
          <w:sz w:val="24"/>
          <w:szCs w:val="24"/>
        </w:rPr>
        <w:t>Dezavantajlı grupların eğitim olanaklarına nitelikli ve adil erişimine ilişkin planlamalar</w:t>
      </w:r>
      <w:r>
        <w:rPr>
          <w:rFonts w:ascii="Times New Roman" w:eastAsia="Calibri" w:hAnsi="Times New Roman" w:cs="Times New Roman"/>
          <w:sz w:val="24"/>
          <w:szCs w:val="24"/>
        </w:rPr>
        <w:t xml:space="preserve"> </w:t>
      </w:r>
      <w:r w:rsidRPr="00927943">
        <w:rPr>
          <w:rFonts w:ascii="Times New Roman" w:eastAsia="Calibri" w:hAnsi="Times New Roman" w:cs="Times New Roman"/>
          <w:sz w:val="24"/>
          <w:szCs w:val="24"/>
        </w:rPr>
        <w:t>bulunmaktadır.</w:t>
      </w:r>
    </w:p>
    <w:p w14:paraId="75CFBBBC" w14:textId="77777777" w:rsidR="00D410F4" w:rsidRPr="001A6040" w:rsidRDefault="00D410F4" w:rsidP="00D410F4">
      <w:pPr>
        <w:spacing w:after="0" w:line="360" w:lineRule="auto"/>
        <w:jc w:val="both"/>
        <w:rPr>
          <w:rFonts w:ascii="Times New Roman" w:eastAsia="Calibri" w:hAnsi="Times New Roman" w:cs="Times New Roman"/>
          <w:b/>
          <w:sz w:val="24"/>
          <w:szCs w:val="24"/>
        </w:rPr>
      </w:pPr>
      <w:r w:rsidRPr="001A6040">
        <w:rPr>
          <w:rFonts w:ascii="Times New Roman" w:eastAsia="Calibri" w:hAnsi="Times New Roman" w:cs="Times New Roman"/>
          <w:b/>
          <w:sz w:val="24"/>
          <w:szCs w:val="24"/>
          <w:highlight w:val="yellow"/>
        </w:rPr>
        <w:t>3. Dezavantajlı grupların eğitim olanaklarına erişimine ilişkin uygulamalar yürütülmektedir.</w:t>
      </w:r>
    </w:p>
    <w:p w14:paraId="3D620266" w14:textId="77777777" w:rsidR="00D410F4" w:rsidRPr="001A6040" w:rsidRDefault="00D410F4" w:rsidP="00D410F4">
      <w:pPr>
        <w:spacing w:after="0" w:line="360" w:lineRule="auto"/>
        <w:jc w:val="both"/>
        <w:rPr>
          <w:rFonts w:ascii="Times New Roman" w:eastAsia="Calibri" w:hAnsi="Times New Roman" w:cs="Times New Roman"/>
          <w:bCs/>
          <w:sz w:val="24"/>
          <w:szCs w:val="24"/>
        </w:rPr>
      </w:pPr>
      <w:r w:rsidRPr="001A6040">
        <w:rPr>
          <w:rFonts w:ascii="Times New Roman" w:eastAsia="Calibri" w:hAnsi="Times New Roman" w:cs="Times New Roman"/>
          <w:sz w:val="24"/>
          <w:szCs w:val="24"/>
        </w:rPr>
        <w:t xml:space="preserve">4. </w:t>
      </w:r>
      <w:r w:rsidRPr="001A6040">
        <w:rPr>
          <w:rFonts w:ascii="Times New Roman" w:eastAsia="Calibri" w:hAnsi="Times New Roman" w:cs="Times New Roman"/>
          <w:bCs/>
          <w:sz w:val="24"/>
          <w:szCs w:val="24"/>
        </w:rPr>
        <w:t>Dezavantajlı grupların eğitim olanaklarına erişimine yönelik uygulamalar izlenmekte ve dezavantajlı grupların görüşleri de alınarak iyileştirilmektedir.</w:t>
      </w:r>
    </w:p>
    <w:p w14:paraId="7402DA7E" w14:textId="77777777" w:rsidR="00D410F4" w:rsidRPr="005D40D8" w:rsidRDefault="00D410F4" w:rsidP="00D410F4">
      <w:pPr>
        <w:spacing w:after="0" w:line="360" w:lineRule="auto"/>
        <w:jc w:val="both"/>
        <w:rPr>
          <w:rFonts w:ascii="Times New Roman" w:eastAsia="Calibri" w:hAnsi="Times New Roman" w:cs="Times New Roman"/>
          <w:sz w:val="24"/>
          <w:szCs w:val="24"/>
        </w:rPr>
      </w:pPr>
      <w:r w:rsidRPr="00927943">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Pr="00927943">
        <w:rPr>
          <w:rFonts w:ascii="Times New Roman" w:eastAsia="Calibri" w:hAnsi="Times New Roman" w:cs="Times New Roman"/>
          <w:sz w:val="24"/>
          <w:szCs w:val="24"/>
        </w:rPr>
        <w:t>İçselleştirilmiş, sistematik, sürdürülebilir ve örnek gösterilebilir uygulamalar</w:t>
      </w:r>
      <w:r>
        <w:rPr>
          <w:rFonts w:ascii="Times New Roman" w:eastAsia="Calibri" w:hAnsi="Times New Roman" w:cs="Times New Roman"/>
          <w:sz w:val="24"/>
          <w:szCs w:val="24"/>
        </w:rPr>
        <w:t xml:space="preserve"> </w:t>
      </w:r>
      <w:r w:rsidRPr="00927943">
        <w:rPr>
          <w:rFonts w:ascii="Times New Roman" w:eastAsia="Calibri" w:hAnsi="Times New Roman" w:cs="Times New Roman"/>
          <w:sz w:val="24"/>
          <w:szCs w:val="24"/>
        </w:rPr>
        <w:t>bulunmaktadır.</w:t>
      </w:r>
    </w:p>
    <w:p w14:paraId="0836D12D" w14:textId="7F1F0C28" w:rsidR="00D410F4" w:rsidRPr="0003033D" w:rsidRDefault="00D410F4" w:rsidP="0003033D">
      <w:pPr>
        <w:spacing w:after="0" w:line="360" w:lineRule="auto"/>
        <w:jc w:val="both"/>
        <w:rPr>
          <w:rFonts w:ascii="Times New Roman" w:eastAsia="Calibri" w:hAnsi="Times New Roman" w:cs="Times New Roman"/>
          <w:b/>
          <w:color w:val="153D63" w:themeColor="text2" w:themeTint="E6"/>
          <w:sz w:val="24"/>
          <w:szCs w:val="24"/>
        </w:rPr>
      </w:pPr>
      <w:r w:rsidRPr="00EA79C9">
        <w:rPr>
          <w:rFonts w:ascii="Times New Roman" w:eastAsia="Calibri" w:hAnsi="Times New Roman" w:cs="Times New Roman"/>
          <w:b/>
          <w:color w:val="153D63" w:themeColor="text2" w:themeTint="E6"/>
          <w:sz w:val="24"/>
          <w:szCs w:val="24"/>
        </w:rPr>
        <w:t>Kanıtlar</w:t>
      </w:r>
    </w:p>
    <w:p w14:paraId="3A036D96" w14:textId="77777777" w:rsidR="00D410F4" w:rsidRDefault="00D410F4" w:rsidP="00D410F4">
      <w:pPr>
        <w:spacing w:after="0" w:line="360" w:lineRule="auto"/>
        <w:ind w:left="567"/>
        <w:contextualSpacing/>
        <w:jc w:val="both"/>
        <w:rPr>
          <w:rFonts w:ascii="Times New Roman" w:eastAsia="Calibri" w:hAnsi="Times New Roman" w:cs="Times New Roman"/>
          <w:bCs/>
          <w:color w:val="153D63" w:themeColor="text2" w:themeTint="E6"/>
          <w:sz w:val="24"/>
          <w:szCs w:val="24"/>
          <w:u w:val="single"/>
        </w:rPr>
      </w:pPr>
      <w:r w:rsidRPr="00EA79C9">
        <w:rPr>
          <w:rFonts w:ascii="Times New Roman" w:eastAsia="Calibri" w:hAnsi="Times New Roman" w:cs="Times New Roman"/>
          <w:color w:val="153D63" w:themeColor="text2" w:themeTint="E6"/>
          <w:sz w:val="24"/>
          <w:szCs w:val="24"/>
          <w:u w:val="single"/>
        </w:rPr>
        <w:t xml:space="preserve">B.3.4.1. </w:t>
      </w:r>
      <w:hyperlink r:id="rId231" w:history="1">
        <w:r w:rsidRPr="00EA79C9">
          <w:rPr>
            <w:rFonts w:ascii="Times New Roman" w:eastAsia="Calibri" w:hAnsi="Times New Roman" w:cs="Times New Roman"/>
            <w:bCs/>
            <w:color w:val="153D63" w:themeColor="text2" w:themeTint="E6"/>
            <w:sz w:val="24"/>
            <w:szCs w:val="24"/>
            <w:u w:val="single"/>
          </w:rPr>
          <w:t>2023 Yılı Mekanda Erişebilirlik Ödülü Alan Üniversiteler</w:t>
        </w:r>
      </w:hyperlink>
    </w:p>
    <w:p w14:paraId="1A184401" w14:textId="77777777" w:rsidR="00D410F4" w:rsidRDefault="00D410F4" w:rsidP="00D410F4">
      <w:pPr>
        <w:spacing w:after="0" w:line="360" w:lineRule="auto"/>
        <w:ind w:left="567"/>
        <w:contextualSpacing/>
        <w:jc w:val="both"/>
        <w:rPr>
          <w:rFonts w:ascii="Times New Roman" w:eastAsia="Calibri" w:hAnsi="Times New Roman" w:cs="Times New Roman"/>
          <w:bCs/>
          <w:color w:val="153D63" w:themeColor="text2" w:themeTint="E6"/>
          <w:sz w:val="24"/>
          <w:szCs w:val="24"/>
          <w:u w:val="single"/>
        </w:rPr>
      </w:pPr>
      <w:r w:rsidRPr="00EA79C9">
        <w:rPr>
          <w:rFonts w:ascii="Times New Roman" w:hAnsi="Times New Roman" w:cs="Times New Roman"/>
          <w:color w:val="153D63" w:themeColor="text2" w:themeTint="E6"/>
          <w:sz w:val="24"/>
          <w:szCs w:val="24"/>
          <w:u w:val="single"/>
        </w:rPr>
        <w:t xml:space="preserve">B.3.4.2. </w:t>
      </w:r>
      <w:hyperlink r:id="rId232" w:history="1">
        <w:r w:rsidRPr="00EA79C9">
          <w:rPr>
            <w:rFonts w:ascii="Times New Roman" w:eastAsia="Calibri" w:hAnsi="Times New Roman" w:cs="Times New Roman"/>
            <w:bCs/>
            <w:color w:val="153D63" w:themeColor="text2" w:themeTint="E6"/>
            <w:sz w:val="24"/>
            <w:szCs w:val="24"/>
            <w:u w:val="single"/>
          </w:rPr>
          <w:t>Selçuk Üniversitesi Hemşirelik Fakültesi Burs Komisyonu Yönergesi</w:t>
        </w:r>
      </w:hyperlink>
    </w:p>
    <w:p w14:paraId="2FF5A5AB" w14:textId="77777777" w:rsidR="00D410F4" w:rsidRDefault="00D410F4" w:rsidP="00D410F4">
      <w:pPr>
        <w:spacing w:after="0" w:line="360" w:lineRule="auto"/>
        <w:ind w:left="567"/>
        <w:contextualSpacing/>
        <w:jc w:val="both"/>
        <w:rPr>
          <w:rStyle w:val="Kpr"/>
          <w:rFonts w:ascii="Times New Roman" w:eastAsia="Calibri" w:hAnsi="Times New Roman" w:cs="Times New Roman"/>
          <w:bCs/>
          <w:sz w:val="24"/>
          <w:szCs w:val="24"/>
        </w:rPr>
      </w:pPr>
      <w:hyperlink r:id="rId233" w:history="1">
        <w:r w:rsidRPr="00794C0F">
          <w:rPr>
            <w:rStyle w:val="Kpr"/>
            <w:rFonts w:ascii="Times New Roman" w:hAnsi="Times New Roman" w:cs="Times New Roman"/>
            <w:sz w:val="24"/>
            <w:szCs w:val="24"/>
          </w:rPr>
          <w:t>B.</w:t>
        </w:r>
        <w:r w:rsidRPr="00794C0F">
          <w:rPr>
            <w:rStyle w:val="Kpr"/>
            <w:rFonts w:ascii="Times New Roman" w:eastAsia="Calibri" w:hAnsi="Times New Roman" w:cs="Times New Roman"/>
            <w:bCs/>
            <w:sz w:val="24"/>
            <w:szCs w:val="24"/>
          </w:rPr>
          <w:t>3.4.3. Selçuk Üniversitesi Hemşire</w:t>
        </w:r>
        <w:r>
          <w:rPr>
            <w:rStyle w:val="Kpr"/>
            <w:rFonts w:ascii="Times New Roman" w:eastAsia="Calibri" w:hAnsi="Times New Roman" w:cs="Times New Roman"/>
            <w:bCs/>
            <w:sz w:val="24"/>
            <w:szCs w:val="24"/>
          </w:rPr>
          <w:t>l</w:t>
        </w:r>
        <w:r w:rsidRPr="00794C0F">
          <w:rPr>
            <w:rStyle w:val="Kpr"/>
            <w:rFonts w:ascii="Times New Roman" w:eastAsia="Calibri" w:hAnsi="Times New Roman" w:cs="Times New Roman"/>
            <w:bCs/>
            <w:sz w:val="24"/>
            <w:szCs w:val="24"/>
          </w:rPr>
          <w:t>ik Fakültesi Kısmi Zamanlı Çalışma Duyurusu</w:t>
        </w:r>
      </w:hyperlink>
    </w:p>
    <w:p w14:paraId="7DE159A6" w14:textId="77777777" w:rsidR="00D410F4" w:rsidRPr="00716A24" w:rsidRDefault="00D410F4" w:rsidP="00D410F4">
      <w:pPr>
        <w:spacing w:after="0" w:line="360" w:lineRule="auto"/>
        <w:ind w:left="567"/>
        <w:contextualSpacing/>
        <w:jc w:val="both"/>
        <w:rPr>
          <w:rFonts w:ascii="Times New Roman" w:hAnsi="Times New Roman" w:cs="Times New Roman"/>
          <w:color w:val="153D63" w:themeColor="text2" w:themeTint="E6"/>
          <w:sz w:val="24"/>
          <w:szCs w:val="24"/>
          <w:u w:val="single"/>
        </w:rPr>
      </w:pPr>
      <w:hyperlink r:id="rId234" w:history="1">
        <w:r w:rsidRPr="00716A24">
          <w:rPr>
            <w:rStyle w:val="Kpr"/>
            <w:rFonts w:ascii="Times New Roman" w:eastAsia="Calibri" w:hAnsi="Times New Roman" w:cs="Times New Roman"/>
            <w:bCs/>
            <w:sz w:val="24"/>
            <w:szCs w:val="24"/>
          </w:rPr>
          <w:t>B.3.4.4. Selçuk Üniversitesi Yemek Bursu</w:t>
        </w:r>
      </w:hyperlink>
    </w:p>
    <w:p w14:paraId="49392EEA" w14:textId="77777777" w:rsidR="00D410F4" w:rsidRPr="00847D75" w:rsidRDefault="00D410F4" w:rsidP="00D410F4">
      <w:pPr>
        <w:spacing w:after="0" w:line="360" w:lineRule="auto"/>
        <w:ind w:left="567"/>
        <w:contextualSpacing/>
        <w:jc w:val="both"/>
        <w:rPr>
          <w:rFonts w:ascii="Times New Roman" w:hAnsi="Times New Roman" w:cs="Times New Roman"/>
          <w:color w:val="153D63" w:themeColor="text2" w:themeTint="E6"/>
          <w:sz w:val="24"/>
          <w:szCs w:val="24"/>
          <w:u w:val="single"/>
        </w:rPr>
      </w:pPr>
      <w:hyperlink r:id="rId235" w:history="1">
        <w:r w:rsidRPr="00716A24">
          <w:rPr>
            <w:rStyle w:val="Kpr"/>
            <w:rFonts w:ascii="Times New Roman" w:hAnsi="Times New Roman" w:cs="Times New Roman"/>
            <w:sz w:val="24"/>
            <w:szCs w:val="24"/>
          </w:rPr>
          <w:t>B.3.4.5. Yabancı Uyruklu Öğrencilere Yönelik İngilizce Konuşma Kulübü</w:t>
        </w:r>
      </w:hyperlink>
    </w:p>
    <w:p w14:paraId="31C9995B" w14:textId="77777777" w:rsidR="00D410F4" w:rsidRPr="00EA79C9" w:rsidRDefault="00D410F4" w:rsidP="00D410F4">
      <w:pPr>
        <w:spacing w:after="0" w:line="360" w:lineRule="auto"/>
        <w:contextualSpacing/>
        <w:jc w:val="both"/>
        <w:rPr>
          <w:rFonts w:ascii="Times New Roman" w:hAnsi="Times New Roman" w:cs="Times New Roman"/>
          <w:b/>
          <w:color w:val="153D63" w:themeColor="text2" w:themeTint="E6"/>
          <w:sz w:val="24"/>
          <w:szCs w:val="24"/>
        </w:rPr>
      </w:pPr>
      <w:r w:rsidRPr="00EA79C9">
        <w:rPr>
          <w:rFonts w:ascii="Times New Roman" w:hAnsi="Times New Roman" w:cs="Times New Roman"/>
          <w:b/>
          <w:color w:val="153D63" w:themeColor="text2" w:themeTint="E6"/>
          <w:sz w:val="24"/>
          <w:szCs w:val="24"/>
        </w:rPr>
        <w:t>B.3.5. Sosyal, kültürel, sportif faaliyetler</w:t>
      </w:r>
    </w:p>
    <w:p w14:paraId="7449AF2F" w14:textId="61B29A80" w:rsidR="00D410F4" w:rsidRDefault="00D410F4" w:rsidP="00D410F4">
      <w:pPr>
        <w:spacing w:after="0" w:line="360" w:lineRule="auto"/>
        <w:jc w:val="both"/>
        <w:rPr>
          <w:rFonts w:ascii="Times New Roman" w:hAnsi="Times New Roman" w:cs="Times New Roman"/>
          <w:color w:val="000000"/>
          <w:sz w:val="24"/>
          <w:szCs w:val="24"/>
          <w:lang w:eastAsia="tr-TR"/>
        </w:rPr>
      </w:pPr>
      <w:r>
        <w:rPr>
          <w:rFonts w:ascii="Times New Roman" w:eastAsia="Calibri" w:hAnsi="Times New Roman" w:cs="Times New Roman"/>
          <w:sz w:val="24"/>
          <w:szCs w:val="24"/>
        </w:rPr>
        <w:tab/>
      </w:r>
      <w:r w:rsidRPr="00927943">
        <w:rPr>
          <w:rFonts w:ascii="Times New Roman" w:eastAsia="Calibri" w:hAnsi="Times New Roman" w:cs="Times New Roman"/>
          <w:sz w:val="24"/>
          <w:szCs w:val="24"/>
        </w:rPr>
        <w:t>Fakültemiz öğrencilerimizin gelişimine yönelik sosyal, kültürel ve sp</w:t>
      </w:r>
      <w:r>
        <w:rPr>
          <w:rFonts w:ascii="Times New Roman" w:eastAsia="Calibri" w:hAnsi="Times New Roman" w:cs="Times New Roman"/>
          <w:sz w:val="24"/>
          <w:szCs w:val="24"/>
        </w:rPr>
        <w:t>ortif faaliyetler açısından bir</w:t>
      </w:r>
      <w:r w:rsidRPr="00927943">
        <w:rPr>
          <w:rFonts w:ascii="Times New Roman" w:eastAsia="Calibri" w:hAnsi="Times New Roman" w:cs="Times New Roman"/>
          <w:sz w:val="24"/>
          <w:szCs w:val="24"/>
        </w:rPr>
        <w:t>çok alternatif sunabilmektedir. Sportif faaliyetler olarak, fakültemiz kadın ve erkek öğrenci voleybol</w:t>
      </w:r>
      <w:r>
        <w:rPr>
          <w:rFonts w:ascii="Times New Roman" w:eastAsia="Calibri" w:hAnsi="Times New Roman" w:cs="Times New Roman"/>
          <w:sz w:val="24"/>
          <w:szCs w:val="24"/>
        </w:rPr>
        <w:t xml:space="preserve"> takımları ile erkek öğrenci futbol</w:t>
      </w:r>
      <w:r w:rsidRPr="00927943">
        <w:rPr>
          <w:rFonts w:ascii="Times New Roman" w:eastAsia="Calibri" w:hAnsi="Times New Roman" w:cs="Times New Roman"/>
          <w:sz w:val="24"/>
          <w:szCs w:val="24"/>
        </w:rPr>
        <w:t xml:space="preserve"> takımları oluşturulmuş,</w:t>
      </w:r>
      <w:r>
        <w:rPr>
          <w:rFonts w:ascii="Times New Roman" w:eastAsia="Calibri" w:hAnsi="Times New Roman" w:cs="Times New Roman"/>
          <w:sz w:val="24"/>
          <w:szCs w:val="24"/>
        </w:rPr>
        <w:t xml:space="preserve"> kadın öğrenci voleybol takımı üniversite geneli düzenlenen turnuvada 3. Olmuştur (B.3.5.1.). </w:t>
      </w:r>
      <w:r w:rsidRPr="00927943">
        <w:rPr>
          <w:rFonts w:ascii="Times New Roman" w:hAnsi="Times New Roman" w:cs="Times New Roman"/>
          <w:color w:val="000000"/>
          <w:sz w:val="24"/>
          <w:szCs w:val="24"/>
          <w:lang w:eastAsia="tr-TR"/>
        </w:rPr>
        <w:t>Fakültemiz öğrenci topluluğu Genç Hemşireler Topluluğu</w:t>
      </w:r>
      <w:r>
        <w:rPr>
          <w:rFonts w:ascii="Times New Roman" w:hAnsi="Times New Roman" w:cs="Times New Roman"/>
          <w:color w:val="000000"/>
          <w:sz w:val="24"/>
          <w:szCs w:val="24"/>
          <w:lang w:eastAsia="tr-TR"/>
        </w:rPr>
        <w:t>; Dünya</w:t>
      </w:r>
      <w:r w:rsidRPr="00927943">
        <w:rPr>
          <w:rFonts w:ascii="Times New Roman" w:hAnsi="Times New Roman" w:cs="Times New Roman"/>
          <w:color w:val="000000"/>
          <w:sz w:val="24"/>
          <w:szCs w:val="24"/>
          <w:lang w:eastAsia="tr-TR"/>
        </w:rPr>
        <w:t xml:space="preserve"> Diyabet Günü</w:t>
      </w:r>
      <w:r>
        <w:rPr>
          <w:rFonts w:ascii="Times New Roman" w:hAnsi="Times New Roman" w:cs="Times New Roman"/>
          <w:color w:val="000000"/>
          <w:sz w:val="24"/>
          <w:szCs w:val="24"/>
          <w:lang w:eastAsia="tr-TR"/>
        </w:rPr>
        <w:t xml:space="preserve">, Dünya Hipertansiyon Günü ve Hemşirelikte Kariyer Yönetimi konulu etkinlikler düzenlemişlerdir (B.3.5.2., B.3.5.3., B.3.5.4.). Büyükşehir Gençlik Meclisi aracılığıyla fakültemiz ön bahçesinde öğrencilere bardak çorba ve makarna dağıtımı gerçekleştirilmiştir (B.3.5.5.) Fakültemizde ayrıca çok fazla sayıda sosyal sorumluluk faaliyetleri gerçekleştirilmektedir (B.3.5.6., B.3.5.7., B.3.5.8., B.3.5.9., B.3.5.10., B.3.5.11., B.3.5.12., B.3.5.13., B.3.5.14., B.3.5.15., B.3.5.16.) </w:t>
      </w:r>
    </w:p>
    <w:p w14:paraId="49D29390" w14:textId="77777777" w:rsidR="00D410F4" w:rsidRPr="005D40D8" w:rsidRDefault="00D410F4" w:rsidP="00D410F4">
      <w:pPr>
        <w:spacing w:after="0" w:line="360" w:lineRule="auto"/>
        <w:jc w:val="both"/>
        <w:rPr>
          <w:rFonts w:ascii="Times New Roman" w:eastAsia="Calibri" w:hAnsi="Times New Roman" w:cs="Times New Roman"/>
          <w:b/>
          <w:color w:val="153D63" w:themeColor="text2" w:themeTint="E6"/>
          <w:sz w:val="24"/>
          <w:szCs w:val="24"/>
        </w:rPr>
      </w:pPr>
      <w:r w:rsidRPr="005D40D8">
        <w:rPr>
          <w:rFonts w:ascii="Times New Roman" w:eastAsia="Calibri" w:hAnsi="Times New Roman" w:cs="Times New Roman"/>
          <w:b/>
          <w:color w:val="153D63" w:themeColor="text2" w:themeTint="E6"/>
          <w:sz w:val="24"/>
          <w:szCs w:val="24"/>
        </w:rPr>
        <w:t>Olgunluk Düzeyi</w:t>
      </w:r>
    </w:p>
    <w:p w14:paraId="2E73CDF6" w14:textId="77777777" w:rsidR="00D410F4" w:rsidRPr="005D40D8" w:rsidRDefault="00D410F4" w:rsidP="00D410F4">
      <w:pPr>
        <w:spacing w:after="0" w:line="360" w:lineRule="auto"/>
        <w:jc w:val="both"/>
        <w:rPr>
          <w:rFonts w:ascii="Times New Roman" w:eastAsia="Calibri" w:hAnsi="Times New Roman" w:cs="Times New Roman"/>
          <w:bCs/>
          <w:sz w:val="24"/>
          <w:szCs w:val="24"/>
        </w:rPr>
      </w:pPr>
      <w:r w:rsidRPr="005D40D8">
        <w:rPr>
          <w:rFonts w:ascii="Times New Roman" w:eastAsia="Calibri" w:hAnsi="Times New Roman" w:cs="Times New Roman"/>
          <w:bCs/>
          <w:sz w:val="24"/>
          <w:szCs w:val="24"/>
        </w:rPr>
        <w:t>1. Birimde uygun nitelik ve nicelikte sosyal, kültürel ve sportif faaliyet olanakları</w:t>
      </w:r>
      <w:r>
        <w:rPr>
          <w:rFonts w:ascii="Times New Roman" w:eastAsia="Calibri" w:hAnsi="Times New Roman" w:cs="Times New Roman"/>
          <w:bCs/>
          <w:sz w:val="24"/>
          <w:szCs w:val="24"/>
        </w:rPr>
        <w:t xml:space="preserve"> </w:t>
      </w:r>
      <w:r w:rsidRPr="005D40D8">
        <w:rPr>
          <w:rFonts w:ascii="Times New Roman" w:eastAsia="Calibri" w:hAnsi="Times New Roman" w:cs="Times New Roman"/>
          <w:bCs/>
          <w:sz w:val="24"/>
          <w:szCs w:val="24"/>
        </w:rPr>
        <w:t>bulunmamaktadır.</w:t>
      </w:r>
    </w:p>
    <w:p w14:paraId="2BB11742" w14:textId="77777777" w:rsidR="00D410F4" w:rsidRDefault="00D410F4" w:rsidP="00D410F4">
      <w:pPr>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2. </w:t>
      </w:r>
      <w:r w:rsidRPr="00927943">
        <w:rPr>
          <w:rFonts w:ascii="Times New Roman" w:eastAsia="Calibri" w:hAnsi="Times New Roman" w:cs="Times New Roman"/>
          <w:bCs/>
          <w:sz w:val="24"/>
          <w:szCs w:val="24"/>
        </w:rPr>
        <w:t>Sosyal, kültürel ve sportif faaliyet olanaklarının yaratılmasına ilişkin planlamalar</w:t>
      </w:r>
      <w:r>
        <w:rPr>
          <w:rFonts w:ascii="Times New Roman" w:eastAsia="Calibri" w:hAnsi="Times New Roman" w:cs="Times New Roman"/>
          <w:bCs/>
          <w:sz w:val="24"/>
          <w:szCs w:val="24"/>
        </w:rPr>
        <w:t xml:space="preserve"> </w:t>
      </w:r>
      <w:r w:rsidRPr="00927943">
        <w:rPr>
          <w:rFonts w:ascii="Times New Roman" w:eastAsia="Calibri" w:hAnsi="Times New Roman" w:cs="Times New Roman"/>
          <w:bCs/>
          <w:sz w:val="24"/>
          <w:szCs w:val="24"/>
        </w:rPr>
        <w:t>bulunmaktadır.</w:t>
      </w:r>
    </w:p>
    <w:p w14:paraId="43D5FDFE" w14:textId="77777777" w:rsidR="00D410F4" w:rsidRDefault="00D410F4" w:rsidP="00D410F4">
      <w:pPr>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3. </w:t>
      </w:r>
      <w:r w:rsidRPr="00927943">
        <w:rPr>
          <w:rFonts w:ascii="Times New Roman" w:eastAsia="Calibri" w:hAnsi="Times New Roman" w:cs="Times New Roman"/>
          <w:bCs/>
          <w:sz w:val="24"/>
          <w:szCs w:val="24"/>
        </w:rPr>
        <w:t>Birimin genelinde sosyal, kültürel ve sportif faaliyetler erişilebilirdir ve bunlardan fırsat</w:t>
      </w:r>
      <w:r>
        <w:rPr>
          <w:rFonts w:ascii="Times New Roman" w:eastAsia="Calibri" w:hAnsi="Times New Roman" w:cs="Times New Roman"/>
          <w:bCs/>
          <w:sz w:val="24"/>
          <w:szCs w:val="24"/>
        </w:rPr>
        <w:t xml:space="preserve"> </w:t>
      </w:r>
      <w:r w:rsidRPr="00927943">
        <w:rPr>
          <w:rFonts w:ascii="Times New Roman" w:eastAsia="Calibri" w:hAnsi="Times New Roman" w:cs="Times New Roman"/>
          <w:bCs/>
          <w:sz w:val="24"/>
          <w:szCs w:val="24"/>
        </w:rPr>
        <w:t>eşitliğine dayalı olarak yararlanılmaktadır.</w:t>
      </w:r>
    </w:p>
    <w:p w14:paraId="037DC9E6" w14:textId="77777777" w:rsidR="00D410F4" w:rsidRPr="005D40D8" w:rsidRDefault="00D410F4" w:rsidP="00D410F4">
      <w:pPr>
        <w:spacing w:after="0" w:line="360" w:lineRule="auto"/>
        <w:jc w:val="both"/>
        <w:rPr>
          <w:rFonts w:ascii="Times New Roman" w:eastAsia="Calibri" w:hAnsi="Times New Roman" w:cs="Times New Roman"/>
          <w:b/>
          <w:sz w:val="24"/>
          <w:szCs w:val="24"/>
        </w:rPr>
      </w:pPr>
      <w:r w:rsidRPr="005D40D8">
        <w:rPr>
          <w:rFonts w:ascii="Times New Roman" w:eastAsia="Calibri" w:hAnsi="Times New Roman" w:cs="Times New Roman"/>
          <w:b/>
          <w:sz w:val="24"/>
          <w:szCs w:val="24"/>
          <w:highlight w:val="yellow"/>
        </w:rPr>
        <w:t>4. Sosyal, kültürel ve sportif faaliyet mekanizmaları izlenmekte, ihtiyaçlar/talepler doğrultusunda faaliyetler çeşitlendirilmekte ve iyileştirilmektedir.</w:t>
      </w:r>
    </w:p>
    <w:p w14:paraId="7BCD7A39" w14:textId="1BDE0E46" w:rsidR="00D410F4" w:rsidRDefault="00D410F4" w:rsidP="00D410F4">
      <w:pPr>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5. </w:t>
      </w:r>
      <w:r w:rsidRPr="00927943">
        <w:rPr>
          <w:rFonts w:ascii="Times New Roman" w:eastAsia="Calibri" w:hAnsi="Times New Roman" w:cs="Times New Roman"/>
          <w:bCs/>
          <w:sz w:val="24"/>
          <w:szCs w:val="24"/>
        </w:rPr>
        <w:t>İçselleştirilmiş, sistematik, sürdürülebilir ve örnek gösterilebilir uygulamalar bulunmaktadır.</w:t>
      </w:r>
    </w:p>
    <w:p w14:paraId="11758D5D" w14:textId="42983A2E" w:rsidR="00D410F4" w:rsidRPr="0003033D" w:rsidRDefault="00D410F4" w:rsidP="0003033D">
      <w:pPr>
        <w:spacing w:after="0" w:line="360" w:lineRule="auto"/>
        <w:jc w:val="both"/>
        <w:rPr>
          <w:rFonts w:ascii="Times New Roman" w:eastAsia="Calibri" w:hAnsi="Times New Roman" w:cs="Times New Roman"/>
          <w:b/>
          <w:color w:val="153D63" w:themeColor="text2" w:themeTint="E6"/>
          <w:sz w:val="24"/>
          <w:szCs w:val="24"/>
        </w:rPr>
      </w:pPr>
      <w:r w:rsidRPr="005D40D8">
        <w:rPr>
          <w:rFonts w:ascii="Times New Roman" w:eastAsia="Calibri" w:hAnsi="Times New Roman" w:cs="Times New Roman"/>
          <w:b/>
          <w:color w:val="153D63" w:themeColor="text2" w:themeTint="E6"/>
          <w:sz w:val="24"/>
          <w:szCs w:val="24"/>
        </w:rPr>
        <w:lastRenderedPageBreak/>
        <w:t>Kanıtlar</w:t>
      </w:r>
    </w:p>
    <w:p w14:paraId="65BCE314" w14:textId="77777777" w:rsidR="00D410F4" w:rsidRDefault="00D410F4" w:rsidP="00D410F4">
      <w:pPr>
        <w:spacing w:after="0" w:line="360" w:lineRule="auto"/>
        <w:ind w:left="360"/>
        <w:contextualSpacing/>
        <w:jc w:val="both"/>
        <w:rPr>
          <w:rFonts w:ascii="Times New Roman" w:eastAsia="Calibri" w:hAnsi="Times New Roman" w:cs="Times New Roman"/>
          <w:bCs/>
          <w:color w:val="153D63" w:themeColor="text2" w:themeTint="E6"/>
          <w:sz w:val="24"/>
          <w:szCs w:val="24"/>
          <w:u w:val="single"/>
        </w:rPr>
      </w:pPr>
      <w:hyperlink r:id="rId236" w:history="1">
        <w:r w:rsidRPr="00E938EB">
          <w:rPr>
            <w:rStyle w:val="Kpr"/>
            <w:rFonts w:ascii="Times New Roman" w:eastAsia="Calibri" w:hAnsi="Times New Roman" w:cs="Times New Roman"/>
            <w:bCs/>
            <w:sz w:val="24"/>
            <w:szCs w:val="24"/>
          </w:rPr>
          <w:t>B.3.5.1. 28. Spor Şenlikleri Voleybol Turnuvası Sonucu</w:t>
        </w:r>
      </w:hyperlink>
    </w:p>
    <w:p w14:paraId="1A605C3F" w14:textId="77777777" w:rsidR="00D410F4" w:rsidRDefault="00D410F4" w:rsidP="00D410F4">
      <w:pPr>
        <w:spacing w:after="0" w:line="360" w:lineRule="auto"/>
        <w:ind w:left="360"/>
        <w:contextualSpacing/>
        <w:jc w:val="both"/>
        <w:rPr>
          <w:rFonts w:ascii="Times New Roman" w:eastAsia="Calibri" w:hAnsi="Times New Roman" w:cs="Times New Roman"/>
          <w:bCs/>
          <w:color w:val="153D63" w:themeColor="text2" w:themeTint="E6"/>
          <w:sz w:val="24"/>
          <w:szCs w:val="24"/>
          <w:u w:val="single"/>
        </w:rPr>
      </w:pPr>
      <w:hyperlink r:id="rId237" w:history="1">
        <w:r w:rsidRPr="00E938EB">
          <w:rPr>
            <w:rStyle w:val="Kpr"/>
            <w:rFonts w:ascii="Times New Roman" w:eastAsia="Calibri" w:hAnsi="Times New Roman" w:cs="Times New Roman"/>
            <w:bCs/>
            <w:sz w:val="24"/>
            <w:szCs w:val="24"/>
          </w:rPr>
          <w:t>B.3.5.2. Dünya Diyabet Günü Etkinliği</w:t>
        </w:r>
      </w:hyperlink>
    </w:p>
    <w:p w14:paraId="7DBF9887" w14:textId="77777777" w:rsidR="00D410F4" w:rsidRDefault="00D410F4" w:rsidP="00D410F4">
      <w:pPr>
        <w:spacing w:after="0" w:line="360" w:lineRule="auto"/>
        <w:ind w:left="360"/>
        <w:contextualSpacing/>
        <w:jc w:val="both"/>
        <w:rPr>
          <w:rFonts w:ascii="Times New Roman" w:eastAsia="Calibri" w:hAnsi="Times New Roman" w:cs="Times New Roman"/>
          <w:bCs/>
          <w:color w:val="153D63" w:themeColor="text2" w:themeTint="E6"/>
          <w:sz w:val="24"/>
          <w:szCs w:val="24"/>
          <w:u w:val="single"/>
        </w:rPr>
      </w:pPr>
      <w:hyperlink r:id="rId238" w:history="1">
        <w:r w:rsidRPr="00E938EB">
          <w:rPr>
            <w:rStyle w:val="Kpr"/>
            <w:rFonts w:ascii="Times New Roman" w:eastAsia="Calibri" w:hAnsi="Times New Roman" w:cs="Times New Roman"/>
            <w:bCs/>
            <w:sz w:val="24"/>
            <w:szCs w:val="24"/>
          </w:rPr>
          <w:t>B.3.5.3. Dünya Hipertansiyon Günü Etkinliği</w:t>
        </w:r>
      </w:hyperlink>
    </w:p>
    <w:p w14:paraId="3A4B635C" w14:textId="77777777" w:rsidR="00D410F4" w:rsidRDefault="00D410F4" w:rsidP="00D410F4">
      <w:pPr>
        <w:spacing w:after="0" w:line="360" w:lineRule="auto"/>
        <w:ind w:left="360"/>
        <w:contextualSpacing/>
        <w:jc w:val="both"/>
        <w:rPr>
          <w:rFonts w:ascii="Times New Roman" w:eastAsia="Calibri" w:hAnsi="Times New Roman" w:cs="Times New Roman"/>
          <w:bCs/>
          <w:color w:val="153D63" w:themeColor="text2" w:themeTint="E6"/>
          <w:sz w:val="24"/>
          <w:szCs w:val="24"/>
          <w:u w:val="single"/>
        </w:rPr>
      </w:pPr>
      <w:hyperlink r:id="rId239" w:history="1">
        <w:r w:rsidRPr="00E938EB">
          <w:rPr>
            <w:rStyle w:val="Kpr"/>
            <w:rFonts w:ascii="Times New Roman" w:eastAsia="Calibri" w:hAnsi="Times New Roman" w:cs="Times New Roman"/>
            <w:bCs/>
            <w:sz w:val="24"/>
            <w:szCs w:val="24"/>
          </w:rPr>
          <w:t>B.3.5.4. Hemşirelikte Kariyer Yönetimi</w:t>
        </w:r>
      </w:hyperlink>
    </w:p>
    <w:p w14:paraId="792FA50C" w14:textId="77777777" w:rsidR="00D410F4" w:rsidRDefault="00D410F4" w:rsidP="00D410F4">
      <w:pPr>
        <w:spacing w:after="0" w:line="360" w:lineRule="auto"/>
        <w:ind w:left="360"/>
        <w:contextualSpacing/>
        <w:jc w:val="both"/>
        <w:rPr>
          <w:rFonts w:ascii="Times New Roman" w:eastAsia="Calibri" w:hAnsi="Times New Roman" w:cs="Times New Roman"/>
          <w:bCs/>
          <w:color w:val="153D63" w:themeColor="text2" w:themeTint="E6"/>
          <w:sz w:val="24"/>
          <w:szCs w:val="24"/>
          <w:u w:val="single"/>
        </w:rPr>
      </w:pPr>
      <w:hyperlink r:id="rId240" w:history="1">
        <w:r w:rsidRPr="00360F24">
          <w:rPr>
            <w:rStyle w:val="Kpr"/>
            <w:rFonts w:ascii="Times New Roman" w:eastAsia="Calibri" w:hAnsi="Times New Roman" w:cs="Times New Roman"/>
            <w:bCs/>
            <w:sz w:val="24"/>
            <w:szCs w:val="24"/>
          </w:rPr>
          <w:t>B.3.5.5. Bardak Çorba ve Makarna İkramı</w:t>
        </w:r>
      </w:hyperlink>
    </w:p>
    <w:p w14:paraId="33DBBB64" w14:textId="77777777" w:rsidR="00D410F4" w:rsidRDefault="00D410F4" w:rsidP="00D410F4">
      <w:pPr>
        <w:spacing w:after="0" w:line="360" w:lineRule="auto"/>
        <w:ind w:left="360"/>
        <w:contextualSpacing/>
        <w:jc w:val="both"/>
        <w:rPr>
          <w:rFonts w:ascii="Times New Roman" w:eastAsia="Calibri" w:hAnsi="Times New Roman" w:cs="Times New Roman"/>
          <w:bCs/>
          <w:color w:val="153D63" w:themeColor="text2" w:themeTint="E6"/>
          <w:sz w:val="24"/>
          <w:szCs w:val="24"/>
          <w:u w:val="single"/>
        </w:rPr>
      </w:pPr>
      <w:hyperlink r:id="rId241" w:history="1">
        <w:r w:rsidRPr="00360F24">
          <w:rPr>
            <w:rStyle w:val="Kpr"/>
            <w:rFonts w:ascii="Times New Roman" w:eastAsia="Calibri" w:hAnsi="Times New Roman" w:cs="Times New Roman"/>
            <w:bCs/>
            <w:sz w:val="24"/>
            <w:szCs w:val="24"/>
          </w:rPr>
          <w:t>B.3.5.6. Otizm Farkındalık Eğitimi</w:t>
        </w:r>
      </w:hyperlink>
    </w:p>
    <w:p w14:paraId="0FB0B2BD" w14:textId="77777777" w:rsidR="00D410F4" w:rsidRDefault="00D410F4" w:rsidP="00D410F4">
      <w:pPr>
        <w:spacing w:after="0" w:line="360" w:lineRule="auto"/>
        <w:ind w:left="360"/>
        <w:contextualSpacing/>
        <w:jc w:val="both"/>
        <w:rPr>
          <w:rFonts w:ascii="Times New Roman" w:eastAsia="Calibri" w:hAnsi="Times New Roman" w:cs="Times New Roman"/>
          <w:bCs/>
          <w:color w:val="153D63" w:themeColor="text2" w:themeTint="E6"/>
          <w:sz w:val="24"/>
          <w:szCs w:val="24"/>
          <w:u w:val="single"/>
        </w:rPr>
      </w:pPr>
      <w:hyperlink r:id="rId242" w:history="1">
        <w:r w:rsidRPr="00360F24">
          <w:rPr>
            <w:rStyle w:val="Kpr"/>
            <w:rFonts w:ascii="Times New Roman" w:eastAsia="Calibri" w:hAnsi="Times New Roman" w:cs="Times New Roman"/>
            <w:bCs/>
            <w:sz w:val="24"/>
            <w:szCs w:val="24"/>
          </w:rPr>
          <w:t>B.3.5.7. Duvar Boyama Etkinliği</w:t>
        </w:r>
      </w:hyperlink>
    </w:p>
    <w:p w14:paraId="08C5B41C" w14:textId="77777777" w:rsidR="00D410F4" w:rsidRDefault="00D410F4" w:rsidP="00D410F4">
      <w:pPr>
        <w:spacing w:after="0" w:line="360" w:lineRule="auto"/>
        <w:ind w:left="360"/>
        <w:contextualSpacing/>
        <w:jc w:val="both"/>
        <w:rPr>
          <w:rFonts w:ascii="Times New Roman" w:eastAsia="Calibri" w:hAnsi="Times New Roman" w:cs="Times New Roman"/>
          <w:bCs/>
          <w:color w:val="153D63" w:themeColor="text2" w:themeTint="E6"/>
          <w:sz w:val="24"/>
          <w:szCs w:val="24"/>
          <w:u w:val="single"/>
        </w:rPr>
      </w:pPr>
      <w:hyperlink r:id="rId243" w:history="1">
        <w:r w:rsidRPr="00360F24">
          <w:rPr>
            <w:rStyle w:val="Kpr"/>
            <w:rFonts w:ascii="Times New Roman" w:eastAsia="Calibri" w:hAnsi="Times New Roman" w:cs="Times New Roman"/>
            <w:bCs/>
            <w:sz w:val="24"/>
            <w:szCs w:val="24"/>
          </w:rPr>
          <w:t>B.3.5.8. Moral Etkinliği</w:t>
        </w:r>
      </w:hyperlink>
    </w:p>
    <w:p w14:paraId="239B5989" w14:textId="77777777" w:rsidR="00D410F4" w:rsidRDefault="00D410F4" w:rsidP="00D410F4">
      <w:pPr>
        <w:spacing w:after="0" w:line="360" w:lineRule="auto"/>
        <w:ind w:left="360"/>
        <w:contextualSpacing/>
        <w:jc w:val="both"/>
        <w:rPr>
          <w:rFonts w:ascii="Times New Roman" w:eastAsia="Calibri" w:hAnsi="Times New Roman" w:cs="Times New Roman"/>
          <w:bCs/>
          <w:color w:val="153D63" w:themeColor="text2" w:themeTint="E6"/>
          <w:sz w:val="24"/>
          <w:szCs w:val="24"/>
          <w:u w:val="single"/>
        </w:rPr>
      </w:pPr>
      <w:hyperlink r:id="rId244" w:history="1">
        <w:r w:rsidRPr="00360F24">
          <w:rPr>
            <w:rStyle w:val="Kpr"/>
            <w:rFonts w:ascii="Times New Roman" w:eastAsia="Calibri" w:hAnsi="Times New Roman" w:cs="Times New Roman"/>
            <w:bCs/>
            <w:sz w:val="24"/>
            <w:szCs w:val="24"/>
          </w:rPr>
          <w:t>B.3.5.9. Sağlıklı Zihinler Güçlü Nesiller</w:t>
        </w:r>
      </w:hyperlink>
    </w:p>
    <w:p w14:paraId="19C69B90" w14:textId="77777777" w:rsidR="00D410F4" w:rsidRDefault="00D410F4" w:rsidP="00D410F4">
      <w:pPr>
        <w:spacing w:after="0" w:line="360" w:lineRule="auto"/>
        <w:ind w:left="360"/>
        <w:contextualSpacing/>
        <w:jc w:val="both"/>
        <w:rPr>
          <w:rFonts w:ascii="Times New Roman" w:eastAsia="Calibri" w:hAnsi="Times New Roman" w:cs="Times New Roman"/>
          <w:bCs/>
          <w:color w:val="153D63" w:themeColor="text2" w:themeTint="E6"/>
          <w:sz w:val="24"/>
          <w:szCs w:val="24"/>
          <w:u w:val="single"/>
        </w:rPr>
      </w:pPr>
      <w:hyperlink r:id="rId245" w:history="1">
        <w:r w:rsidRPr="00360F24">
          <w:rPr>
            <w:rStyle w:val="Kpr"/>
            <w:rFonts w:ascii="Times New Roman" w:eastAsia="Calibri" w:hAnsi="Times New Roman" w:cs="Times New Roman"/>
            <w:bCs/>
            <w:sz w:val="24"/>
            <w:szCs w:val="24"/>
          </w:rPr>
          <w:t>B.3.5.10. Bağımlılık Farkındalık Eğitimi</w:t>
        </w:r>
      </w:hyperlink>
    </w:p>
    <w:p w14:paraId="734A9F07" w14:textId="77777777" w:rsidR="00D410F4" w:rsidRDefault="00D410F4" w:rsidP="00D410F4">
      <w:pPr>
        <w:spacing w:after="0" w:line="360" w:lineRule="auto"/>
        <w:ind w:left="360"/>
        <w:contextualSpacing/>
        <w:jc w:val="both"/>
        <w:rPr>
          <w:rFonts w:ascii="Times New Roman" w:eastAsia="Calibri" w:hAnsi="Times New Roman" w:cs="Times New Roman"/>
          <w:bCs/>
          <w:color w:val="153D63" w:themeColor="text2" w:themeTint="E6"/>
          <w:sz w:val="24"/>
          <w:szCs w:val="24"/>
          <w:u w:val="single"/>
        </w:rPr>
      </w:pPr>
      <w:hyperlink r:id="rId246" w:history="1">
        <w:r w:rsidRPr="00360F24">
          <w:rPr>
            <w:rStyle w:val="Kpr"/>
            <w:rFonts w:ascii="Times New Roman" w:eastAsia="Calibri" w:hAnsi="Times New Roman" w:cs="Times New Roman"/>
            <w:bCs/>
            <w:sz w:val="24"/>
            <w:szCs w:val="24"/>
          </w:rPr>
          <w:t>B.3.5.11. Lösemili Çocuklara Yönelik Moral Etkinliği</w:t>
        </w:r>
      </w:hyperlink>
    </w:p>
    <w:p w14:paraId="10C3C6D5" w14:textId="77777777" w:rsidR="00D410F4" w:rsidRDefault="00D410F4" w:rsidP="00D410F4">
      <w:pPr>
        <w:spacing w:after="0" w:line="360" w:lineRule="auto"/>
        <w:ind w:left="360"/>
        <w:contextualSpacing/>
        <w:jc w:val="both"/>
        <w:rPr>
          <w:rFonts w:ascii="Times New Roman" w:eastAsia="Calibri" w:hAnsi="Times New Roman" w:cs="Times New Roman"/>
          <w:bCs/>
          <w:color w:val="153D63" w:themeColor="text2" w:themeTint="E6"/>
          <w:sz w:val="24"/>
          <w:szCs w:val="24"/>
          <w:u w:val="single"/>
        </w:rPr>
      </w:pPr>
      <w:hyperlink r:id="rId247" w:history="1">
        <w:r w:rsidRPr="00360F24">
          <w:rPr>
            <w:rStyle w:val="Kpr"/>
            <w:rFonts w:ascii="Times New Roman" w:eastAsia="Calibri" w:hAnsi="Times New Roman" w:cs="Times New Roman"/>
            <w:bCs/>
            <w:sz w:val="24"/>
            <w:szCs w:val="24"/>
          </w:rPr>
          <w:t>B.3.5.12. Kadına Yönelik Şiddetin Yasal Boyutu</w:t>
        </w:r>
      </w:hyperlink>
    </w:p>
    <w:p w14:paraId="41AF9373" w14:textId="77777777" w:rsidR="00D410F4" w:rsidRDefault="00D410F4" w:rsidP="00D410F4">
      <w:pPr>
        <w:spacing w:after="0" w:line="360" w:lineRule="auto"/>
        <w:ind w:left="360"/>
        <w:contextualSpacing/>
        <w:jc w:val="both"/>
        <w:rPr>
          <w:rFonts w:ascii="Times New Roman" w:eastAsia="Calibri" w:hAnsi="Times New Roman" w:cs="Times New Roman"/>
          <w:bCs/>
          <w:color w:val="153D63" w:themeColor="text2" w:themeTint="E6"/>
          <w:sz w:val="24"/>
          <w:szCs w:val="24"/>
          <w:u w:val="single"/>
        </w:rPr>
      </w:pPr>
      <w:hyperlink r:id="rId248" w:history="1">
        <w:r w:rsidRPr="00360F24">
          <w:rPr>
            <w:rStyle w:val="Kpr"/>
            <w:rFonts w:ascii="Times New Roman" w:eastAsia="Calibri" w:hAnsi="Times New Roman" w:cs="Times New Roman"/>
            <w:bCs/>
            <w:sz w:val="24"/>
            <w:szCs w:val="24"/>
          </w:rPr>
          <w:t>B.3.5.13. Çevre ve Sıfır Atık Farkındalığı</w:t>
        </w:r>
      </w:hyperlink>
    </w:p>
    <w:p w14:paraId="07B873DB" w14:textId="77777777" w:rsidR="00D410F4" w:rsidRDefault="00D410F4" w:rsidP="00D410F4">
      <w:pPr>
        <w:spacing w:after="0" w:line="360" w:lineRule="auto"/>
        <w:ind w:left="360"/>
        <w:contextualSpacing/>
        <w:jc w:val="both"/>
        <w:rPr>
          <w:rFonts w:ascii="Times New Roman" w:eastAsia="Calibri" w:hAnsi="Times New Roman" w:cs="Times New Roman"/>
          <w:bCs/>
          <w:color w:val="153D63" w:themeColor="text2" w:themeTint="E6"/>
          <w:sz w:val="24"/>
          <w:szCs w:val="24"/>
          <w:u w:val="single"/>
        </w:rPr>
      </w:pPr>
      <w:hyperlink r:id="rId249" w:history="1">
        <w:r w:rsidRPr="00360F24">
          <w:rPr>
            <w:rStyle w:val="Kpr"/>
            <w:rFonts w:ascii="Times New Roman" w:eastAsia="Calibri" w:hAnsi="Times New Roman" w:cs="Times New Roman"/>
            <w:bCs/>
            <w:sz w:val="24"/>
            <w:szCs w:val="24"/>
          </w:rPr>
          <w:t>B.3.5.14. Kariyer Günleri</w:t>
        </w:r>
      </w:hyperlink>
    </w:p>
    <w:p w14:paraId="4A413A33" w14:textId="77777777" w:rsidR="00D410F4" w:rsidRDefault="00D410F4" w:rsidP="00D410F4">
      <w:pPr>
        <w:spacing w:after="0" w:line="360" w:lineRule="auto"/>
        <w:ind w:left="360"/>
        <w:contextualSpacing/>
        <w:jc w:val="both"/>
        <w:rPr>
          <w:rFonts w:ascii="Times New Roman" w:eastAsia="Calibri" w:hAnsi="Times New Roman" w:cs="Times New Roman"/>
          <w:bCs/>
          <w:color w:val="153D63" w:themeColor="text2" w:themeTint="E6"/>
          <w:sz w:val="24"/>
          <w:szCs w:val="24"/>
          <w:u w:val="single"/>
        </w:rPr>
      </w:pPr>
      <w:hyperlink r:id="rId250" w:history="1">
        <w:r w:rsidRPr="00360F24">
          <w:rPr>
            <w:rStyle w:val="Kpr"/>
            <w:rFonts w:ascii="Times New Roman" w:eastAsia="Calibri" w:hAnsi="Times New Roman" w:cs="Times New Roman"/>
            <w:bCs/>
            <w:sz w:val="24"/>
            <w:szCs w:val="24"/>
          </w:rPr>
          <w:t>B.3.5.15. Afet Yönetimi ve Deprem Farkındalığı</w:t>
        </w:r>
      </w:hyperlink>
    </w:p>
    <w:p w14:paraId="3A7C72F7" w14:textId="65B63E11" w:rsidR="00D410F4" w:rsidRDefault="00D410F4" w:rsidP="00140B6C">
      <w:pPr>
        <w:spacing w:after="0" w:line="360" w:lineRule="auto"/>
        <w:ind w:left="360"/>
        <w:contextualSpacing/>
        <w:jc w:val="both"/>
        <w:rPr>
          <w:rFonts w:ascii="Times New Roman" w:eastAsia="Calibri" w:hAnsi="Times New Roman" w:cs="Times New Roman"/>
          <w:bCs/>
          <w:color w:val="153D63" w:themeColor="text2" w:themeTint="E6"/>
          <w:sz w:val="24"/>
          <w:szCs w:val="24"/>
          <w:u w:val="single"/>
        </w:rPr>
      </w:pPr>
      <w:hyperlink r:id="rId251" w:history="1">
        <w:r w:rsidRPr="00002F56">
          <w:rPr>
            <w:rStyle w:val="Kpr"/>
            <w:rFonts w:ascii="Times New Roman" w:eastAsia="Calibri" w:hAnsi="Times New Roman" w:cs="Times New Roman"/>
            <w:bCs/>
            <w:sz w:val="24"/>
            <w:szCs w:val="24"/>
          </w:rPr>
          <w:t>B.3.5.16. Sağlık Eğitimi Materyal Sergisi</w:t>
        </w:r>
      </w:hyperlink>
    </w:p>
    <w:p w14:paraId="53532F84" w14:textId="77777777" w:rsidR="00D410F4" w:rsidRPr="005D40D8" w:rsidRDefault="00D410F4" w:rsidP="00D410F4">
      <w:pPr>
        <w:spacing w:after="0" w:line="360" w:lineRule="auto"/>
        <w:contextualSpacing/>
        <w:jc w:val="both"/>
        <w:rPr>
          <w:rFonts w:ascii="Times New Roman" w:hAnsi="Times New Roman" w:cs="Times New Roman"/>
          <w:b/>
          <w:color w:val="153D63" w:themeColor="text2" w:themeTint="E6"/>
          <w:sz w:val="26"/>
          <w:szCs w:val="26"/>
        </w:rPr>
      </w:pPr>
      <w:r w:rsidRPr="005D40D8">
        <w:rPr>
          <w:rFonts w:ascii="Times New Roman" w:hAnsi="Times New Roman" w:cs="Times New Roman"/>
          <w:b/>
          <w:color w:val="153D63" w:themeColor="text2" w:themeTint="E6"/>
          <w:sz w:val="26"/>
          <w:szCs w:val="26"/>
        </w:rPr>
        <w:t>B.4. Öğretim Kadrosu</w:t>
      </w:r>
    </w:p>
    <w:p w14:paraId="3952C73A" w14:textId="77777777" w:rsidR="00D410F4" w:rsidRPr="005D40D8" w:rsidRDefault="00D410F4" w:rsidP="00D410F4">
      <w:pPr>
        <w:spacing w:after="0" w:line="360" w:lineRule="auto"/>
        <w:contextualSpacing/>
        <w:jc w:val="both"/>
        <w:rPr>
          <w:rFonts w:ascii="Times New Roman" w:hAnsi="Times New Roman" w:cs="Times New Roman"/>
          <w:b/>
          <w:color w:val="153D63" w:themeColor="text2" w:themeTint="E6"/>
          <w:sz w:val="24"/>
          <w:szCs w:val="24"/>
        </w:rPr>
      </w:pPr>
      <w:r w:rsidRPr="005D40D8">
        <w:rPr>
          <w:rFonts w:ascii="Times New Roman" w:hAnsi="Times New Roman" w:cs="Times New Roman"/>
          <w:b/>
          <w:color w:val="153D63" w:themeColor="text2" w:themeTint="E6"/>
          <w:sz w:val="24"/>
          <w:szCs w:val="24"/>
        </w:rPr>
        <w:t>B.4.1. Atama, yükseltme ve görevlendirme kriterleri</w:t>
      </w:r>
    </w:p>
    <w:p w14:paraId="37B1C19B" w14:textId="77777777" w:rsidR="00D410F4" w:rsidRPr="00927943" w:rsidRDefault="00D410F4" w:rsidP="00D410F4">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927943">
        <w:rPr>
          <w:rFonts w:ascii="Times New Roman" w:eastAsia="Calibri" w:hAnsi="Times New Roman" w:cs="Times New Roman"/>
          <w:sz w:val="24"/>
          <w:szCs w:val="24"/>
        </w:rPr>
        <w:t xml:space="preserve">Fakültemizde öğretim elemanı atama, yükseltme ve görevlendirme süreç ve kriterleri belirlenmiş ve kamuoyuna açıktır (B.4.1.1.). İlgili süreç ve kriterler akademik liyakati gözetip, fırsat eşitliğini sağlayacak niteliktedir. Uygulamanın kriterlere uygun olduğu kanıtlanmaktadır. Öğretim elemanı ders yükü ve dağılım dengesi şeffaf olarak paylaşılır. Birimin öğretim üyesinden beklentisi bireylerce bilinir. Kadrolu olmayan öğretim elemanı seçimi ve yarıyıl sonunda performanslarının değerlendirilmesi şeffaf, etkin ve adildir; birimde eğitim-öğretim ilkelerine ve kültürüne uyum gözetilmektedir. Kriterleri sağlayan öğretim üyelerine kadro atamaları yapılmaktadır (B.4.1.2.). Fakültede görev süreleri uzatma dilekçeleri verilir ve rektörlükten onay yazısı gelir (B.4.1.3.). Fakültede her yıl fakülte yönetim kurulu kararı ile kadro talep listeleri hazırlanır (B.4.1.4.). </w:t>
      </w:r>
    </w:p>
    <w:p w14:paraId="395D205D" w14:textId="77777777" w:rsidR="00D410F4" w:rsidRPr="005D40D8" w:rsidRDefault="00D410F4" w:rsidP="00D410F4">
      <w:pPr>
        <w:spacing w:after="0" w:line="360" w:lineRule="auto"/>
        <w:jc w:val="both"/>
        <w:rPr>
          <w:rFonts w:ascii="Times New Roman" w:eastAsia="Calibri" w:hAnsi="Times New Roman" w:cs="Times New Roman"/>
          <w:b/>
          <w:color w:val="153D63" w:themeColor="text2" w:themeTint="E6"/>
          <w:sz w:val="24"/>
          <w:szCs w:val="24"/>
        </w:rPr>
      </w:pPr>
      <w:r w:rsidRPr="005D40D8">
        <w:rPr>
          <w:rFonts w:ascii="Times New Roman" w:eastAsia="Calibri" w:hAnsi="Times New Roman" w:cs="Times New Roman"/>
          <w:b/>
          <w:color w:val="153D63" w:themeColor="text2" w:themeTint="E6"/>
          <w:sz w:val="24"/>
          <w:szCs w:val="24"/>
        </w:rPr>
        <w:t>Olgunluk Düzeyi</w:t>
      </w:r>
    </w:p>
    <w:p w14:paraId="44AF6D72" w14:textId="77777777" w:rsidR="00D410F4" w:rsidRPr="005D40D8" w:rsidRDefault="00D410F4" w:rsidP="00D410F4">
      <w:pPr>
        <w:spacing w:after="0" w:line="360" w:lineRule="auto"/>
        <w:jc w:val="both"/>
        <w:rPr>
          <w:rFonts w:ascii="Times New Roman" w:eastAsia="Calibri" w:hAnsi="Times New Roman" w:cs="Times New Roman"/>
          <w:bCs/>
          <w:sz w:val="24"/>
          <w:szCs w:val="24"/>
        </w:rPr>
      </w:pPr>
      <w:r w:rsidRPr="005D40D8">
        <w:rPr>
          <w:rFonts w:ascii="Times New Roman" w:eastAsia="Calibri" w:hAnsi="Times New Roman" w:cs="Times New Roman"/>
          <w:bCs/>
          <w:sz w:val="24"/>
          <w:szCs w:val="24"/>
        </w:rPr>
        <w:t xml:space="preserve">1. Birimin atama, yükseltme ve görevlendirme süreçleri tanımlanmamıştır. </w:t>
      </w:r>
    </w:p>
    <w:p w14:paraId="19068A34" w14:textId="77777777" w:rsidR="00D410F4" w:rsidRPr="005D40D8" w:rsidRDefault="00D410F4" w:rsidP="00D410F4">
      <w:pPr>
        <w:spacing w:after="0" w:line="360" w:lineRule="auto"/>
        <w:jc w:val="both"/>
        <w:rPr>
          <w:rFonts w:ascii="Times New Roman" w:eastAsia="Calibri" w:hAnsi="Times New Roman" w:cs="Times New Roman"/>
          <w:bCs/>
          <w:sz w:val="24"/>
          <w:szCs w:val="24"/>
        </w:rPr>
      </w:pPr>
      <w:r w:rsidRPr="005D40D8">
        <w:rPr>
          <w:rFonts w:ascii="Times New Roman" w:eastAsia="Calibri" w:hAnsi="Times New Roman" w:cs="Times New Roman"/>
          <w:bCs/>
          <w:sz w:val="24"/>
          <w:szCs w:val="24"/>
        </w:rPr>
        <w:t xml:space="preserve">2. Birimin atama, yükseltme ve görevlendirme kriterleri tanımlanmış; ancak planlamada alana özgü ihtiyaçlar irdelenmemiştir. </w:t>
      </w:r>
    </w:p>
    <w:p w14:paraId="2AF0B3ED" w14:textId="77777777" w:rsidR="00D410F4" w:rsidRPr="005D40D8" w:rsidRDefault="00D410F4" w:rsidP="00D410F4">
      <w:pPr>
        <w:spacing w:after="0" w:line="360" w:lineRule="auto"/>
        <w:jc w:val="both"/>
        <w:rPr>
          <w:rFonts w:ascii="Times New Roman" w:eastAsia="Calibri" w:hAnsi="Times New Roman" w:cs="Times New Roman"/>
          <w:bCs/>
          <w:sz w:val="24"/>
          <w:szCs w:val="24"/>
        </w:rPr>
      </w:pPr>
      <w:r w:rsidRPr="005D40D8">
        <w:rPr>
          <w:rFonts w:ascii="Times New Roman" w:eastAsia="Calibri" w:hAnsi="Times New Roman" w:cs="Times New Roman"/>
          <w:bCs/>
          <w:sz w:val="24"/>
          <w:szCs w:val="24"/>
        </w:rPr>
        <w:lastRenderedPageBreak/>
        <w:t>3. Birimin tüm alanlar için tanımlı ve paydaşlarca bilinen atama, yükseltme ve görevlendirme kriterleri uygulanmakta ve karar almalarda (eğitim-öğretim kadrosunun işe alınması, atanması, yükseltilmesi ve ders görevlendirmeleri vb.) kullanılmaktadır.</w:t>
      </w:r>
    </w:p>
    <w:p w14:paraId="6F334610" w14:textId="77777777" w:rsidR="00D410F4" w:rsidRPr="005D40D8" w:rsidRDefault="00D410F4" w:rsidP="00D410F4">
      <w:pPr>
        <w:spacing w:after="0" w:line="360" w:lineRule="auto"/>
        <w:jc w:val="both"/>
        <w:rPr>
          <w:rFonts w:ascii="Times New Roman" w:eastAsia="Calibri" w:hAnsi="Times New Roman" w:cs="Times New Roman"/>
          <w:b/>
          <w:sz w:val="24"/>
          <w:szCs w:val="24"/>
        </w:rPr>
      </w:pPr>
      <w:r w:rsidRPr="005D40D8">
        <w:rPr>
          <w:rFonts w:ascii="Times New Roman" w:eastAsia="Calibri" w:hAnsi="Times New Roman" w:cs="Times New Roman"/>
          <w:b/>
          <w:sz w:val="24"/>
          <w:szCs w:val="24"/>
          <w:highlight w:val="yellow"/>
        </w:rPr>
        <w:t xml:space="preserve">4. Atama, yükseltme ve görevlendirme uygulamalarının sonuçları izlenmekte ve izlem sonuçları değerlendirilerek önlemler alınmaktadır. </w:t>
      </w:r>
    </w:p>
    <w:p w14:paraId="1D13D225" w14:textId="77777777" w:rsidR="00D410F4" w:rsidRPr="005D40D8" w:rsidRDefault="00D410F4" w:rsidP="00D410F4">
      <w:pPr>
        <w:spacing w:after="0" w:line="360" w:lineRule="auto"/>
        <w:jc w:val="both"/>
        <w:rPr>
          <w:rFonts w:ascii="Times New Roman" w:eastAsia="Calibri" w:hAnsi="Times New Roman" w:cs="Times New Roman"/>
          <w:bCs/>
          <w:sz w:val="24"/>
          <w:szCs w:val="24"/>
        </w:rPr>
      </w:pPr>
      <w:r w:rsidRPr="005D40D8">
        <w:rPr>
          <w:rFonts w:ascii="Times New Roman" w:eastAsia="Calibri" w:hAnsi="Times New Roman" w:cs="Times New Roman"/>
          <w:bCs/>
          <w:sz w:val="24"/>
          <w:szCs w:val="24"/>
        </w:rPr>
        <w:t>5. İçselleştirilmiş, sistematik, sürdürülebilir ve örnek gösterilebilir uygulamalar bulunmaktadır.</w:t>
      </w:r>
    </w:p>
    <w:p w14:paraId="1C71925C" w14:textId="77777777" w:rsidR="00D410F4" w:rsidRPr="005D40D8" w:rsidRDefault="00D410F4" w:rsidP="00D410F4">
      <w:pPr>
        <w:spacing w:after="0" w:line="360" w:lineRule="auto"/>
        <w:jc w:val="both"/>
        <w:rPr>
          <w:rFonts w:ascii="Times New Roman" w:eastAsia="Calibri" w:hAnsi="Times New Roman" w:cs="Times New Roman"/>
          <w:b/>
          <w:color w:val="153D63" w:themeColor="text2" w:themeTint="E6"/>
          <w:sz w:val="24"/>
          <w:szCs w:val="24"/>
        </w:rPr>
      </w:pPr>
      <w:r w:rsidRPr="005D40D8">
        <w:rPr>
          <w:rFonts w:ascii="Times New Roman" w:eastAsia="Calibri" w:hAnsi="Times New Roman" w:cs="Times New Roman"/>
          <w:b/>
          <w:color w:val="153D63" w:themeColor="text2" w:themeTint="E6"/>
          <w:sz w:val="24"/>
          <w:szCs w:val="24"/>
        </w:rPr>
        <w:t>Kanıtlar</w:t>
      </w:r>
      <w:r>
        <w:rPr>
          <w:rFonts w:ascii="Times New Roman" w:eastAsia="Calibri" w:hAnsi="Times New Roman" w:cs="Times New Roman"/>
          <w:b/>
          <w:color w:val="153D63" w:themeColor="text2" w:themeTint="E6"/>
          <w:sz w:val="24"/>
          <w:szCs w:val="24"/>
        </w:rPr>
        <w:t>s</w:t>
      </w:r>
    </w:p>
    <w:p w14:paraId="4C08A0BF" w14:textId="77777777" w:rsidR="00D410F4" w:rsidRPr="001A5D03" w:rsidRDefault="00D410F4" w:rsidP="00D410F4">
      <w:pPr>
        <w:spacing w:after="0" w:line="360" w:lineRule="auto"/>
        <w:ind w:left="567"/>
        <w:contextualSpacing/>
        <w:jc w:val="both"/>
        <w:rPr>
          <w:rFonts w:ascii="Times New Roman" w:eastAsia="Calibri" w:hAnsi="Times New Roman" w:cs="Times New Roman"/>
          <w:color w:val="153D63" w:themeColor="text2" w:themeTint="E6"/>
          <w:sz w:val="24"/>
          <w:szCs w:val="24"/>
          <w:u w:val="single"/>
        </w:rPr>
      </w:pPr>
      <w:r w:rsidRPr="001A5D03">
        <w:rPr>
          <w:rFonts w:ascii="Times New Roman" w:hAnsi="Times New Roman" w:cs="Times New Roman"/>
          <w:sz w:val="24"/>
          <w:szCs w:val="24"/>
        </w:rPr>
        <w:t>• Atama, yükseltme ve görevlendirme kriterleri</w:t>
      </w:r>
    </w:p>
    <w:p w14:paraId="020BAA9D" w14:textId="77777777" w:rsidR="00D410F4" w:rsidRDefault="00D410F4" w:rsidP="00D410F4">
      <w:pPr>
        <w:spacing w:after="0" w:line="360" w:lineRule="auto"/>
        <w:ind w:left="567"/>
        <w:contextualSpacing/>
        <w:jc w:val="both"/>
        <w:rPr>
          <w:rFonts w:ascii="Times New Roman" w:eastAsia="Calibri" w:hAnsi="Times New Roman" w:cs="Times New Roman"/>
          <w:color w:val="153D63" w:themeColor="text2" w:themeTint="E6"/>
          <w:sz w:val="24"/>
          <w:szCs w:val="24"/>
          <w:u w:val="single"/>
        </w:rPr>
      </w:pPr>
      <w:r w:rsidRPr="005D40D8">
        <w:rPr>
          <w:rFonts w:ascii="Times New Roman" w:eastAsia="Calibri" w:hAnsi="Times New Roman" w:cs="Times New Roman"/>
          <w:color w:val="153D63" w:themeColor="text2" w:themeTint="E6"/>
          <w:sz w:val="24"/>
          <w:szCs w:val="24"/>
          <w:u w:val="single"/>
        </w:rPr>
        <w:t xml:space="preserve">B.4.1.1. </w:t>
      </w:r>
      <w:hyperlink r:id="rId252" w:history="1">
        <w:r w:rsidRPr="005D40D8">
          <w:rPr>
            <w:rFonts w:ascii="Times New Roman" w:eastAsia="Calibri" w:hAnsi="Times New Roman" w:cs="Times New Roman"/>
            <w:color w:val="153D63" w:themeColor="text2" w:themeTint="E6"/>
            <w:sz w:val="24"/>
            <w:szCs w:val="24"/>
            <w:u w:val="single"/>
          </w:rPr>
          <w:t>Selçuk Üniversitesi Öğretim Üyeliği Kadrolarına Atanma ve Yükseltme Kriterleri Yönergesi</w:t>
        </w:r>
      </w:hyperlink>
    </w:p>
    <w:p w14:paraId="149CF9BE" w14:textId="77777777" w:rsidR="00D410F4" w:rsidRDefault="00D410F4" w:rsidP="00D410F4">
      <w:pPr>
        <w:spacing w:after="0" w:line="360" w:lineRule="auto"/>
        <w:ind w:left="567"/>
        <w:contextualSpacing/>
        <w:jc w:val="both"/>
        <w:rPr>
          <w:rStyle w:val="Kpr"/>
          <w:rFonts w:ascii="Times New Roman" w:eastAsia="Calibri" w:hAnsi="Times New Roman" w:cs="Times New Roman"/>
          <w:sz w:val="24"/>
          <w:szCs w:val="24"/>
        </w:rPr>
      </w:pPr>
      <w:hyperlink r:id="rId253" w:history="1">
        <w:r w:rsidRPr="00AA5D82">
          <w:rPr>
            <w:rStyle w:val="Kpr"/>
            <w:rFonts w:ascii="Times New Roman" w:eastAsia="Calibri" w:hAnsi="Times New Roman" w:cs="Times New Roman"/>
            <w:sz w:val="24"/>
            <w:szCs w:val="24"/>
          </w:rPr>
          <w:t>B.4.1.2. Öğretim Üyesi İlanı</w:t>
        </w:r>
      </w:hyperlink>
    </w:p>
    <w:p w14:paraId="6525A40C" w14:textId="77777777" w:rsidR="00D410F4" w:rsidRDefault="00D410F4" w:rsidP="00D410F4">
      <w:pPr>
        <w:spacing w:after="0" w:line="360" w:lineRule="auto"/>
        <w:ind w:left="567"/>
        <w:contextualSpacing/>
        <w:jc w:val="both"/>
        <w:rPr>
          <w:rStyle w:val="Kpr"/>
          <w:rFonts w:ascii="Times New Roman" w:eastAsia="Calibri" w:hAnsi="Times New Roman" w:cs="Times New Roman"/>
          <w:sz w:val="24"/>
          <w:szCs w:val="24"/>
        </w:rPr>
      </w:pPr>
      <w:hyperlink r:id="rId254" w:history="1">
        <w:r w:rsidRPr="00C71AF4">
          <w:rPr>
            <w:rStyle w:val="Kpr"/>
            <w:rFonts w:ascii="Times New Roman" w:eastAsia="Calibri" w:hAnsi="Times New Roman" w:cs="Times New Roman"/>
            <w:sz w:val="24"/>
            <w:szCs w:val="24"/>
          </w:rPr>
          <w:t>B.4.1.3. Görev Uzatma Yazısı Örneği</w:t>
        </w:r>
      </w:hyperlink>
    </w:p>
    <w:p w14:paraId="2FE862F4" w14:textId="0B6EC728" w:rsidR="00D410F4" w:rsidRPr="00847D75" w:rsidRDefault="00D410F4" w:rsidP="00140B6C">
      <w:pPr>
        <w:spacing w:after="0" w:line="360" w:lineRule="auto"/>
        <w:ind w:left="567"/>
        <w:contextualSpacing/>
        <w:jc w:val="both"/>
        <w:rPr>
          <w:rFonts w:ascii="Times New Roman" w:eastAsia="Calibri" w:hAnsi="Times New Roman" w:cs="Times New Roman"/>
          <w:color w:val="467886" w:themeColor="hyperlink"/>
          <w:sz w:val="24"/>
          <w:szCs w:val="24"/>
          <w:u w:val="single"/>
        </w:rPr>
      </w:pPr>
      <w:hyperlink r:id="rId255" w:history="1">
        <w:r w:rsidRPr="007276E0">
          <w:rPr>
            <w:rStyle w:val="Kpr"/>
            <w:rFonts w:ascii="Times New Roman" w:eastAsia="Calibri" w:hAnsi="Times New Roman" w:cs="Times New Roman"/>
            <w:sz w:val="24"/>
            <w:szCs w:val="24"/>
          </w:rPr>
          <w:t>B.4.1.4. Kadro Talep Yazısı Örneği</w:t>
        </w:r>
      </w:hyperlink>
    </w:p>
    <w:p w14:paraId="0129066F" w14:textId="77777777" w:rsidR="00D410F4" w:rsidRPr="005D40D8" w:rsidRDefault="00D410F4" w:rsidP="00D410F4">
      <w:pPr>
        <w:spacing w:after="0" w:line="360" w:lineRule="auto"/>
        <w:contextualSpacing/>
        <w:jc w:val="both"/>
        <w:rPr>
          <w:rFonts w:ascii="Times New Roman" w:hAnsi="Times New Roman" w:cs="Times New Roman"/>
          <w:b/>
          <w:color w:val="153D63" w:themeColor="text2" w:themeTint="E6"/>
          <w:sz w:val="24"/>
          <w:szCs w:val="24"/>
        </w:rPr>
      </w:pPr>
      <w:r w:rsidRPr="005D40D8">
        <w:rPr>
          <w:rFonts w:ascii="Times New Roman" w:hAnsi="Times New Roman" w:cs="Times New Roman"/>
          <w:b/>
          <w:color w:val="153D63" w:themeColor="text2" w:themeTint="E6"/>
          <w:sz w:val="24"/>
          <w:szCs w:val="24"/>
        </w:rPr>
        <w:t>B.4.2. Öğretim yetkinlikleri ve gelişimi</w:t>
      </w:r>
    </w:p>
    <w:p w14:paraId="1DE870FF" w14:textId="77777777" w:rsidR="00D410F4" w:rsidRPr="00927943" w:rsidRDefault="00D410F4" w:rsidP="00D410F4">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927943">
        <w:rPr>
          <w:rFonts w:ascii="Times New Roman" w:eastAsia="Calibri" w:hAnsi="Times New Roman" w:cs="Times New Roman"/>
          <w:sz w:val="24"/>
          <w:szCs w:val="24"/>
        </w:rPr>
        <w:t xml:space="preserve">Araştırma Görevlilerin mesleki ve akademik gelişimlerini yükseltmek için eğitimler </w:t>
      </w:r>
      <w:r>
        <w:rPr>
          <w:rFonts w:ascii="Times New Roman" w:eastAsia="Calibri" w:hAnsi="Times New Roman" w:cs="Times New Roman"/>
          <w:sz w:val="24"/>
          <w:szCs w:val="24"/>
        </w:rPr>
        <w:t>devam etmektedir</w:t>
      </w:r>
      <w:r w:rsidRPr="00927943">
        <w:rPr>
          <w:rFonts w:ascii="Times New Roman" w:eastAsia="Calibri" w:hAnsi="Times New Roman" w:cs="Times New Roman"/>
          <w:sz w:val="24"/>
          <w:szCs w:val="24"/>
        </w:rPr>
        <w:t xml:space="preserve"> (B.4.2.1</w:t>
      </w:r>
      <w:r>
        <w:rPr>
          <w:rFonts w:ascii="Times New Roman" w:eastAsia="Calibri" w:hAnsi="Times New Roman" w:cs="Times New Roman"/>
          <w:sz w:val="24"/>
          <w:szCs w:val="24"/>
        </w:rPr>
        <w:t>.)</w:t>
      </w:r>
      <w:r w:rsidRPr="0092794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Fakültemiz tüm öğretim elemanları için eğitici eğitimi programı gerçekleştirilmiştir (B.4.2.2.). </w:t>
      </w:r>
      <w:r>
        <w:rPr>
          <w:rFonts w:ascii="Times New Roman" w:eastAsia="Calibri" w:hAnsi="Times New Roman" w:cs="Times New Roman"/>
          <w:caps/>
          <w:sz w:val="24"/>
          <w:szCs w:val="24"/>
        </w:rPr>
        <w:t>f</w:t>
      </w:r>
      <w:r>
        <w:rPr>
          <w:rFonts w:ascii="Times New Roman" w:eastAsia="Calibri" w:hAnsi="Times New Roman" w:cs="Times New Roman"/>
          <w:sz w:val="24"/>
          <w:szCs w:val="24"/>
        </w:rPr>
        <w:t xml:space="preserve">akültemiz düzenlemiş olduğu programlarla sağlık alanındaki gelişmeleri yakından takip edebilmeye olanak sağlamaktadır (B.4.2.3., B.4.2.4., B.2.4.5.). </w:t>
      </w:r>
      <w:r w:rsidRPr="00927943">
        <w:rPr>
          <w:rFonts w:ascii="Times New Roman" w:eastAsia="Calibri" w:hAnsi="Times New Roman" w:cs="Times New Roman"/>
          <w:sz w:val="24"/>
          <w:szCs w:val="24"/>
        </w:rPr>
        <w:t>Selçuk Üniversitesi Kütüphane ve Dökümantasyon Daire Başkanlığı tarafından verilen eğitimlere</w:t>
      </w:r>
      <w:r>
        <w:rPr>
          <w:rFonts w:ascii="Times New Roman" w:eastAsia="Calibri" w:hAnsi="Times New Roman" w:cs="Times New Roman"/>
          <w:sz w:val="24"/>
          <w:szCs w:val="24"/>
        </w:rPr>
        <w:t xml:space="preserve"> </w:t>
      </w:r>
      <w:r w:rsidRPr="00927943">
        <w:rPr>
          <w:rFonts w:ascii="Times New Roman" w:eastAsia="Calibri" w:hAnsi="Times New Roman" w:cs="Times New Roman"/>
          <w:sz w:val="24"/>
          <w:szCs w:val="24"/>
        </w:rPr>
        <w:t>öğretim üyeleri ve araştırma görevlileri katılım</w:t>
      </w:r>
      <w:r>
        <w:rPr>
          <w:rFonts w:ascii="Times New Roman" w:eastAsia="Calibri" w:hAnsi="Times New Roman" w:cs="Times New Roman"/>
          <w:sz w:val="24"/>
          <w:szCs w:val="24"/>
        </w:rPr>
        <w:t xml:space="preserve"> </w:t>
      </w:r>
      <w:r w:rsidRPr="00927943">
        <w:rPr>
          <w:rFonts w:ascii="Times New Roman" w:eastAsia="Calibri" w:hAnsi="Times New Roman" w:cs="Times New Roman"/>
          <w:sz w:val="24"/>
          <w:szCs w:val="24"/>
        </w:rPr>
        <w:t>sağlamaktadır</w:t>
      </w:r>
      <w:r>
        <w:rPr>
          <w:rFonts w:ascii="Times New Roman" w:eastAsia="Calibri" w:hAnsi="Times New Roman" w:cs="Times New Roman"/>
          <w:sz w:val="24"/>
          <w:szCs w:val="24"/>
        </w:rPr>
        <w:t xml:space="preserve"> </w:t>
      </w:r>
      <w:r w:rsidRPr="00927943">
        <w:rPr>
          <w:rFonts w:ascii="Times New Roman" w:eastAsia="Calibri" w:hAnsi="Times New Roman" w:cs="Times New Roman"/>
          <w:sz w:val="24"/>
          <w:szCs w:val="24"/>
        </w:rPr>
        <w:t>(B.4.2.</w:t>
      </w:r>
      <w:r>
        <w:rPr>
          <w:rFonts w:ascii="Times New Roman" w:eastAsia="Calibri" w:hAnsi="Times New Roman" w:cs="Times New Roman"/>
          <w:sz w:val="24"/>
          <w:szCs w:val="24"/>
        </w:rPr>
        <w:t>6)</w:t>
      </w:r>
      <w:r w:rsidRPr="00927943">
        <w:rPr>
          <w:rFonts w:ascii="Times New Roman" w:eastAsia="Calibri" w:hAnsi="Times New Roman" w:cs="Times New Roman"/>
          <w:sz w:val="24"/>
          <w:szCs w:val="24"/>
        </w:rPr>
        <w:t xml:space="preserve">. </w:t>
      </w:r>
    </w:p>
    <w:p w14:paraId="7943A19A" w14:textId="77777777" w:rsidR="00D410F4" w:rsidRPr="005D40D8" w:rsidRDefault="00D410F4" w:rsidP="00D410F4">
      <w:pPr>
        <w:spacing w:after="0" w:line="360" w:lineRule="auto"/>
        <w:jc w:val="both"/>
        <w:rPr>
          <w:rFonts w:ascii="Times New Roman" w:eastAsia="Calibri" w:hAnsi="Times New Roman" w:cs="Times New Roman"/>
          <w:color w:val="153D63" w:themeColor="text2" w:themeTint="E6"/>
          <w:sz w:val="24"/>
          <w:szCs w:val="24"/>
        </w:rPr>
      </w:pPr>
      <w:r w:rsidRPr="005D40D8">
        <w:rPr>
          <w:rFonts w:ascii="Times New Roman" w:eastAsia="Calibri" w:hAnsi="Times New Roman" w:cs="Times New Roman"/>
          <w:b/>
          <w:color w:val="153D63" w:themeColor="text2" w:themeTint="E6"/>
          <w:sz w:val="24"/>
          <w:szCs w:val="24"/>
        </w:rPr>
        <w:t>Olgunluk Düzeyi</w:t>
      </w:r>
    </w:p>
    <w:p w14:paraId="329B9AC7" w14:textId="77777777" w:rsidR="00D410F4" w:rsidRPr="005D40D8" w:rsidRDefault="00D410F4" w:rsidP="00D410F4">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927943">
        <w:rPr>
          <w:rFonts w:ascii="Times New Roman" w:eastAsia="Calibri" w:hAnsi="Times New Roman" w:cs="Times New Roman"/>
          <w:bCs/>
          <w:sz w:val="24"/>
          <w:szCs w:val="24"/>
        </w:rPr>
        <w:t>Birimde öğretim elemanlarının öğretim yetkinliğini geliştirmek üzere planlamalar</w:t>
      </w:r>
      <w:r>
        <w:rPr>
          <w:rFonts w:ascii="Times New Roman" w:eastAsia="Calibri" w:hAnsi="Times New Roman" w:cs="Times New Roman"/>
          <w:sz w:val="24"/>
          <w:szCs w:val="24"/>
        </w:rPr>
        <w:t xml:space="preserve"> </w:t>
      </w:r>
      <w:r w:rsidRPr="00927943">
        <w:rPr>
          <w:rFonts w:ascii="Times New Roman" w:eastAsia="Calibri" w:hAnsi="Times New Roman" w:cs="Times New Roman"/>
          <w:bCs/>
          <w:sz w:val="24"/>
          <w:szCs w:val="24"/>
        </w:rPr>
        <w:t>bulunmamaktadır.</w:t>
      </w:r>
    </w:p>
    <w:p w14:paraId="168D8FE6" w14:textId="77777777" w:rsidR="00D410F4" w:rsidRPr="00927943" w:rsidRDefault="00D410F4" w:rsidP="00D410F4">
      <w:pPr>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2. </w:t>
      </w:r>
      <w:r w:rsidRPr="00927943">
        <w:rPr>
          <w:rFonts w:ascii="Times New Roman" w:eastAsia="Calibri" w:hAnsi="Times New Roman" w:cs="Times New Roman"/>
          <w:bCs/>
          <w:sz w:val="24"/>
          <w:szCs w:val="24"/>
        </w:rPr>
        <w:t>Birimin öğretim elemanlarının; öğrenci merkezli öğrenme, uzaktan eğitim, ölçme</w:t>
      </w:r>
      <w:r>
        <w:rPr>
          <w:rFonts w:ascii="Times New Roman" w:eastAsia="Calibri" w:hAnsi="Times New Roman" w:cs="Times New Roman"/>
          <w:bCs/>
          <w:sz w:val="24"/>
          <w:szCs w:val="24"/>
        </w:rPr>
        <w:t xml:space="preserve"> </w:t>
      </w:r>
      <w:r w:rsidRPr="00927943">
        <w:rPr>
          <w:rFonts w:ascii="Times New Roman" w:eastAsia="Calibri" w:hAnsi="Times New Roman" w:cs="Times New Roman"/>
          <w:bCs/>
          <w:sz w:val="24"/>
          <w:szCs w:val="24"/>
        </w:rPr>
        <w:t>değerlendirme, materyal geliştirme ve kalite güvencesi sistemi gibi alanlardaki yetkinliklerinin</w:t>
      </w:r>
    </w:p>
    <w:p w14:paraId="4FD62898" w14:textId="77777777" w:rsidR="00D410F4" w:rsidRDefault="00D410F4" w:rsidP="00D410F4">
      <w:pPr>
        <w:spacing w:after="0" w:line="360" w:lineRule="auto"/>
        <w:jc w:val="both"/>
        <w:rPr>
          <w:rFonts w:ascii="Times New Roman" w:eastAsia="Calibri" w:hAnsi="Times New Roman" w:cs="Times New Roman"/>
          <w:bCs/>
          <w:sz w:val="24"/>
          <w:szCs w:val="24"/>
        </w:rPr>
      </w:pPr>
      <w:r w:rsidRPr="00927943">
        <w:rPr>
          <w:rFonts w:ascii="Times New Roman" w:eastAsia="Calibri" w:hAnsi="Times New Roman" w:cs="Times New Roman"/>
          <w:bCs/>
          <w:sz w:val="24"/>
          <w:szCs w:val="24"/>
        </w:rPr>
        <w:t>geliştirilmesine ilişkin planlar bulunmaktadır.</w:t>
      </w:r>
    </w:p>
    <w:p w14:paraId="65E03857" w14:textId="77777777" w:rsidR="00D410F4" w:rsidRDefault="00D410F4" w:rsidP="00D410F4">
      <w:pPr>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3. </w:t>
      </w:r>
      <w:r w:rsidRPr="00927943">
        <w:rPr>
          <w:rFonts w:ascii="Times New Roman" w:eastAsia="Calibri" w:hAnsi="Times New Roman" w:cs="Times New Roman"/>
          <w:bCs/>
          <w:sz w:val="24"/>
          <w:szCs w:val="24"/>
        </w:rPr>
        <w:t>Birimin genelinde öğretim elemanlarının öğretim yetkinliğini geliştirmek üzere uygulamalar</w:t>
      </w:r>
      <w:r>
        <w:rPr>
          <w:rFonts w:ascii="Times New Roman" w:eastAsia="Calibri" w:hAnsi="Times New Roman" w:cs="Times New Roman"/>
          <w:bCs/>
          <w:sz w:val="24"/>
          <w:szCs w:val="24"/>
        </w:rPr>
        <w:t xml:space="preserve"> </w:t>
      </w:r>
      <w:r w:rsidRPr="00927943">
        <w:rPr>
          <w:rFonts w:ascii="Times New Roman" w:eastAsia="Calibri" w:hAnsi="Times New Roman" w:cs="Times New Roman"/>
          <w:bCs/>
          <w:sz w:val="24"/>
          <w:szCs w:val="24"/>
        </w:rPr>
        <w:t>vardır.</w:t>
      </w:r>
    </w:p>
    <w:p w14:paraId="65DE5BBD" w14:textId="77777777" w:rsidR="00D410F4" w:rsidRPr="005D40D8" w:rsidRDefault="00D410F4" w:rsidP="00D410F4">
      <w:pPr>
        <w:spacing w:after="0" w:line="360" w:lineRule="auto"/>
        <w:jc w:val="both"/>
        <w:rPr>
          <w:rFonts w:ascii="Times New Roman" w:eastAsia="Calibri" w:hAnsi="Times New Roman" w:cs="Times New Roman"/>
          <w:b/>
          <w:sz w:val="24"/>
          <w:szCs w:val="24"/>
        </w:rPr>
      </w:pPr>
      <w:r w:rsidRPr="005D40D8">
        <w:rPr>
          <w:rFonts w:ascii="Times New Roman" w:eastAsia="Calibri" w:hAnsi="Times New Roman" w:cs="Times New Roman"/>
          <w:b/>
          <w:sz w:val="24"/>
          <w:szCs w:val="24"/>
          <w:highlight w:val="yellow"/>
        </w:rPr>
        <w:t>4. Öğretim yetkinliğini geliştirme uygulamalarından elde edilen bulgular izlenmekte ve izlem sonuçları öğretim elamanları ile birlikte irdelenerek önlemler alınmaktadır.</w:t>
      </w:r>
    </w:p>
    <w:p w14:paraId="1E723E59" w14:textId="77777777" w:rsidR="00D410F4" w:rsidRPr="005D40D8" w:rsidRDefault="00D410F4" w:rsidP="00D410F4">
      <w:pPr>
        <w:spacing w:after="0" w:line="360" w:lineRule="auto"/>
        <w:jc w:val="both"/>
        <w:rPr>
          <w:rFonts w:ascii="Times New Roman" w:eastAsia="Calibri" w:hAnsi="Times New Roman" w:cs="Times New Roman"/>
          <w:bCs/>
          <w:color w:val="153D63" w:themeColor="text2" w:themeTint="E6"/>
          <w:sz w:val="24"/>
          <w:szCs w:val="24"/>
        </w:rPr>
      </w:pPr>
      <w:r>
        <w:rPr>
          <w:rFonts w:ascii="Times New Roman" w:eastAsia="Calibri" w:hAnsi="Times New Roman" w:cs="Times New Roman"/>
          <w:bCs/>
          <w:sz w:val="24"/>
          <w:szCs w:val="24"/>
        </w:rPr>
        <w:t xml:space="preserve">5. </w:t>
      </w:r>
      <w:r w:rsidRPr="00927943">
        <w:rPr>
          <w:rFonts w:ascii="Times New Roman" w:eastAsia="Calibri" w:hAnsi="Times New Roman" w:cs="Times New Roman"/>
          <w:bCs/>
          <w:sz w:val="24"/>
          <w:szCs w:val="24"/>
        </w:rPr>
        <w:t>İçselleştirilmiş, sistematik, sürdürülebilir ve örnek gösterilebilir uygulamalar bulunmaktad</w:t>
      </w:r>
      <w:r>
        <w:rPr>
          <w:rFonts w:ascii="Times New Roman" w:eastAsia="Calibri" w:hAnsi="Times New Roman" w:cs="Times New Roman"/>
          <w:bCs/>
          <w:sz w:val="24"/>
          <w:szCs w:val="24"/>
        </w:rPr>
        <w:t>ır.</w:t>
      </w:r>
      <w:r w:rsidRPr="00927943">
        <w:rPr>
          <w:rFonts w:ascii="Times New Roman" w:eastAsia="Calibri" w:hAnsi="Times New Roman" w:cs="Times New Roman"/>
          <w:bCs/>
          <w:sz w:val="24"/>
          <w:szCs w:val="24"/>
        </w:rPr>
        <w:br/>
      </w:r>
      <w:r w:rsidRPr="005D40D8">
        <w:rPr>
          <w:rFonts w:ascii="Times New Roman" w:eastAsia="Calibri" w:hAnsi="Times New Roman" w:cs="Times New Roman"/>
          <w:b/>
          <w:color w:val="153D63" w:themeColor="text2" w:themeTint="E6"/>
          <w:sz w:val="24"/>
          <w:szCs w:val="24"/>
        </w:rPr>
        <w:t>Kanıtlar</w:t>
      </w:r>
    </w:p>
    <w:p w14:paraId="56667C38" w14:textId="77777777" w:rsidR="00D410F4" w:rsidRPr="001A5D03" w:rsidRDefault="00D410F4" w:rsidP="00D410F4">
      <w:pPr>
        <w:spacing w:after="0" w:line="360" w:lineRule="auto"/>
        <w:ind w:left="567"/>
        <w:contextualSpacing/>
        <w:jc w:val="both"/>
        <w:rPr>
          <w:rFonts w:ascii="Times New Roman" w:eastAsia="Calibri" w:hAnsi="Times New Roman" w:cs="Times New Roman"/>
          <w:color w:val="153D63" w:themeColor="text2" w:themeTint="E6"/>
          <w:sz w:val="24"/>
          <w:szCs w:val="24"/>
          <w:u w:val="single"/>
        </w:rPr>
      </w:pPr>
      <w:hyperlink r:id="rId256" w:history="1">
        <w:r w:rsidRPr="001A5D03">
          <w:rPr>
            <w:rStyle w:val="Kpr"/>
            <w:rFonts w:ascii="Times New Roman" w:eastAsia="Calibri" w:hAnsi="Times New Roman" w:cs="Times New Roman"/>
            <w:sz w:val="24"/>
            <w:szCs w:val="24"/>
          </w:rPr>
          <w:t>B.4.2.1. Asistan Eğitimi III: Uluslararası Dergilerde Yayın Yapma ve Yayınlatma Süreci</w:t>
        </w:r>
      </w:hyperlink>
    </w:p>
    <w:p w14:paraId="34B84CCE" w14:textId="77777777" w:rsidR="00D410F4" w:rsidRPr="001A5D03" w:rsidRDefault="00D410F4" w:rsidP="00D410F4">
      <w:pPr>
        <w:spacing w:after="0" w:line="360" w:lineRule="auto"/>
        <w:ind w:left="567"/>
        <w:contextualSpacing/>
        <w:jc w:val="both"/>
        <w:rPr>
          <w:rFonts w:ascii="Times New Roman" w:eastAsia="Calibri" w:hAnsi="Times New Roman" w:cs="Times New Roman"/>
          <w:color w:val="153D63" w:themeColor="text2" w:themeTint="E6"/>
          <w:sz w:val="24"/>
          <w:szCs w:val="24"/>
          <w:u w:val="single"/>
        </w:rPr>
      </w:pPr>
      <w:hyperlink r:id="rId257" w:history="1">
        <w:r w:rsidRPr="001A5D03">
          <w:rPr>
            <w:rStyle w:val="Kpr"/>
            <w:rFonts w:ascii="Times New Roman" w:eastAsia="Calibri" w:hAnsi="Times New Roman" w:cs="Times New Roman"/>
            <w:sz w:val="24"/>
            <w:szCs w:val="24"/>
          </w:rPr>
          <w:t>B.4.2.3. Sağlıkta Yapay Zeka</w:t>
        </w:r>
      </w:hyperlink>
      <w:r w:rsidRPr="001A5D03">
        <w:rPr>
          <w:rFonts w:ascii="Times New Roman" w:eastAsia="Calibri" w:hAnsi="Times New Roman" w:cs="Times New Roman"/>
          <w:color w:val="153D63" w:themeColor="text2" w:themeTint="E6"/>
          <w:sz w:val="24"/>
          <w:szCs w:val="24"/>
          <w:u w:val="single"/>
        </w:rPr>
        <w:t xml:space="preserve"> </w:t>
      </w:r>
    </w:p>
    <w:p w14:paraId="1D675A39" w14:textId="77777777" w:rsidR="00D410F4" w:rsidRPr="001A5D03" w:rsidRDefault="00D410F4" w:rsidP="00D410F4">
      <w:pPr>
        <w:spacing w:after="0" w:line="360" w:lineRule="auto"/>
        <w:ind w:left="567"/>
        <w:contextualSpacing/>
        <w:jc w:val="both"/>
        <w:rPr>
          <w:rFonts w:ascii="Times New Roman" w:eastAsia="Calibri" w:hAnsi="Times New Roman" w:cs="Times New Roman"/>
          <w:color w:val="153D63" w:themeColor="text2" w:themeTint="E6"/>
          <w:sz w:val="24"/>
          <w:szCs w:val="24"/>
          <w:u w:val="single"/>
        </w:rPr>
      </w:pPr>
      <w:hyperlink r:id="rId258" w:history="1">
        <w:r w:rsidRPr="001A5D03">
          <w:rPr>
            <w:rStyle w:val="Kpr"/>
            <w:rFonts w:ascii="Times New Roman" w:eastAsia="Calibri" w:hAnsi="Times New Roman" w:cs="Times New Roman"/>
            <w:sz w:val="24"/>
            <w:szCs w:val="24"/>
          </w:rPr>
          <w:t>B.4.2.4. Postmodernizm Ve Hemşirelik Felsefesi</w:t>
        </w:r>
      </w:hyperlink>
    </w:p>
    <w:p w14:paraId="20FCF8F4" w14:textId="77777777" w:rsidR="00D410F4" w:rsidRPr="001A5D03" w:rsidRDefault="00D410F4" w:rsidP="00D410F4">
      <w:pPr>
        <w:spacing w:after="0" w:line="360" w:lineRule="auto"/>
        <w:ind w:left="567"/>
        <w:contextualSpacing/>
        <w:jc w:val="both"/>
        <w:rPr>
          <w:rFonts w:ascii="Times New Roman" w:eastAsia="Calibri" w:hAnsi="Times New Roman" w:cs="Times New Roman"/>
          <w:color w:val="153D63" w:themeColor="text2" w:themeTint="E6"/>
          <w:sz w:val="24"/>
          <w:szCs w:val="24"/>
          <w:u w:val="single"/>
        </w:rPr>
      </w:pPr>
      <w:hyperlink r:id="rId259" w:history="1">
        <w:r w:rsidRPr="001A5D03">
          <w:rPr>
            <w:rStyle w:val="Kpr"/>
            <w:rFonts w:ascii="Times New Roman" w:eastAsia="Calibri" w:hAnsi="Times New Roman" w:cs="Times New Roman"/>
            <w:sz w:val="24"/>
            <w:szCs w:val="24"/>
          </w:rPr>
          <w:t>B.4.2.5. Simülasyonun Klinik Uygulamalarda ve Araştırmalarda Kullanımı</w:t>
        </w:r>
      </w:hyperlink>
    </w:p>
    <w:p w14:paraId="7DFF39FB" w14:textId="4A79C860" w:rsidR="00D410F4" w:rsidRPr="0003033D" w:rsidRDefault="00D410F4" w:rsidP="0003033D">
      <w:pPr>
        <w:spacing w:after="0" w:line="360" w:lineRule="auto"/>
        <w:ind w:left="567"/>
        <w:contextualSpacing/>
        <w:jc w:val="both"/>
        <w:rPr>
          <w:rFonts w:ascii="Times New Roman" w:eastAsia="Calibri" w:hAnsi="Times New Roman" w:cs="Times New Roman"/>
          <w:color w:val="153D63" w:themeColor="text2" w:themeTint="E6"/>
          <w:sz w:val="24"/>
          <w:szCs w:val="24"/>
          <w:u w:val="single"/>
        </w:rPr>
      </w:pPr>
      <w:hyperlink r:id="rId260" w:history="1">
        <w:r w:rsidRPr="001A5D03">
          <w:rPr>
            <w:rStyle w:val="Kpr"/>
            <w:rFonts w:ascii="Times New Roman" w:eastAsia="Calibri" w:hAnsi="Times New Roman" w:cs="Times New Roman"/>
            <w:sz w:val="24"/>
            <w:szCs w:val="24"/>
          </w:rPr>
          <w:t>B.4.2.6. Selçuk Üniversitesi Kütüphane ve Dökümantasyon Daire Başkanlığı</w:t>
        </w:r>
      </w:hyperlink>
      <w:r w:rsidRPr="001A5D03">
        <w:rPr>
          <w:rFonts w:ascii="Times New Roman" w:eastAsia="Calibri" w:hAnsi="Times New Roman" w:cs="Times New Roman"/>
          <w:color w:val="153D63" w:themeColor="text2" w:themeTint="E6"/>
          <w:sz w:val="24"/>
          <w:szCs w:val="24"/>
          <w:u w:val="single"/>
        </w:rPr>
        <w:t xml:space="preserve"> Eğitimleri</w:t>
      </w:r>
    </w:p>
    <w:p w14:paraId="6059BC51" w14:textId="7A37B001" w:rsidR="00D410F4" w:rsidRPr="00140B6C" w:rsidRDefault="00D410F4" w:rsidP="00140B6C">
      <w:pPr>
        <w:spacing w:after="0" w:line="360" w:lineRule="auto"/>
        <w:ind w:left="567"/>
        <w:contextualSpacing/>
        <w:jc w:val="both"/>
        <w:rPr>
          <w:rFonts w:ascii="Times New Roman" w:eastAsia="Calibri" w:hAnsi="Times New Roman" w:cs="Times New Roman"/>
          <w:color w:val="153D63" w:themeColor="text2" w:themeTint="E6"/>
          <w:sz w:val="24"/>
          <w:szCs w:val="24"/>
          <w:u w:val="single"/>
        </w:rPr>
      </w:pPr>
      <w:hyperlink r:id="rId261" w:history="1">
        <w:r w:rsidRPr="001A5D03">
          <w:rPr>
            <w:rStyle w:val="Kpr"/>
            <w:rFonts w:ascii="Times New Roman" w:eastAsia="Calibri" w:hAnsi="Times New Roman" w:cs="Times New Roman"/>
            <w:sz w:val="24"/>
            <w:szCs w:val="24"/>
          </w:rPr>
          <w:t>B.4.2.2. Eğitici Eğitimi Programı</w:t>
        </w:r>
      </w:hyperlink>
      <w:r w:rsidRPr="001A5D03">
        <w:rPr>
          <w:rFonts w:ascii="Times New Roman" w:eastAsia="Calibri" w:hAnsi="Times New Roman" w:cs="Times New Roman"/>
          <w:color w:val="153D63" w:themeColor="text2" w:themeTint="E6"/>
          <w:sz w:val="24"/>
          <w:szCs w:val="24"/>
          <w:u w:val="single"/>
        </w:rPr>
        <w:t xml:space="preserve"> </w:t>
      </w:r>
    </w:p>
    <w:p w14:paraId="6D9A4870" w14:textId="77777777" w:rsidR="00D410F4" w:rsidRPr="005D40D8" w:rsidRDefault="00D410F4" w:rsidP="00D410F4">
      <w:pPr>
        <w:spacing w:after="0" w:line="360" w:lineRule="auto"/>
        <w:contextualSpacing/>
        <w:jc w:val="both"/>
        <w:rPr>
          <w:rFonts w:ascii="Times New Roman" w:hAnsi="Times New Roman" w:cs="Times New Roman"/>
          <w:b/>
          <w:color w:val="153D63" w:themeColor="text2" w:themeTint="E6"/>
          <w:sz w:val="24"/>
          <w:szCs w:val="24"/>
        </w:rPr>
      </w:pPr>
      <w:r w:rsidRPr="005D40D8">
        <w:rPr>
          <w:rFonts w:ascii="Times New Roman" w:hAnsi="Times New Roman" w:cs="Times New Roman"/>
          <w:b/>
          <w:color w:val="153D63" w:themeColor="text2" w:themeTint="E6"/>
          <w:sz w:val="24"/>
          <w:szCs w:val="24"/>
        </w:rPr>
        <w:t>B.4.3. Eğitim faaliyetlerine yönelik teşvik ve ödüllendirme</w:t>
      </w:r>
    </w:p>
    <w:p w14:paraId="52D9E8CC" w14:textId="77777777" w:rsidR="00D410F4" w:rsidRPr="00927943" w:rsidRDefault="00D410F4" w:rsidP="00D410F4">
      <w:pPr>
        <w:spacing w:after="0" w:line="360" w:lineRule="auto"/>
        <w:jc w:val="both"/>
        <w:rPr>
          <w:rFonts w:ascii="Times New Roman" w:eastAsia="Calibri" w:hAnsi="Times New Roman" w:cs="Times New Roman"/>
          <w:sz w:val="24"/>
          <w:szCs w:val="24"/>
          <w:highlight w:val="yellow"/>
        </w:rPr>
      </w:pPr>
      <w:r>
        <w:rPr>
          <w:rFonts w:ascii="Times New Roman" w:eastAsia="Calibri" w:hAnsi="Times New Roman" w:cs="Times New Roman"/>
          <w:sz w:val="24"/>
          <w:szCs w:val="24"/>
        </w:rPr>
        <w:tab/>
      </w:r>
      <w:r w:rsidRPr="00927943">
        <w:rPr>
          <w:rFonts w:ascii="Times New Roman" w:eastAsia="Calibri" w:hAnsi="Times New Roman" w:cs="Times New Roman"/>
          <w:sz w:val="24"/>
          <w:szCs w:val="24"/>
        </w:rPr>
        <w:t xml:space="preserve">Fakültemiz öğretim elemanlarının dönem içerisindeki başarıları </w:t>
      </w:r>
      <w:r>
        <w:rPr>
          <w:rFonts w:ascii="Times New Roman" w:eastAsia="Calibri" w:hAnsi="Times New Roman" w:cs="Times New Roman"/>
          <w:sz w:val="24"/>
          <w:szCs w:val="24"/>
        </w:rPr>
        <w:t xml:space="preserve">akademik </w:t>
      </w:r>
      <w:r w:rsidRPr="00927943">
        <w:rPr>
          <w:rFonts w:ascii="Times New Roman" w:eastAsia="Calibri" w:hAnsi="Times New Roman" w:cs="Times New Roman"/>
          <w:sz w:val="24"/>
          <w:szCs w:val="24"/>
        </w:rPr>
        <w:t>yapılan organizasyonla kutlanılmıştır (B.4.3.1.).</w:t>
      </w:r>
      <w:r>
        <w:rPr>
          <w:rFonts w:ascii="Times New Roman" w:eastAsia="Calibri" w:hAnsi="Times New Roman" w:cs="Times New Roman"/>
          <w:sz w:val="24"/>
          <w:szCs w:val="24"/>
        </w:rPr>
        <w:t xml:space="preserve"> Öğretim elemanlarının başarıları web sayfasında paylaşılmaktadır (B.4.3.2., B.4.3.3., B.4.3.4., B.4.3.5., B.4.3.6., B.4.3.7., B.4.3.8., B.4.3.9.) </w:t>
      </w:r>
      <w:r w:rsidRPr="00927943">
        <w:rPr>
          <w:rFonts w:ascii="Times New Roman" w:eastAsia="Calibri" w:hAnsi="Times New Roman" w:cs="Times New Roman"/>
          <w:sz w:val="24"/>
          <w:szCs w:val="24"/>
        </w:rPr>
        <w:t xml:space="preserve"> </w:t>
      </w:r>
    </w:p>
    <w:p w14:paraId="0CC4BA8C" w14:textId="77777777" w:rsidR="00D410F4" w:rsidRPr="00D92C78" w:rsidRDefault="00D410F4" w:rsidP="00D410F4">
      <w:pPr>
        <w:spacing w:after="0" w:line="360" w:lineRule="auto"/>
        <w:jc w:val="both"/>
        <w:rPr>
          <w:rFonts w:ascii="Times New Roman" w:eastAsia="Calibri" w:hAnsi="Times New Roman" w:cs="Times New Roman"/>
          <w:b/>
          <w:color w:val="153D63" w:themeColor="text2" w:themeTint="E6"/>
          <w:sz w:val="24"/>
          <w:szCs w:val="24"/>
        </w:rPr>
      </w:pPr>
      <w:r w:rsidRPr="00D92C78">
        <w:rPr>
          <w:rFonts w:ascii="Times New Roman" w:eastAsia="Calibri" w:hAnsi="Times New Roman" w:cs="Times New Roman"/>
          <w:b/>
          <w:color w:val="153D63" w:themeColor="text2" w:themeTint="E6"/>
          <w:sz w:val="24"/>
          <w:szCs w:val="24"/>
        </w:rPr>
        <w:t>Olgunluk Düzeyi</w:t>
      </w:r>
    </w:p>
    <w:p w14:paraId="72353791" w14:textId="77777777" w:rsidR="00D410F4" w:rsidRPr="00D92C78" w:rsidRDefault="00D410F4" w:rsidP="00D410F4">
      <w:pPr>
        <w:spacing w:after="0" w:line="360" w:lineRule="auto"/>
        <w:jc w:val="both"/>
        <w:rPr>
          <w:rFonts w:ascii="Times New Roman" w:eastAsia="Calibri" w:hAnsi="Times New Roman" w:cs="Times New Roman"/>
          <w:bCs/>
          <w:sz w:val="24"/>
          <w:szCs w:val="24"/>
        </w:rPr>
      </w:pPr>
      <w:r w:rsidRPr="00D92C78">
        <w:rPr>
          <w:rFonts w:ascii="Times New Roman" w:eastAsia="Calibri" w:hAnsi="Times New Roman" w:cs="Times New Roman"/>
          <w:bCs/>
          <w:sz w:val="24"/>
          <w:szCs w:val="24"/>
        </w:rPr>
        <w:t>1. Öğretim kadrosuna yönelik teşvik ve ödüllendirilme mekanizmaları bulunmamaktadır.</w:t>
      </w:r>
    </w:p>
    <w:p w14:paraId="7EA1A40B" w14:textId="77777777" w:rsidR="00D410F4" w:rsidRPr="00D92C78" w:rsidRDefault="00D410F4" w:rsidP="00D410F4">
      <w:pPr>
        <w:spacing w:after="0" w:line="360" w:lineRule="auto"/>
        <w:jc w:val="both"/>
        <w:rPr>
          <w:rFonts w:ascii="Times New Roman" w:eastAsia="Calibri" w:hAnsi="Times New Roman" w:cs="Times New Roman"/>
          <w:bCs/>
          <w:sz w:val="24"/>
          <w:szCs w:val="24"/>
        </w:rPr>
      </w:pPr>
      <w:r w:rsidRPr="00D92C78">
        <w:rPr>
          <w:rFonts w:ascii="Times New Roman" w:eastAsia="Calibri" w:hAnsi="Times New Roman" w:cs="Times New Roman"/>
          <w:bCs/>
          <w:sz w:val="24"/>
          <w:szCs w:val="24"/>
        </w:rPr>
        <w:t>2. Teşvik ve ödüllendirme mekanizmalarının; yetkinlik temelli, adil ve şeffaf biçimde oluşturulmasına yönelik planlar bulunmaktadır.</w:t>
      </w:r>
    </w:p>
    <w:p w14:paraId="1A1F2944" w14:textId="77777777" w:rsidR="00D410F4" w:rsidRDefault="00D410F4" w:rsidP="00D410F4">
      <w:pPr>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3. </w:t>
      </w:r>
      <w:r w:rsidRPr="00927943">
        <w:rPr>
          <w:rFonts w:ascii="Times New Roman" w:eastAsia="Calibri" w:hAnsi="Times New Roman" w:cs="Times New Roman"/>
          <w:bCs/>
          <w:sz w:val="24"/>
          <w:szCs w:val="24"/>
        </w:rPr>
        <w:t>Teşvik ve ödüllendirme uygulamaları birim geneline yayılmıştır.</w:t>
      </w:r>
    </w:p>
    <w:p w14:paraId="387EE581" w14:textId="77777777" w:rsidR="00D410F4" w:rsidRPr="005D40D8" w:rsidRDefault="00D410F4" w:rsidP="00D410F4">
      <w:pPr>
        <w:spacing w:after="0" w:line="360" w:lineRule="auto"/>
        <w:jc w:val="both"/>
        <w:rPr>
          <w:rFonts w:ascii="Times New Roman" w:eastAsia="Calibri" w:hAnsi="Times New Roman" w:cs="Times New Roman"/>
          <w:b/>
          <w:sz w:val="24"/>
          <w:szCs w:val="24"/>
        </w:rPr>
      </w:pPr>
      <w:r w:rsidRPr="005D40D8">
        <w:rPr>
          <w:rFonts w:ascii="Times New Roman" w:eastAsia="Calibri" w:hAnsi="Times New Roman" w:cs="Times New Roman"/>
          <w:b/>
          <w:sz w:val="24"/>
          <w:szCs w:val="24"/>
          <w:highlight w:val="yellow"/>
        </w:rPr>
        <w:t>4. Teşvik ve ödül uygulamaları izlenmekte ve iyileştirilmektedir.</w:t>
      </w:r>
    </w:p>
    <w:p w14:paraId="1F31D2AA" w14:textId="46CD2610" w:rsidR="00D410F4" w:rsidRPr="0003033D" w:rsidRDefault="00D410F4" w:rsidP="0003033D">
      <w:pPr>
        <w:spacing w:after="0" w:line="360" w:lineRule="auto"/>
        <w:jc w:val="both"/>
        <w:rPr>
          <w:rFonts w:ascii="Times New Roman" w:eastAsia="Calibri" w:hAnsi="Times New Roman" w:cs="Times New Roman"/>
          <w:bCs/>
          <w:color w:val="153D63" w:themeColor="text2" w:themeTint="E6"/>
          <w:sz w:val="24"/>
          <w:szCs w:val="24"/>
        </w:rPr>
      </w:pPr>
      <w:r>
        <w:rPr>
          <w:rFonts w:ascii="Times New Roman" w:eastAsia="Calibri" w:hAnsi="Times New Roman" w:cs="Times New Roman"/>
          <w:bCs/>
          <w:sz w:val="24"/>
          <w:szCs w:val="24"/>
        </w:rPr>
        <w:t xml:space="preserve">5. </w:t>
      </w:r>
      <w:r w:rsidRPr="00927943">
        <w:rPr>
          <w:rFonts w:ascii="Times New Roman" w:eastAsia="Calibri" w:hAnsi="Times New Roman" w:cs="Times New Roman"/>
          <w:bCs/>
          <w:sz w:val="24"/>
          <w:szCs w:val="24"/>
        </w:rPr>
        <w:t>İçselleştirilmiş, sistematik, sürdürülebilir ve örnek gösterilebilir uygulamalar bulunmaktadır.</w:t>
      </w:r>
      <w:r w:rsidRPr="00927943">
        <w:rPr>
          <w:rFonts w:ascii="Times New Roman" w:eastAsia="Calibri" w:hAnsi="Times New Roman" w:cs="Times New Roman"/>
          <w:bCs/>
          <w:sz w:val="24"/>
          <w:szCs w:val="24"/>
        </w:rPr>
        <w:cr/>
      </w:r>
      <w:r w:rsidRPr="00D92C78">
        <w:rPr>
          <w:rFonts w:ascii="Times New Roman" w:eastAsia="Calibri" w:hAnsi="Times New Roman" w:cs="Times New Roman"/>
          <w:b/>
          <w:color w:val="153D63" w:themeColor="text2" w:themeTint="E6"/>
          <w:sz w:val="24"/>
          <w:szCs w:val="24"/>
        </w:rPr>
        <w:t>Kanıtlar</w:t>
      </w:r>
    </w:p>
    <w:p w14:paraId="556B8638" w14:textId="77777777" w:rsidR="00D410F4" w:rsidRDefault="00D410F4" w:rsidP="00D410F4">
      <w:pPr>
        <w:spacing w:after="0" w:line="360" w:lineRule="auto"/>
        <w:ind w:left="567"/>
        <w:contextualSpacing/>
        <w:jc w:val="both"/>
        <w:rPr>
          <w:rFonts w:ascii="Times New Roman" w:hAnsi="Times New Roman" w:cs="Times New Roman"/>
          <w:color w:val="153D63" w:themeColor="text2" w:themeTint="E6"/>
          <w:sz w:val="24"/>
          <w:szCs w:val="24"/>
          <w:u w:val="single"/>
        </w:rPr>
      </w:pPr>
      <w:hyperlink r:id="rId262" w:history="1">
        <w:r w:rsidRPr="004D6F61">
          <w:rPr>
            <w:rStyle w:val="Kpr"/>
            <w:rFonts w:ascii="Times New Roman" w:hAnsi="Times New Roman" w:cs="Times New Roman"/>
            <w:sz w:val="24"/>
            <w:szCs w:val="24"/>
          </w:rPr>
          <w:t>B.4.3.1. 2024-2025 Eğitim Öğretim Yılı Akademik Toplantısı</w:t>
        </w:r>
      </w:hyperlink>
    </w:p>
    <w:p w14:paraId="1908F09B" w14:textId="77777777" w:rsidR="00D410F4" w:rsidRDefault="00D410F4" w:rsidP="00D410F4">
      <w:pPr>
        <w:spacing w:after="0" w:line="360" w:lineRule="auto"/>
        <w:ind w:left="567"/>
        <w:contextualSpacing/>
        <w:jc w:val="both"/>
        <w:rPr>
          <w:rFonts w:ascii="Times New Roman" w:hAnsi="Times New Roman" w:cs="Times New Roman"/>
          <w:color w:val="153D63" w:themeColor="text2" w:themeTint="E6"/>
          <w:sz w:val="24"/>
          <w:szCs w:val="24"/>
          <w:u w:val="single"/>
        </w:rPr>
      </w:pPr>
      <w:hyperlink r:id="rId263" w:history="1">
        <w:r w:rsidRPr="004D6F61">
          <w:rPr>
            <w:rStyle w:val="Kpr"/>
            <w:rFonts w:ascii="Times New Roman" w:hAnsi="Times New Roman" w:cs="Times New Roman"/>
            <w:sz w:val="24"/>
            <w:szCs w:val="24"/>
          </w:rPr>
          <w:t>B.4.3.2. Tebrik - Proje Desteği Kabulü</w:t>
        </w:r>
      </w:hyperlink>
    </w:p>
    <w:p w14:paraId="0703311F" w14:textId="77777777" w:rsidR="00D410F4" w:rsidRDefault="00D410F4" w:rsidP="00D410F4">
      <w:pPr>
        <w:spacing w:after="0" w:line="360" w:lineRule="auto"/>
        <w:ind w:left="567"/>
        <w:contextualSpacing/>
        <w:jc w:val="both"/>
        <w:rPr>
          <w:rFonts w:ascii="Times New Roman" w:hAnsi="Times New Roman" w:cs="Times New Roman"/>
          <w:color w:val="153D63" w:themeColor="text2" w:themeTint="E6"/>
          <w:sz w:val="24"/>
          <w:szCs w:val="24"/>
          <w:u w:val="single"/>
        </w:rPr>
      </w:pPr>
      <w:hyperlink r:id="rId264" w:history="1">
        <w:r w:rsidRPr="004D6F61">
          <w:rPr>
            <w:rStyle w:val="Kpr"/>
            <w:rFonts w:ascii="Times New Roman" w:hAnsi="Times New Roman" w:cs="Times New Roman"/>
            <w:sz w:val="24"/>
            <w:szCs w:val="24"/>
          </w:rPr>
          <w:t>B.4.3.3. Tebrik – Proje Yürütülmesi</w:t>
        </w:r>
      </w:hyperlink>
    </w:p>
    <w:p w14:paraId="20801854" w14:textId="77777777" w:rsidR="00D410F4" w:rsidRDefault="00D410F4" w:rsidP="00D410F4">
      <w:pPr>
        <w:spacing w:after="0" w:line="360" w:lineRule="auto"/>
        <w:ind w:left="567"/>
        <w:contextualSpacing/>
        <w:jc w:val="both"/>
        <w:rPr>
          <w:rFonts w:ascii="Times New Roman" w:hAnsi="Times New Roman" w:cs="Times New Roman"/>
          <w:color w:val="153D63" w:themeColor="text2" w:themeTint="E6"/>
          <w:sz w:val="24"/>
          <w:szCs w:val="24"/>
          <w:u w:val="single"/>
        </w:rPr>
      </w:pPr>
      <w:hyperlink r:id="rId265" w:history="1">
        <w:r w:rsidRPr="004D6F61">
          <w:rPr>
            <w:rStyle w:val="Kpr"/>
            <w:rFonts w:ascii="Times New Roman" w:hAnsi="Times New Roman" w:cs="Times New Roman"/>
            <w:sz w:val="24"/>
            <w:szCs w:val="24"/>
          </w:rPr>
          <w:t>B.4.3.4. Tebrik – Bildiri Ödülü</w:t>
        </w:r>
      </w:hyperlink>
    </w:p>
    <w:p w14:paraId="6D320C7B" w14:textId="77777777" w:rsidR="00D410F4" w:rsidRDefault="00D410F4" w:rsidP="00D410F4">
      <w:pPr>
        <w:spacing w:after="0" w:line="360" w:lineRule="auto"/>
        <w:ind w:left="567"/>
        <w:contextualSpacing/>
        <w:jc w:val="both"/>
        <w:rPr>
          <w:rFonts w:ascii="Times New Roman" w:hAnsi="Times New Roman" w:cs="Times New Roman"/>
          <w:color w:val="153D63" w:themeColor="text2" w:themeTint="E6"/>
          <w:sz w:val="24"/>
          <w:szCs w:val="24"/>
          <w:u w:val="single"/>
        </w:rPr>
      </w:pPr>
      <w:hyperlink r:id="rId266" w:history="1">
        <w:r w:rsidRPr="004D6F61">
          <w:rPr>
            <w:rStyle w:val="Kpr"/>
            <w:rFonts w:ascii="Times New Roman" w:hAnsi="Times New Roman" w:cs="Times New Roman"/>
            <w:sz w:val="24"/>
            <w:szCs w:val="24"/>
          </w:rPr>
          <w:t>B.4.3.5. Tebrik – Bildiri Ödülü</w:t>
        </w:r>
      </w:hyperlink>
    </w:p>
    <w:p w14:paraId="3415ACD7" w14:textId="77777777" w:rsidR="00D410F4" w:rsidRDefault="00D410F4" w:rsidP="00D410F4">
      <w:pPr>
        <w:spacing w:after="0" w:line="360" w:lineRule="auto"/>
        <w:ind w:left="567"/>
        <w:contextualSpacing/>
        <w:jc w:val="both"/>
        <w:rPr>
          <w:rFonts w:ascii="Times New Roman" w:hAnsi="Times New Roman" w:cs="Times New Roman"/>
          <w:color w:val="153D63" w:themeColor="text2" w:themeTint="E6"/>
          <w:sz w:val="24"/>
          <w:szCs w:val="24"/>
          <w:u w:val="single"/>
        </w:rPr>
      </w:pPr>
      <w:hyperlink r:id="rId267" w:history="1">
        <w:r w:rsidRPr="004D6F61">
          <w:rPr>
            <w:rStyle w:val="Kpr"/>
            <w:rFonts w:ascii="Times New Roman" w:hAnsi="Times New Roman" w:cs="Times New Roman"/>
            <w:sz w:val="24"/>
            <w:szCs w:val="24"/>
          </w:rPr>
          <w:t>B.4.3.6. Tebrik – Bildiri Ödülü</w:t>
        </w:r>
      </w:hyperlink>
    </w:p>
    <w:p w14:paraId="3E948BFF" w14:textId="77777777" w:rsidR="00D410F4" w:rsidRDefault="00D410F4" w:rsidP="00D410F4">
      <w:pPr>
        <w:spacing w:after="0" w:line="360" w:lineRule="auto"/>
        <w:ind w:left="567"/>
        <w:contextualSpacing/>
        <w:jc w:val="both"/>
        <w:rPr>
          <w:rFonts w:ascii="Times New Roman" w:hAnsi="Times New Roman" w:cs="Times New Roman"/>
          <w:color w:val="153D63" w:themeColor="text2" w:themeTint="E6"/>
          <w:sz w:val="24"/>
          <w:szCs w:val="24"/>
          <w:u w:val="single"/>
        </w:rPr>
      </w:pPr>
      <w:hyperlink r:id="rId268" w:history="1">
        <w:r w:rsidRPr="004D6F61">
          <w:rPr>
            <w:rStyle w:val="Kpr"/>
            <w:rFonts w:ascii="Times New Roman" w:hAnsi="Times New Roman" w:cs="Times New Roman"/>
            <w:sz w:val="24"/>
            <w:szCs w:val="24"/>
          </w:rPr>
          <w:t>B.4.3.7. Tebrik – Yayın Ödülü</w:t>
        </w:r>
      </w:hyperlink>
    </w:p>
    <w:p w14:paraId="63CB91F2" w14:textId="77777777" w:rsidR="00D410F4" w:rsidRDefault="00D410F4" w:rsidP="00D410F4">
      <w:pPr>
        <w:spacing w:after="0" w:line="360" w:lineRule="auto"/>
        <w:ind w:left="567"/>
        <w:contextualSpacing/>
        <w:jc w:val="both"/>
        <w:rPr>
          <w:rFonts w:ascii="Times New Roman" w:hAnsi="Times New Roman" w:cs="Times New Roman"/>
          <w:color w:val="153D63" w:themeColor="text2" w:themeTint="E6"/>
          <w:sz w:val="24"/>
          <w:szCs w:val="24"/>
          <w:u w:val="single"/>
        </w:rPr>
      </w:pPr>
      <w:hyperlink r:id="rId269" w:history="1">
        <w:r w:rsidRPr="004D6F61">
          <w:rPr>
            <w:rStyle w:val="Kpr"/>
            <w:rFonts w:ascii="Times New Roman" w:hAnsi="Times New Roman" w:cs="Times New Roman"/>
            <w:sz w:val="24"/>
            <w:szCs w:val="24"/>
          </w:rPr>
          <w:t>B.4.3.8. Tebrik – Doktora Birincilik Ödülü</w:t>
        </w:r>
      </w:hyperlink>
    </w:p>
    <w:p w14:paraId="13AAE8BA" w14:textId="77777777" w:rsidR="00D410F4" w:rsidRDefault="00D410F4" w:rsidP="00D410F4">
      <w:pPr>
        <w:spacing w:after="0" w:line="360" w:lineRule="auto"/>
        <w:ind w:left="567"/>
        <w:contextualSpacing/>
        <w:jc w:val="both"/>
        <w:rPr>
          <w:rFonts w:ascii="Times New Roman" w:hAnsi="Times New Roman" w:cs="Times New Roman"/>
          <w:color w:val="153D63" w:themeColor="text2" w:themeTint="E6"/>
          <w:sz w:val="24"/>
          <w:szCs w:val="24"/>
          <w:u w:val="single"/>
        </w:rPr>
      </w:pPr>
      <w:hyperlink r:id="rId270" w:history="1">
        <w:r w:rsidRPr="004D6F61">
          <w:rPr>
            <w:rStyle w:val="Kpr"/>
            <w:rFonts w:ascii="Times New Roman" w:hAnsi="Times New Roman" w:cs="Times New Roman"/>
            <w:sz w:val="24"/>
            <w:szCs w:val="24"/>
          </w:rPr>
          <w:t>B.4.3.9. Tebrik – Akademik Başarı Ödülleri</w:t>
        </w:r>
      </w:hyperlink>
    </w:p>
    <w:p w14:paraId="1EAEEC0F" w14:textId="77777777" w:rsidR="00D410F4" w:rsidRPr="00F6018E" w:rsidRDefault="00D410F4" w:rsidP="00D410F4">
      <w:pPr>
        <w:spacing w:after="0" w:line="360" w:lineRule="auto"/>
        <w:jc w:val="both"/>
        <w:rPr>
          <w:rFonts w:ascii="Times New Roman" w:eastAsia="Calibri" w:hAnsi="Times New Roman" w:cs="Times New Roman"/>
          <w:b/>
          <w:bCs/>
          <w:color w:val="153D63" w:themeColor="text2" w:themeTint="E6"/>
          <w:sz w:val="24"/>
          <w:szCs w:val="24"/>
        </w:rPr>
      </w:pPr>
    </w:p>
    <w:p w14:paraId="106C36F4" w14:textId="77777777" w:rsidR="00D410F4" w:rsidRDefault="00D410F4" w:rsidP="00CD1917">
      <w:pPr>
        <w:spacing w:after="0" w:line="360" w:lineRule="auto"/>
        <w:jc w:val="both"/>
        <w:rPr>
          <w:rFonts w:ascii="Times New Roman" w:hAnsi="Times New Roman" w:cs="Times New Roman"/>
          <w:b/>
          <w:bCs/>
          <w:color w:val="153D63" w:themeColor="text2" w:themeTint="E6"/>
          <w:sz w:val="28"/>
          <w:szCs w:val="28"/>
        </w:rPr>
      </w:pPr>
    </w:p>
    <w:p w14:paraId="6D3C9D02" w14:textId="77777777" w:rsidR="00D410F4" w:rsidRDefault="00D410F4" w:rsidP="00CD1917">
      <w:pPr>
        <w:spacing w:after="0" w:line="360" w:lineRule="auto"/>
        <w:jc w:val="both"/>
        <w:rPr>
          <w:rFonts w:ascii="Times New Roman" w:hAnsi="Times New Roman" w:cs="Times New Roman"/>
          <w:b/>
          <w:bCs/>
          <w:color w:val="153D63" w:themeColor="text2" w:themeTint="E6"/>
          <w:sz w:val="28"/>
          <w:szCs w:val="28"/>
        </w:rPr>
      </w:pPr>
    </w:p>
    <w:p w14:paraId="47925B78" w14:textId="77777777" w:rsidR="00D410F4" w:rsidRDefault="00D410F4" w:rsidP="00CD1917">
      <w:pPr>
        <w:spacing w:after="0" w:line="360" w:lineRule="auto"/>
        <w:jc w:val="both"/>
        <w:rPr>
          <w:rFonts w:ascii="Times New Roman" w:hAnsi="Times New Roman" w:cs="Times New Roman"/>
          <w:b/>
          <w:bCs/>
          <w:color w:val="153D63" w:themeColor="text2" w:themeTint="E6"/>
          <w:sz w:val="28"/>
          <w:szCs w:val="28"/>
        </w:rPr>
      </w:pPr>
    </w:p>
    <w:p w14:paraId="2D0A27DE" w14:textId="77777777" w:rsidR="00D410F4" w:rsidRDefault="00D410F4" w:rsidP="00CD1917">
      <w:pPr>
        <w:spacing w:after="0" w:line="360" w:lineRule="auto"/>
        <w:jc w:val="both"/>
        <w:rPr>
          <w:rFonts w:ascii="Times New Roman" w:hAnsi="Times New Roman" w:cs="Times New Roman"/>
          <w:b/>
          <w:bCs/>
          <w:color w:val="153D63" w:themeColor="text2" w:themeTint="E6"/>
          <w:sz w:val="28"/>
          <w:szCs w:val="28"/>
        </w:rPr>
      </w:pPr>
    </w:p>
    <w:p w14:paraId="4768B9F9" w14:textId="77777777" w:rsidR="00D410F4" w:rsidRDefault="00D410F4" w:rsidP="00CD1917">
      <w:pPr>
        <w:spacing w:after="0" w:line="360" w:lineRule="auto"/>
        <w:jc w:val="both"/>
        <w:rPr>
          <w:rFonts w:ascii="Times New Roman" w:hAnsi="Times New Roman" w:cs="Times New Roman"/>
          <w:b/>
          <w:bCs/>
          <w:color w:val="153D63" w:themeColor="text2" w:themeTint="E6"/>
          <w:sz w:val="28"/>
          <w:szCs w:val="28"/>
        </w:rPr>
      </w:pPr>
    </w:p>
    <w:p w14:paraId="54BB168B" w14:textId="77777777" w:rsidR="00D410F4" w:rsidRDefault="00D410F4" w:rsidP="00CD1917">
      <w:pPr>
        <w:spacing w:after="0" w:line="360" w:lineRule="auto"/>
        <w:jc w:val="both"/>
        <w:rPr>
          <w:rFonts w:ascii="Times New Roman" w:hAnsi="Times New Roman" w:cs="Times New Roman"/>
          <w:b/>
          <w:bCs/>
          <w:color w:val="153D63" w:themeColor="text2" w:themeTint="E6"/>
          <w:sz w:val="28"/>
          <w:szCs w:val="28"/>
        </w:rPr>
      </w:pPr>
    </w:p>
    <w:p w14:paraId="5EBB2C61" w14:textId="77777777" w:rsidR="00D410F4" w:rsidRDefault="00D410F4" w:rsidP="00CD1917">
      <w:pPr>
        <w:spacing w:after="0" w:line="360" w:lineRule="auto"/>
        <w:jc w:val="both"/>
        <w:rPr>
          <w:rFonts w:ascii="Times New Roman" w:hAnsi="Times New Roman" w:cs="Times New Roman"/>
          <w:b/>
          <w:bCs/>
          <w:color w:val="153D63" w:themeColor="text2" w:themeTint="E6"/>
          <w:sz w:val="28"/>
          <w:szCs w:val="28"/>
        </w:rPr>
      </w:pPr>
    </w:p>
    <w:p w14:paraId="2595C1CE" w14:textId="2284E112" w:rsidR="00CD1917" w:rsidRPr="00CD1917" w:rsidRDefault="00CD1917" w:rsidP="00CD1917">
      <w:pPr>
        <w:spacing w:after="0" w:line="360" w:lineRule="auto"/>
        <w:jc w:val="both"/>
        <w:rPr>
          <w:rFonts w:ascii="Times New Roman" w:eastAsia="Calibri" w:hAnsi="Times New Roman" w:cs="Times New Roman"/>
          <w:b/>
          <w:color w:val="153D63"/>
          <w:sz w:val="28"/>
          <w:szCs w:val="28"/>
        </w:rPr>
      </w:pPr>
      <w:r w:rsidRPr="00CD1917">
        <w:rPr>
          <w:rFonts w:ascii="Times New Roman" w:eastAsia="Calibri" w:hAnsi="Times New Roman" w:cs="Times New Roman"/>
          <w:b/>
          <w:color w:val="153D63"/>
          <w:sz w:val="28"/>
          <w:szCs w:val="28"/>
        </w:rPr>
        <w:lastRenderedPageBreak/>
        <w:t>C. ARAŞTIRMA VE GELİŞTİRME</w:t>
      </w:r>
    </w:p>
    <w:p w14:paraId="7D38C796" w14:textId="77777777" w:rsidR="00CD1917" w:rsidRPr="00CD1917" w:rsidRDefault="00CD1917" w:rsidP="00CD1917">
      <w:pPr>
        <w:spacing w:after="0" w:line="360" w:lineRule="auto"/>
        <w:jc w:val="both"/>
        <w:rPr>
          <w:rFonts w:ascii="Times New Roman" w:eastAsia="Calibri" w:hAnsi="Times New Roman" w:cs="Times New Roman"/>
          <w:b/>
          <w:color w:val="153D63"/>
          <w:sz w:val="26"/>
          <w:szCs w:val="26"/>
        </w:rPr>
      </w:pPr>
      <w:r w:rsidRPr="00CD1917">
        <w:rPr>
          <w:rFonts w:ascii="Times New Roman" w:eastAsia="Calibri" w:hAnsi="Times New Roman" w:cs="Times New Roman"/>
          <w:b/>
          <w:color w:val="153D63"/>
          <w:sz w:val="26"/>
          <w:szCs w:val="26"/>
        </w:rPr>
        <w:t xml:space="preserve">C.1. Araştırma Süreçlerinin Yönetimi ve Araştırma Kaynakları </w:t>
      </w:r>
    </w:p>
    <w:p w14:paraId="064DB7D6" w14:textId="77777777" w:rsidR="00CD1917" w:rsidRPr="00CD1917" w:rsidRDefault="00CD1917" w:rsidP="00CD1917">
      <w:pPr>
        <w:shd w:val="clear" w:color="auto" w:fill="FFFFFF"/>
        <w:spacing w:after="0" w:line="360" w:lineRule="auto"/>
        <w:jc w:val="both"/>
        <w:rPr>
          <w:rFonts w:ascii="Times New Roman" w:eastAsia="Times New Roman" w:hAnsi="Times New Roman" w:cs="Times New Roman"/>
          <w:color w:val="153D63"/>
          <w:sz w:val="24"/>
          <w:szCs w:val="24"/>
          <w:lang w:eastAsia="tr-TR"/>
        </w:rPr>
      </w:pPr>
      <w:r w:rsidRPr="00CD1917">
        <w:rPr>
          <w:rFonts w:ascii="Times New Roman" w:eastAsia="Aptos" w:hAnsi="Times New Roman" w:cs="Times New Roman"/>
          <w:b/>
          <w:color w:val="153D63"/>
          <w:sz w:val="24"/>
          <w:szCs w:val="24"/>
          <w:lang w:eastAsia="tr-TR"/>
        </w:rPr>
        <w:t>C.1.1. Araştırma süreçlerinin yönetimi</w:t>
      </w:r>
      <w:r w:rsidRPr="00CD1917">
        <w:rPr>
          <w:rFonts w:ascii="Times New Roman" w:eastAsia="Aptos" w:hAnsi="Times New Roman" w:cs="Times New Roman"/>
          <w:color w:val="153D63"/>
          <w:sz w:val="24"/>
          <w:szCs w:val="24"/>
          <w:lang w:eastAsia="tr-TR"/>
        </w:rPr>
        <w:t xml:space="preserve"> </w:t>
      </w:r>
    </w:p>
    <w:p w14:paraId="6E924769" w14:textId="77777777" w:rsidR="00CD1917" w:rsidRPr="00CD1917" w:rsidRDefault="00CD1917" w:rsidP="00CD1917">
      <w:pPr>
        <w:shd w:val="clear" w:color="auto" w:fill="FFFFFF"/>
        <w:spacing w:after="0" w:line="360" w:lineRule="auto"/>
        <w:jc w:val="both"/>
        <w:rPr>
          <w:rFonts w:ascii="Times New Roman" w:eastAsia="Times New Roman" w:hAnsi="Times New Roman" w:cs="Times New Roman"/>
          <w:color w:val="153D63"/>
          <w:sz w:val="24"/>
          <w:szCs w:val="24"/>
          <w:lang w:eastAsia="tr-TR"/>
        </w:rPr>
      </w:pPr>
      <w:r w:rsidRPr="00CD1917">
        <w:rPr>
          <w:rFonts w:ascii="Times New Roman" w:eastAsia="Times New Roman" w:hAnsi="Times New Roman" w:cs="Times New Roman"/>
          <w:color w:val="153D63"/>
          <w:sz w:val="24"/>
          <w:szCs w:val="24"/>
          <w:lang w:eastAsia="tr-TR"/>
        </w:rPr>
        <w:tab/>
      </w:r>
      <w:r w:rsidRPr="00CD1917">
        <w:rPr>
          <w:rFonts w:ascii="Times New Roman" w:eastAsia="Calibri" w:hAnsi="Times New Roman" w:cs="Times New Roman"/>
          <w:sz w:val="24"/>
          <w:szCs w:val="24"/>
        </w:rPr>
        <w:t>Araştırma süreçlerin yönetimine ilişkin benimsenen yaklaşımlar, motivasyon ve yönlendirme işlevinin nasıl tasarlandığı, kısa ve uzun vadeli hedeflerin net ve kesin nasıl tanımlandığı, araştırma yönetimi ekibi ve görev tanımları belirlenmiştir; uygulamalar bu birimsel tercihler yönünde gelişmektedir. Bilimsel araştırma ve sanatsal süreçlerin yönetiminin etkinliği ve başarısı izlenmekte ve iyileştirilmektedir (C.1.1.1; C.1.1.2.).</w:t>
      </w:r>
    </w:p>
    <w:p w14:paraId="7CCA6999" w14:textId="77777777" w:rsidR="00CD1917" w:rsidRPr="00CD1917" w:rsidRDefault="00CD1917" w:rsidP="00CD1917">
      <w:pPr>
        <w:spacing w:after="0" w:line="360" w:lineRule="auto"/>
        <w:ind w:firstLine="708"/>
        <w:jc w:val="both"/>
        <w:rPr>
          <w:rFonts w:ascii="Times New Roman" w:eastAsia="Calibri" w:hAnsi="Times New Roman" w:cs="Times New Roman"/>
          <w:sz w:val="24"/>
          <w:szCs w:val="24"/>
        </w:rPr>
      </w:pPr>
      <w:r w:rsidRPr="00CD1917">
        <w:rPr>
          <w:rFonts w:ascii="Times New Roman" w:eastAsia="Calibri" w:hAnsi="Times New Roman" w:cs="Times New Roman"/>
          <w:sz w:val="24"/>
          <w:szCs w:val="24"/>
        </w:rPr>
        <w:t>Hemşirelik Fakültesinde araştırma süreçlerin yönetimi ve organizasyon yapısı fakültenin araştırma politikası doğrultusunda ele alınmaktadır.</w:t>
      </w:r>
    </w:p>
    <w:p w14:paraId="7C42067E" w14:textId="77777777" w:rsidR="00CD1917" w:rsidRPr="00CD1917" w:rsidRDefault="00CD1917" w:rsidP="00CD1917">
      <w:pPr>
        <w:spacing w:after="0" w:line="360" w:lineRule="auto"/>
        <w:ind w:firstLine="708"/>
        <w:jc w:val="both"/>
        <w:rPr>
          <w:rFonts w:ascii="Times New Roman" w:eastAsia="Calibri" w:hAnsi="Times New Roman" w:cs="Times New Roman"/>
          <w:sz w:val="24"/>
          <w:szCs w:val="24"/>
        </w:rPr>
      </w:pPr>
      <w:r w:rsidRPr="00CD1917">
        <w:rPr>
          <w:rFonts w:ascii="Times New Roman" w:eastAsia="Calibri" w:hAnsi="Times New Roman" w:cs="Times New Roman"/>
          <w:sz w:val="24"/>
          <w:szCs w:val="24"/>
        </w:rPr>
        <w:t>Hemşirelik Fakültesi Araştırma Politikası</w:t>
      </w:r>
    </w:p>
    <w:p w14:paraId="0C000FFB" w14:textId="77777777" w:rsidR="00CD1917" w:rsidRPr="00CD1917" w:rsidRDefault="00CD1917" w:rsidP="00CD1917">
      <w:pPr>
        <w:numPr>
          <w:ilvl w:val="0"/>
          <w:numId w:val="31"/>
        </w:numPr>
        <w:spacing w:after="0" w:line="360" w:lineRule="auto"/>
        <w:ind w:left="567" w:hanging="283"/>
        <w:contextualSpacing/>
        <w:jc w:val="both"/>
        <w:rPr>
          <w:rFonts w:ascii="Times New Roman" w:eastAsia="Calibri" w:hAnsi="Times New Roman" w:cs="Times New Roman"/>
          <w:sz w:val="24"/>
          <w:szCs w:val="24"/>
        </w:rPr>
      </w:pPr>
      <w:r w:rsidRPr="00CD1917">
        <w:rPr>
          <w:rFonts w:ascii="Times New Roman" w:eastAsia="Calibri" w:hAnsi="Times New Roman" w:cs="Times New Roman"/>
          <w:sz w:val="24"/>
          <w:szCs w:val="24"/>
        </w:rPr>
        <w:t>Uluslararası düzeyde nitelikli bilimsel çalışmalar yapar.</w:t>
      </w:r>
    </w:p>
    <w:p w14:paraId="7971BB90" w14:textId="77777777" w:rsidR="00CD1917" w:rsidRPr="00CD1917" w:rsidRDefault="00CD1917" w:rsidP="00CD1917">
      <w:pPr>
        <w:numPr>
          <w:ilvl w:val="0"/>
          <w:numId w:val="31"/>
        </w:numPr>
        <w:spacing w:after="0" w:line="360" w:lineRule="auto"/>
        <w:ind w:left="567" w:hanging="283"/>
        <w:contextualSpacing/>
        <w:jc w:val="both"/>
        <w:rPr>
          <w:rFonts w:ascii="Times New Roman" w:eastAsia="Calibri" w:hAnsi="Times New Roman" w:cs="Times New Roman"/>
          <w:sz w:val="24"/>
          <w:szCs w:val="24"/>
        </w:rPr>
      </w:pPr>
      <w:r w:rsidRPr="00CD1917">
        <w:rPr>
          <w:rFonts w:ascii="Times New Roman" w:eastAsia="Aptos" w:hAnsi="Times New Roman" w:cs="Times New Roman"/>
          <w:sz w:val="24"/>
          <w:szCs w:val="24"/>
          <w:lang w:eastAsia="tr-TR"/>
        </w:rPr>
        <w:t>Bilimsel Araştırma Projeleri koordinatörlüğü aracılığıyla kurumun misyon ve vizyonu ile paralel olarak Tez Projeleri, Araştırma Projeleri, Lisans Öğrenci Projesi, Bilimsel Toplantılara Katılım Projeleri başta olmak üzere pek çok alanda destek ve teşvikler sunulmaktadır (C.1.1.3.).</w:t>
      </w:r>
    </w:p>
    <w:p w14:paraId="1B358A09" w14:textId="77777777" w:rsidR="00CD1917" w:rsidRPr="00CD1917" w:rsidRDefault="00CD1917" w:rsidP="00CD1917">
      <w:pPr>
        <w:numPr>
          <w:ilvl w:val="0"/>
          <w:numId w:val="31"/>
        </w:numPr>
        <w:spacing w:after="0" w:line="360" w:lineRule="auto"/>
        <w:ind w:left="567" w:hanging="283"/>
        <w:contextualSpacing/>
        <w:jc w:val="both"/>
        <w:rPr>
          <w:rFonts w:ascii="Times New Roman" w:eastAsia="Calibri" w:hAnsi="Times New Roman" w:cs="Times New Roman"/>
          <w:sz w:val="24"/>
          <w:szCs w:val="24"/>
        </w:rPr>
      </w:pPr>
      <w:r w:rsidRPr="00CD1917">
        <w:rPr>
          <w:rFonts w:ascii="Times New Roman" w:eastAsia="Aptos" w:hAnsi="Times New Roman" w:cs="Times New Roman"/>
          <w:sz w:val="24"/>
          <w:szCs w:val="24"/>
          <w:lang w:eastAsia="tr-TR"/>
        </w:rPr>
        <w:t>Selçuk Üniversitesi tarafından üretilen araştırma ve yayınlarda ulusal ve uluslararası iş birliklerini, yayınların nitelik ve etki değerlerini arttırmak amacıyla uluslararası pek çok kurumla işbirliği yapmaktadır (C.1.1.4.).</w:t>
      </w:r>
    </w:p>
    <w:p w14:paraId="6FFD4585" w14:textId="77777777" w:rsidR="00CD1917" w:rsidRPr="00CD1917" w:rsidRDefault="00CD1917" w:rsidP="00CD1917">
      <w:pPr>
        <w:numPr>
          <w:ilvl w:val="0"/>
          <w:numId w:val="31"/>
        </w:numPr>
        <w:spacing w:after="0" w:line="360" w:lineRule="auto"/>
        <w:ind w:left="567" w:hanging="283"/>
        <w:contextualSpacing/>
        <w:jc w:val="both"/>
        <w:rPr>
          <w:rFonts w:ascii="Times New Roman" w:eastAsia="Calibri" w:hAnsi="Times New Roman" w:cs="Times New Roman"/>
          <w:sz w:val="24"/>
          <w:szCs w:val="24"/>
        </w:rPr>
      </w:pPr>
      <w:r w:rsidRPr="00CD1917">
        <w:rPr>
          <w:rFonts w:ascii="Times New Roman" w:eastAsia="Calibri" w:hAnsi="Times New Roman" w:cs="Times New Roman"/>
          <w:sz w:val="24"/>
          <w:szCs w:val="24"/>
        </w:rPr>
        <w:t>Lisansüstü programlar aracılığı ile hemşirelik uygulamalarını geliştiren bilimsel araştırmalar yapar (C.1.1.5.).</w:t>
      </w:r>
    </w:p>
    <w:p w14:paraId="6260FFBE" w14:textId="77777777" w:rsidR="00CD1917" w:rsidRPr="00CD1917" w:rsidRDefault="00CD1917" w:rsidP="00CD1917">
      <w:pPr>
        <w:numPr>
          <w:ilvl w:val="0"/>
          <w:numId w:val="31"/>
        </w:numPr>
        <w:spacing w:after="0" w:line="360" w:lineRule="auto"/>
        <w:ind w:left="567" w:hanging="283"/>
        <w:contextualSpacing/>
        <w:jc w:val="both"/>
        <w:rPr>
          <w:rFonts w:ascii="Times New Roman" w:eastAsia="Calibri" w:hAnsi="Times New Roman" w:cs="Times New Roman"/>
          <w:sz w:val="24"/>
          <w:szCs w:val="24"/>
        </w:rPr>
      </w:pPr>
      <w:r w:rsidRPr="00CD1917">
        <w:rPr>
          <w:rFonts w:ascii="Times New Roman" w:eastAsia="Calibri" w:hAnsi="Times New Roman" w:cs="Times New Roman"/>
          <w:sz w:val="24"/>
          <w:szCs w:val="24"/>
        </w:rPr>
        <w:t xml:space="preserve">Üniversite bünyesinde Ar-Ge kültürü ve iklimini yaymak için farkındalık ve bilgi paylaşımı faaliyetleri gerçekleştirir (C.1.1.6.; C.1.1.7.; C.1.1.8.; C.1.1.9.; C.1.1.10.; </w:t>
      </w:r>
      <w:r w:rsidRPr="00CD1917">
        <w:rPr>
          <w:rFonts w:ascii="Times New Roman" w:eastAsia="Aptos" w:hAnsi="Times New Roman" w:cs="Times New Roman"/>
          <w:sz w:val="24"/>
          <w:szCs w:val="24"/>
          <w:lang w:eastAsia="tr-TR"/>
        </w:rPr>
        <w:t>C.1.1.11.; C.1.1.12.; C.1.1.13.; C.1.1.14.; C.1.1.15.; C.1.1.16.</w:t>
      </w:r>
      <w:r w:rsidRPr="00CD1917">
        <w:rPr>
          <w:rFonts w:ascii="Times New Roman" w:eastAsia="Calibri" w:hAnsi="Times New Roman" w:cs="Times New Roman"/>
          <w:sz w:val="24"/>
          <w:szCs w:val="24"/>
        </w:rPr>
        <w:t>).</w:t>
      </w:r>
    </w:p>
    <w:p w14:paraId="3E4002C0" w14:textId="77777777" w:rsidR="00CD1917" w:rsidRPr="00CD1917" w:rsidRDefault="00CD1917" w:rsidP="00CD1917">
      <w:pPr>
        <w:numPr>
          <w:ilvl w:val="0"/>
          <w:numId w:val="31"/>
        </w:numPr>
        <w:spacing w:after="0" w:line="360" w:lineRule="auto"/>
        <w:ind w:left="567" w:hanging="283"/>
        <w:contextualSpacing/>
        <w:jc w:val="both"/>
        <w:rPr>
          <w:rFonts w:ascii="Times New Roman" w:eastAsia="Calibri" w:hAnsi="Times New Roman" w:cs="Times New Roman"/>
          <w:sz w:val="24"/>
          <w:szCs w:val="24"/>
        </w:rPr>
      </w:pPr>
      <w:r w:rsidRPr="00CD1917">
        <w:rPr>
          <w:rFonts w:ascii="Times New Roman" w:eastAsia="Aptos" w:hAnsi="Times New Roman" w:cs="Times New Roman"/>
          <w:sz w:val="24"/>
          <w:szCs w:val="24"/>
          <w:lang w:eastAsia="tr-TR"/>
        </w:rPr>
        <w:t>Fakültede düzenli olarak yapılan akademik kurul, yönetim kurulu toplantısı gibi toplantılarda birimin araştırma performansını izlemekte ve iyileştirmeye yönelik ortak akıl yöntemiyle kararlar almaktadır. Fakültedeki öğretim üyelerinin ve öğretim elemanlarının araştırma faaliyetleri verilere dayalı ve periyodik olarak ölçülmektedir. Ölçüm sonuçları raporlanmakta, hedeflerle karşılaştırma yapılmakta ve sapmaların nedenleri irdelenerek sonraki dönem için planlama yapılmaktadır. Yapılan değerlendirmelerde performansı yüksek bulunan öğretim üyesi ve elemanlarına yönelik performans temelinde teşvik ve takdir mekanizmaları kullanılmaktadır (C.1.1.17.; C.1.1.18.; C.1.1.19.).</w:t>
      </w:r>
    </w:p>
    <w:p w14:paraId="38B65AB7" w14:textId="77777777" w:rsidR="00CD1917" w:rsidRPr="00CD1917" w:rsidRDefault="00CD1917" w:rsidP="00CD1917">
      <w:pPr>
        <w:spacing w:after="0" w:line="360" w:lineRule="auto"/>
        <w:jc w:val="both"/>
        <w:rPr>
          <w:rFonts w:ascii="Times New Roman" w:eastAsia="Calibri" w:hAnsi="Times New Roman" w:cs="Times New Roman"/>
          <w:b/>
          <w:color w:val="153D63"/>
          <w:sz w:val="24"/>
          <w:szCs w:val="24"/>
        </w:rPr>
      </w:pPr>
      <w:r w:rsidRPr="00CD1917">
        <w:rPr>
          <w:rFonts w:ascii="Times New Roman" w:eastAsia="Calibri" w:hAnsi="Times New Roman" w:cs="Times New Roman"/>
          <w:b/>
          <w:color w:val="153D63"/>
          <w:sz w:val="24"/>
          <w:szCs w:val="24"/>
        </w:rPr>
        <w:lastRenderedPageBreak/>
        <w:t>Olgunluk Düzeyi</w:t>
      </w:r>
    </w:p>
    <w:p w14:paraId="46C2E596" w14:textId="77777777" w:rsidR="00CD1917" w:rsidRPr="00CD1917" w:rsidRDefault="00CD1917" w:rsidP="00CD1917">
      <w:pPr>
        <w:spacing w:after="0" w:line="360" w:lineRule="auto"/>
        <w:jc w:val="both"/>
        <w:rPr>
          <w:rFonts w:ascii="Times New Roman" w:eastAsia="Calibri" w:hAnsi="Times New Roman" w:cs="Times New Roman"/>
          <w:sz w:val="24"/>
          <w:szCs w:val="24"/>
        </w:rPr>
      </w:pPr>
      <w:r w:rsidRPr="00CD1917">
        <w:rPr>
          <w:rFonts w:ascii="Times New Roman" w:eastAsia="Calibri" w:hAnsi="Times New Roman" w:cs="Times New Roman"/>
          <w:sz w:val="24"/>
          <w:szCs w:val="24"/>
        </w:rPr>
        <w:t xml:space="preserve">1. Birimde araştırma süreçlerinin yönetimi ve organizasyonel yapısına ilişkin bir planlama bulunmamaktadır. </w:t>
      </w:r>
    </w:p>
    <w:p w14:paraId="3DEE93CB" w14:textId="77777777" w:rsidR="00CD1917" w:rsidRPr="00CD1917" w:rsidRDefault="00CD1917" w:rsidP="00CD1917">
      <w:pPr>
        <w:spacing w:after="0" w:line="360" w:lineRule="auto"/>
        <w:jc w:val="both"/>
        <w:rPr>
          <w:rFonts w:ascii="Times New Roman" w:eastAsia="Calibri" w:hAnsi="Times New Roman" w:cs="Times New Roman"/>
          <w:sz w:val="24"/>
          <w:szCs w:val="24"/>
        </w:rPr>
      </w:pPr>
      <w:r w:rsidRPr="00CD1917">
        <w:rPr>
          <w:rFonts w:ascii="Times New Roman" w:eastAsia="Calibri" w:hAnsi="Times New Roman" w:cs="Times New Roman"/>
          <w:sz w:val="24"/>
          <w:szCs w:val="24"/>
        </w:rPr>
        <w:t xml:space="preserve">2. Birimin araştırma süreçlerinin yönetimi ve organizasyonel yapısına ilişkin yönlendirme ve motive etme gibi hususları dikkate alan planlamaları bulunmaktadır. </w:t>
      </w:r>
    </w:p>
    <w:p w14:paraId="04A8A698" w14:textId="77777777" w:rsidR="00CD1917" w:rsidRPr="00CD1917" w:rsidRDefault="00CD1917" w:rsidP="00CD1917">
      <w:pPr>
        <w:spacing w:after="0" w:line="360" w:lineRule="auto"/>
        <w:jc w:val="both"/>
        <w:rPr>
          <w:rFonts w:ascii="Times New Roman" w:eastAsia="Calibri" w:hAnsi="Times New Roman" w:cs="Times New Roman"/>
          <w:sz w:val="24"/>
          <w:szCs w:val="24"/>
        </w:rPr>
      </w:pPr>
      <w:r w:rsidRPr="00CD1917">
        <w:rPr>
          <w:rFonts w:ascii="Times New Roman" w:eastAsia="Calibri" w:hAnsi="Times New Roman" w:cs="Times New Roman"/>
          <w:sz w:val="24"/>
          <w:szCs w:val="24"/>
        </w:rPr>
        <w:t xml:space="preserve">3. Birimin genelinde araştırma süreçlerin yönetimi ve organizasyonel yapısı birimsel tercihler yönünde uygulanmaktadır. </w:t>
      </w:r>
    </w:p>
    <w:p w14:paraId="550BD282" w14:textId="77777777" w:rsidR="00CD1917" w:rsidRPr="00CD1917" w:rsidRDefault="00CD1917" w:rsidP="00CD1917">
      <w:pPr>
        <w:spacing w:after="0" w:line="360" w:lineRule="auto"/>
        <w:jc w:val="both"/>
        <w:rPr>
          <w:rFonts w:ascii="Times New Roman" w:eastAsia="Calibri" w:hAnsi="Times New Roman" w:cs="Times New Roman"/>
          <w:b/>
          <w:bCs/>
          <w:sz w:val="24"/>
          <w:szCs w:val="24"/>
        </w:rPr>
      </w:pPr>
      <w:r w:rsidRPr="00CD1917">
        <w:rPr>
          <w:rFonts w:ascii="Times New Roman" w:eastAsia="Calibri" w:hAnsi="Times New Roman" w:cs="Times New Roman"/>
          <w:b/>
          <w:bCs/>
          <w:sz w:val="24"/>
          <w:szCs w:val="24"/>
          <w:highlight w:val="yellow"/>
        </w:rPr>
        <w:t>4. Birimde araştırma süreçlerinin yönetimi ve organizasyonel yapısının işlerliği ile ilişkili sonuçlar izlenmekte ve önlemler alınmaktadır.</w:t>
      </w:r>
      <w:r w:rsidRPr="00CD1917">
        <w:rPr>
          <w:rFonts w:ascii="Times New Roman" w:eastAsia="Calibri" w:hAnsi="Times New Roman" w:cs="Times New Roman"/>
          <w:b/>
          <w:bCs/>
          <w:sz w:val="24"/>
          <w:szCs w:val="24"/>
        </w:rPr>
        <w:t xml:space="preserve"> </w:t>
      </w:r>
    </w:p>
    <w:p w14:paraId="4197B565" w14:textId="77777777" w:rsidR="00CD1917" w:rsidRPr="00CD1917" w:rsidRDefault="00CD1917" w:rsidP="00CD1917">
      <w:pPr>
        <w:spacing w:after="0" w:line="360" w:lineRule="auto"/>
        <w:jc w:val="both"/>
        <w:rPr>
          <w:rFonts w:ascii="Times New Roman" w:eastAsia="Calibri" w:hAnsi="Times New Roman" w:cs="Times New Roman"/>
          <w:sz w:val="24"/>
          <w:szCs w:val="24"/>
        </w:rPr>
      </w:pPr>
      <w:r w:rsidRPr="00CD1917">
        <w:rPr>
          <w:rFonts w:ascii="Times New Roman" w:eastAsia="Calibri" w:hAnsi="Times New Roman" w:cs="Times New Roman"/>
          <w:sz w:val="24"/>
          <w:szCs w:val="24"/>
        </w:rPr>
        <w:t>5. İçselleştirilmiş, sistematik, sürdürülebilir ve örnek gösterilebilir uygulamalar bulunmaktadır.</w:t>
      </w:r>
    </w:p>
    <w:p w14:paraId="7416BA4E" w14:textId="77777777" w:rsidR="00CD1917" w:rsidRPr="00CD1917" w:rsidRDefault="00CD1917" w:rsidP="00CD1917">
      <w:pPr>
        <w:spacing w:after="0" w:line="360" w:lineRule="auto"/>
        <w:jc w:val="both"/>
        <w:rPr>
          <w:rFonts w:ascii="Times New Roman" w:eastAsia="Calibri" w:hAnsi="Times New Roman" w:cs="Times New Roman"/>
          <w:b/>
          <w:color w:val="153D63"/>
          <w:sz w:val="24"/>
          <w:szCs w:val="24"/>
        </w:rPr>
      </w:pPr>
      <w:r w:rsidRPr="00CD1917">
        <w:rPr>
          <w:rFonts w:ascii="Times New Roman" w:eastAsia="Calibri" w:hAnsi="Times New Roman" w:cs="Times New Roman"/>
          <w:b/>
          <w:color w:val="153D63"/>
          <w:sz w:val="24"/>
          <w:szCs w:val="24"/>
        </w:rPr>
        <w:t>Kanıtlar</w:t>
      </w:r>
    </w:p>
    <w:p w14:paraId="26F641A4" w14:textId="77777777" w:rsidR="00CD1917" w:rsidRPr="00CD1917" w:rsidRDefault="00CD1917" w:rsidP="00CD1917">
      <w:pPr>
        <w:spacing w:after="0" w:line="360" w:lineRule="auto"/>
        <w:ind w:left="567"/>
        <w:jc w:val="both"/>
        <w:rPr>
          <w:rFonts w:ascii="Times New Roman" w:eastAsia="Calibri" w:hAnsi="Times New Roman" w:cs="Times New Roman"/>
          <w:color w:val="153D63"/>
          <w:sz w:val="24"/>
          <w:szCs w:val="24"/>
        </w:rPr>
      </w:pPr>
      <w:hyperlink r:id="rId271" w:history="1">
        <w:r w:rsidRPr="00CD1917">
          <w:rPr>
            <w:rFonts w:ascii="Times New Roman" w:eastAsia="Calibri" w:hAnsi="Times New Roman" w:cs="Times New Roman"/>
            <w:color w:val="153D63"/>
            <w:sz w:val="24"/>
            <w:szCs w:val="24"/>
            <w:u w:val="single"/>
          </w:rPr>
          <w:t xml:space="preserve">C.1.1.1. Selçuk Üniversitesi Araştırma ve Geliştirme </w:t>
        </w:r>
      </w:hyperlink>
    </w:p>
    <w:p w14:paraId="5040FB6E" w14:textId="77777777" w:rsidR="00CD1917" w:rsidRPr="00CD1917" w:rsidRDefault="00CD1917" w:rsidP="00CD1917">
      <w:pPr>
        <w:spacing w:after="0" w:line="360" w:lineRule="auto"/>
        <w:ind w:left="567"/>
        <w:jc w:val="both"/>
        <w:rPr>
          <w:rFonts w:ascii="Times New Roman" w:eastAsia="Calibri" w:hAnsi="Times New Roman" w:cs="Times New Roman"/>
          <w:color w:val="153D63"/>
          <w:sz w:val="24"/>
          <w:szCs w:val="24"/>
          <w:u w:val="single"/>
          <w:shd w:val="clear" w:color="auto" w:fill="FFFFFF"/>
        </w:rPr>
      </w:pPr>
      <w:hyperlink r:id="rId272" w:history="1">
        <w:r w:rsidRPr="00CD1917">
          <w:rPr>
            <w:rFonts w:ascii="Times New Roman" w:eastAsia="Calibri" w:hAnsi="Times New Roman" w:cs="Times New Roman"/>
            <w:color w:val="153D63"/>
            <w:sz w:val="24"/>
            <w:szCs w:val="24"/>
            <w:u w:val="single"/>
            <w:shd w:val="clear" w:color="auto" w:fill="FFFFFF"/>
          </w:rPr>
          <w:t xml:space="preserve">C.1.1.2. Selçuk Üniversitesi Kariyer Planlama Uygulama ve Araştırma Merkezi  </w:t>
        </w:r>
      </w:hyperlink>
    </w:p>
    <w:p w14:paraId="67FA9668" w14:textId="77777777" w:rsidR="00CD1917" w:rsidRPr="00CD1917" w:rsidRDefault="00CD1917" w:rsidP="00CD1917">
      <w:pPr>
        <w:spacing w:after="0" w:line="360" w:lineRule="auto"/>
        <w:ind w:left="567"/>
        <w:jc w:val="both"/>
        <w:rPr>
          <w:rFonts w:ascii="Times New Roman" w:eastAsia="Calibri" w:hAnsi="Times New Roman" w:cs="Times New Roman"/>
          <w:color w:val="153D63"/>
          <w:sz w:val="24"/>
          <w:szCs w:val="24"/>
          <w:u w:val="single"/>
          <w:shd w:val="clear" w:color="auto" w:fill="FFFFFF"/>
        </w:rPr>
      </w:pPr>
      <w:hyperlink r:id="rId273" w:history="1">
        <w:r w:rsidRPr="00CD1917">
          <w:rPr>
            <w:rFonts w:ascii="Times New Roman" w:eastAsia="Calibri" w:hAnsi="Times New Roman" w:cs="Times New Roman"/>
            <w:color w:val="153D63"/>
            <w:sz w:val="24"/>
            <w:szCs w:val="24"/>
            <w:u w:val="single"/>
          </w:rPr>
          <w:t>C.1.1.3. Selçuk Üniversitesi Bilimsel Araştırma Projeleri (BAP) Koordinatörlüğü</w:t>
        </w:r>
      </w:hyperlink>
    </w:p>
    <w:p w14:paraId="1368FFC2" w14:textId="77777777" w:rsidR="00CD1917" w:rsidRPr="00CD1917" w:rsidRDefault="00CD1917" w:rsidP="00CD1917">
      <w:pPr>
        <w:spacing w:after="0" w:line="360" w:lineRule="auto"/>
        <w:ind w:left="567"/>
        <w:jc w:val="both"/>
        <w:rPr>
          <w:rFonts w:ascii="Times New Roman" w:eastAsia="Calibri" w:hAnsi="Times New Roman" w:cs="Times New Roman"/>
          <w:color w:val="153D63"/>
          <w:sz w:val="24"/>
          <w:szCs w:val="24"/>
        </w:rPr>
      </w:pPr>
      <w:hyperlink r:id="rId274" w:history="1">
        <w:r w:rsidRPr="00CD1917">
          <w:rPr>
            <w:rFonts w:ascii="Times New Roman" w:eastAsia="Calibri" w:hAnsi="Times New Roman" w:cs="Times New Roman"/>
            <w:color w:val="153D63"/>
            <w:sz w:val="24"/>
            <w:szCs w:val="24"/>
            <w:u w:val="single"/>
          </w:rPr>
          <w:t xml:space="preserve">C.1.1.4. Konya TEKNOKENT </w:t>
        </w:r>
      </w:hyperlink>
    </w:p>
    <w:p w14:paraId="3E285F23" w14:textId="77777777" w:rsidR="00CD1917" w:rsidRPr="00CD1917" w:rsidRDefault="00CD1917" w:rsidP="00CD1917">
      <w:pPr>
        <w:spacing w:after="0" w:line="360" w:lineRule="auto"/>
        <w:ind w:left="567"/>
        <w:jc w:val="both"/>
        <w:rPr>
          <w:rFonts w:ascii="Times New Roman" w:eastAsia="Calibri" w:hAnsi="Times New Roman" w:cs="Times New Roman"/>
          <w:color w:val="153D63"/>
          <w:sz w:val="24"/>
          <w:szCs w:val="24"/>
        </w:rPr>
      </w:pPr>
      <w:hyperlink r:id="rId275" w:history="1">
        <w:r w:rsidRPr="00CD1917">
          <w:rPr>
            <w:rFonts w:ascii="Times New Roman" w:eastAsia="Calibri" w:hAnsi="Times New Roman" w:cs="Times New Roman"/>
            <w:color w:val="153D63"/>
            <w:sz w:val="24"/>
            <w:szCs w:val="24"/>
            <w:u w:val="single"/>
          </w:rPr>
          <w:t xml:space="preserve">C.1.1.5. Lisansüstü Program Kapsamında Fakülte Öğretim Üyeleri Tarafından Yürütülen Araştırma Dersleri </w:t>
        </w:r>
      </w:hyperlink>
    </w:p>
    <w:p w14:paraId="2DD69B41" w14:textId="77777777" w:rsidR="00CD1917" w:rsidRPr="00CD1917" w:rsidRDefault="00CD1917" w:rsidP="00CD1917">
      <w:pPr>
        <w:spacing w:after="0" w:line="360" w:lineRule="auto"/>
        <w:ind w:left="567"/>
        <w:jc w:val="both"/>
        <w:rPr>
          <w:rFonts w:ascii="Times New Roman" w:eastAsia="Calibri" w:hAnsi="Times New Roman" w:cs="Times New Roman"/>
          <w:color w:val="153D63"/>
          <w:sz w:val="24"/>
          <w:szCs w:val="24"/>
        </w:rPr>
      </w:pPr>
      <w:hyperlink r:id="rId276" w:history="1">
        <w:r w:rsidRPr="00CD1917">
          <w:rPr>
            <w:rFonts w:ascii="Times New Roman" w:eastAsia="Calibri" w:hAnsi="Times New Roman" w:cs="Times New Roman"/>
            <w:color w:val="153D63"/>
            <w:sz w:val="24"/>
            <w:szCs w:val="24"/>
            <w:u w:val="single"/>
          </w:rPr>
          <w:t>C.1.1.6. TUBİTAK 2237 Projesi: Simülasyon Eğitimi ile Depremde Temel Yaşam Desteği Kursu</w:t>
        </w:r>
      </w:hyperlink>
    </w:p>
    <w:p w14:paraId="1D0EE8C7" w14:textId="77777777" w:rsidR="00CD1917" w:rsidRPr="00CD1917" w:rsidRDefault="00CD1917" w:rsidP="00CD1917">
      <w:pPr>
        <w:spacing w:after="0" w:line="360" w:lineRule="auto"/>
        <w:ind w:left="567"/>
        <w:jc w:val="both"/>
        <w:rPr>
          <w:rFonts w:ascii="Times New Roman" w:eastAsia="Calibri" w:hAnsi="Times New Roman" w:cs="Times New Roman"/>
          <w:color w:val="153D63"/>
          <w:sz w:val="24"/>
          <w:szCs w:val="24"/>
        </w:rPr>
      </w:pPr>
      <w:hyperlink r:id="rId277" w:history="1">
        <w:r w:rsidRPr="00CD1917">
          <w:rPr>
            <w:rFonts w:ascii="Times New Roman" w:eastAsia="Calibri" w:hAnsi="Times New Roman" w:cs="Times New Roman"/>
            <w:color w:val="153D63"/>
            <w:sz w:val="24"/>
            <w:szCs w:val="24"/>
            <w:u w:val="single"/>
          </w:rPr>
          <w:t>C.1.1.7. Asistan Eğitimi 3: Uluslararası Dergilerde Yayın Yapma ve Yayınlatma Süreci</w:t>
        </w:r>
      </w:hyperlink>
    </w:p>
    <w:p w14:paraId="6004DDCD" w14:textId="77777777" w:rsidR="00CD1917" w:rsidRPr="00CD1917" w:rsidRDefault="00CD1917" w:rsidP="00CD1917">
      <w:pPr>
        <w:spacing w:after="0" w:line="360" w:lineRule="auto"/>
        <w:ind w:left="567"/>
        <w:jc w:val="both"/>
        <w:rPr>
          <w:rFonts w:ascii="Times New Roman" w:eastAsia="Calibri" w:hAnsi="Times New Roman" w:cs="Times New Roman"/>
          <w:color w:val="153D63"/>
          <w:sz w:val="24"/>
          <w:szCs w:val="24"/>
        </w:rPr>
      </w:pPr>
      <w:hyperlink r:id="rId278" w:history="1">
        <w:r w:rsidRPr="00CD1917">
          <w:rPr>
            <w:rFonts w:ascii="Times New Roman" w:eastAsia="Calibri" w:hAnsi="Times New Roman" w:cs="Times New Roman"/>
            <w:color w:val="153D63"/>
            <w:sz w:val="24"/>
            <w:szCs w:val="24"/>
            <w:u w:val="single"/>
          </w:rPr>
          <w:t>C.1.1.8. TÜBİTAK 2237 Projesi: Simülasyon Eğitimi ile Depremde Temel Yaşam Desteği Kursu</w:t>
        </w:r>
      </w:hyperlink>
    </w:p>
    <w:p w14:paraId="35BDF490" w14:textId="77777777" w:rsidR="00CD1917" w:rsidRPr="00CD1917" w:rsidRDefault="00CD1917" w:rsidP="00CD1917">
      <w:pPr>
        <w:spacing w:after="0" w:line="360" w:lineRule="auto"/>
        <w:ind w:left="567"/>
        <w:jc w:val="both"/>
        <w:rPr>
          <w:rFonts w:ascii="Times New Roman" w:eastAsia="Calibri" w:hAnsi="Times New Roman" w:cs="Times New Roman"/>
          <w:color w:val="153D63"/>
          <w:sz w:val="24"/>
          <w:szCs w:val="24"/>
        </w:rPr>
      </w:pPr>
      <w:hyperlink r:id="rId279" w:history="1">
        <w:r w:rsidRPr="00CD1917">
          <w:rPr>
            <w:rFonts w:ascii="Times New Roman" w:eastAsia="Calibri" w:hAnsi="Times New Roman" w:cs="Times New Roman"/>
            <w:color w:val="153D63"/>
            <w:sz w:val="24"/>
            <w:szCs w:val="24"/>
            <w:u w:val="single"/>
          </w:rPr>
          <w:t>C.1.1.9. TÜBİTAK 2237 Projesi: Simülasyon Eğitimi ile Çocuk Hemşireliğinde Depremde Çocuk Hastaya Yaklaşım: Sıvı Elektrolit Dengesinin Sağlanması Kursu-2</w:t>
        </w:r>
      </w:hyperlink>
    </w:p>
    <w:p w14:paraId="535C1227" w14:textId="77777777" w:rsidR="00CD1917" w:rsidRPr="00CD1917" w:rsidRDefault="00CD1917" w:rsidP="00CD1917">
      <w:pPr>
        <w:spacing w:after="0" w:line="360" w:lineRule="auto"/>
        <w:ind w:left="567"/>
        <w:jc w:val="both"/>
        <w:rPr>
          <w:rFonts w:ascii="Times New Roman" w:eastAsia="Calibri" w:hAnsi="Times New Roman" w:cs="Times New Roman"/>
          <w:color w:val="153D63"/>
          <w:sz w:val="24"/>
          <w:szCs w:val="24"/>
        </w:rPr>
      </w:pPr>
      <w:hyperlink r:id="rId280" w:history="1">
        <w:r w:rsidRPr="00CD1917">
          <w:rPr>
            <w:rFonts w:ascii="Times New Roman" w:eastAsia="Calibri" w:hAnsi="Times New Roman" w:cs="Times New Roman"/>
            <w:color w:val="153D63"/>
            <w:sz w:val="24"/>
            <w:szCs w:val="24"/>
            <w:u w:val="single"/>
          </w:rPr>
          <w:t>C.1.1.10. TÜBİTAK 2209 Proje Yazma Eğitimi</w:t>
        </w:r>
      </w:hyperlink>
    </w:p>
    <w:p w14:paraId="0E3133D8" w14:textId="77777777" w:rsidR="00CD1917" w:rsidRPr="00CD1917" w:rsidRDefault="00CD1917" w:rsidP="00CD1917">
      <w:pPr>
        <w:spacing w:after="0" w:line="360" w:lineRule="auto"/>
        <w:ind w:left="567"/>
        <w:jc w:val="both"/>
        <w:rPr>
          <w:rFonts w:ascii="Aptos" w:eastAsia="Aptos" w:hAnsi="Aptos" w:cs="Times New Roman"/>
        </w:rPr>
      </w:pPr>
      <w:hyperlink r:id="rId281" w:history="1">
        <w:r w:rsidRPr="00CD1917">
          <w:rPr>
            <w:rFonts w:ascii="Times New Roman" w:eastAsia="Calibri" w:hAnsi="Times New Roman" w:cs="Times New Roman"/>
            <w:color w:val="153D63"/>
            <w:sz w:val="24"/>
            <w:szCs w:val="24"/>
            <w:u w:val="single"/>
          </w:rPr>
          <w:t>C.1.1.11. Hemşirelik Fakültesi Ardek Toplantısı</w:t>
        </w:r>
      </w:hyperlink>
    </w:p>
    <w:p w14:paraId="109E9880" w14:textId="77777777" w:rsidR="00CD1917" w:rsidRPr="00CD1917" w:rsidRDefault="00CD1917" w:rsidP="00CD1917">
      <w:pPr>
        <w:spacing w:after="0" w:line="360" w:lineRule="auto"/>
        <w:ind w:left="567"/>
        <w:jc w:val="both"/>
        <w:rPr>
          <w:rFonts w:ascii="Times New Roman" w:eastAsia="Aptos" w:hAnsi="Times New Roman" w:cs="Times New Roman"/>
          <w:color w:val="002060"/>
          <w:sz w:val="24"/>
          <w:szCs w:val="24"/>
        </w:rPr>
      </w:pPr>
      <w:hyperlink r:id="rId282" w:history="1">
        <w:r w:rsidRPr="00CD1917">
          <w:rPr>
            <w:rFonts w:ascii="Times New Roman" w:eastAsia="Aptos" w:hAnsi="Times New Roman" w:cs="Times New Roman"/>
            <w:color w:val="002060"/>
            <w:sz w:val="24"/>
            <w:szCs w:val="24"/>
            <w:u w:val="single"/>
          </w:rPr>
          <w:t>C.1.1.12. Hemşirelik Eğitiminde Güncel Yaklaşımlar: Simülasyon Eğitimi</w:t>
        </w:r>
      </w:hyperlink>
    </w:p>
    <w:p w14:paraId="2F4D0E5D" w14:textId="77777777" w:rsidR="00CD1917" w:rsidRPr="00CD1917" w:rsidRDefault="00CD1917" w:rsidP="00CD1917">
      <w:pPr>
        <w:spacing w:after="0" w:line="360" w:lineRule="auto"/>
        <w:ind w:left="567"/>
        <w:jc w:val="both"/>
        <w:rPr>
          <w:rFonts w:ascii="Times New Roman" w:eastAsia="Aptos" w:hAnsi="Times New Roman" w:cs="Times New Roman"/>
          <w:color w:val="002060"/>
          <w:sz w:val="24"/>
          <w:szCs w:val="24"/>
        </w:rPr>
      </w:pPr>
      <w:hyperlink r:id="rId283" w:history="1">
        <w:r w:rsidRPr="00CD1917">
          <w:rPr>
            <w:rFonts w:ascii="Times New Roman" w:eastAsia="Aptos" w:hAnsi="Times New Roman" w:cs="Times New Roman"/>
            <w:color w:val="002060"/>
            <w:sz w:val="24"/>
            <w:szCs w:val="24"/>
            <w:u w:val="single"/>
          </w:rPr>
          <w:t>C.1.1.13.</w:t>
        </w:r>
        <w:r w:rsidRPr="00CD1917">
          <w:rPr>
            <w:rFonts w:ascii="Aptos" w:eastAsia="Aptos" w:hAnsi="Aptos" w:cs="Times New Roman"/>
            <w:color w:val="002060"/>
            <w:sz w:val="24"/>
            <w:szCs w:val="24"/>
            <w:u w:val="single"/>
          </w:rPr>
          <w:t xml:space="preserve"> </w:t>
        </w:r>
        <w:r w:rsidRPr="00CD1917">
          <w:rPr>
            <w:rFonts w:ascii="Times New Roman" w:eastAsia="Aptos" w:hAnsi="Times New Roman" w:cs="Times New Roman"/>
            <w:color w:val="002060"/>
            <w:sz w:val="24"/>
            <w:szCs w:val="24"/>
            <w:u w:val="single"/>
          </w:rPr>
          <w:t>Simülasyonun Klinik Uygulamalarda ve Araştırmalarda Kullanımı</w:t>
        </w:r>
      </w:hyperlink>
    </w:p>
    <w:p w14:paraId="3A2CD18A" w14:textId="77777777" w:rsidR="00CD1917" w:rsidRPr="00CD1917" w:rsidRDefault="00CD1917" w:rsidP="00CD1917">
      <w:pPr>
        <w:spacing w:after="0" w:line="360" w:lineRule="auto"/>
        <w:ind w:left="567"/>
        <w:jc w:val="both"/>
        <w:rPr>
          <w:rFonts w:ascii="Times New Roman" w:eastAsia="Aptos" w:hAnsi="Times New Roman" w:cs="Times New Roman"/>
          <w:color w:val="002060"/>
          <w:sz w:val="24"/>
          <w:szCs w:val="24"/>
        </w:rPr>
      </w:pPr>
      <w:hyperlink r:id="rId284" w:history="1">
        <w:r w:rsidRPr="00CD1917">
          <w:rPr>
            <w:rFonts w:ascii="Times New Roman" w:eastAsia="Aptos" w:hAnsi="Times New Roman" w:cs="Times New Roman"/>
            <w:color w:val="002060"/>
            <w:sz w:val="24"/>
            <w:szCs w:val="24"/>
            <w:u w:val="single"/>
          </w:rPr>
          <w:t>C.1.1.14. Hemşirelik Fakültesi 2024/2025 Eğitim Öğretim yılı Akademik Toplantısı</w:t>
        </w:r>
      </w:hyperlink>
    </w:p>
    <w:p w14:paraId="646F671C" w14:textId="77777777" w:rsidR="00CD1917" w:rsidRPr="00CD1917" w:rsidRDefault="00CD1917" w:rsidP="00CD1917">
      <w:pPr>
        <w:spacing w:after="0" w:line="360" w:lineRule="auto"/>
        <w:ind w:left="567"/>
        <w:jc w:val="both"/>
        <w:rPr>
          <w:rFonts w:ascii="Times New Roman" w:eastAsia="Aptos" w:hAnsi="Times New Roman" w:cs="Times New Roman"/>
          <w:color w:val="002060"/>
          <w:sz w:val="24"/>
          <w:szCs w:val="24"/>
        </w:rPr>
      </w:pPr>
      <w:hyperlink r:id="rId285" w:history="1">
        <w:r w:rsidRPr="00CD1917">
          <w:rPr>
            <w:rFonts w:ascii="Times New Roman" w:eastAsia="Aptos" w:hAnsi="Times New Roman" w:cs="Times New Roman"/>
            <w:color w:val="002060"/>
            <w:sz w:val="24"/>
            <w:szCs w:val="24"/>
            <w:u w:val="single"/>
          </w:rPr>
          <w:t>C.1.1.15. İklim Değişikliği AB Projesi Bilgilendirme Toplantısı-1</w:t>
        </w:r>
      </w:hyperlink>
    </w:p>
    <w:p w14:paraId="20D37E0E" w14:textId="77777777" w:rsidR="00CD1917" w:rsidRPr="00CD1917" w:rsidRDefault="00CD1917" w:rsidP="00CD1917">
      <w:pPr>
        <w:spacing w:after="0" w:line="360" w:lineRule="auto"/>
        <w:ind w:left="567"/>
        <w:jc w:val="both"/>
        <w:rPr>
          <w:rFonts w:ascii="Times New Roman" w:eastAsia="Aptos" w:hAnsi="Times New Roman" w:cs="Times New Roman"/>
          <w:color w:val="002060"/>
          <w:sz w:val="24"/>
          <w:szCs w:val="24"/>
        </w:rPr>
      </w:pPr>
      <w:hyperlink r:id="rId286" w:history="1">
        <w:r w:rsidRPr="00CD1917">
          <w:rPr>
            <w:rFonts w:ascii="Times New Roman" w:eastAsia="Aptos" w:hAnsi="Times New Roman" w:cs="Times New Roman"/>
            <w:color w:val="002060"/>
            <w:sz w:val="24"/>
            <w:szCs w:val="24"/>
            <w:u w:val="single"/>
          </w:rPr>
          <w:t>C.1.1.16. İklim Değişikliği AB Projesi Bilgilendirme Toplantısı-2</w:t>
        </w:r>
      </w:hyperlink>
    </w:p>
    <w:p w14:paraId="6C97B39A" w14:textId="77777777" w:rsidR="00CD1917" w:rsidRPr="00CD1917" w:rsidRDefault="00CD1917" w:rsidP="00CD1917">
      <w:pPr>
        <w:spacing w:after="0" w:line="360" w:lineRule="auto"/>
        <w:ind w:left="567"/>
        <w:jc w:val="both"/>
        <w:rPr>
          <w:rFonts w:ascii="Aptos" w:eastAsia="Aptos" w:hAnsi="Aptos" w:cs="Times New Roman"/>
        </w:rPr>
      </w:pPr>
      <w:hyperlink r:id="rId287" w:history="1">
        <w:r w:rsidRPr="00CD1917">
          <w:rPr>
            <w:rFonts w:ascii="Times New Roman" w:eastAsia="Calibri" w:hAnsi="Times New Roman" w:cs="Times New Roman"/>
            <w:color w:val="153D63"/>
            <w:sz w:val="24"/>
            <w:szCs w:val="24"/>
            <w:u w:val="single"/>
          </w:rPr>
          <w:t xml:space="preserve">C.1.1.17. TÜBİTAK Türkiye Adresli Uluslararası Bilimsel Yayınları Teşvik (UBYT) </w:t>
        </w:r>
      </w:hyperlink>
    </w:p>
    <w:p w14:paraId="12D216F4" w14:textId="77777777" w:rsidR="00CD1917" w:rsidRPr="00CD1917" w:rsidRDefault="00CD1917" w:rsidP="00CD1917">
      <w:pPr>
        <w:spacing w:after="0" w:line="360" w:lineRule="auto"/>
        <w:ind w:left="567"/>
        <w:jc w:val="both"/>
        <w:rPr>
          <w:rFonts w:ascii="Times New Roman" w:eastAsia="Calibri" w:hAnsi="Times New Roman" w:cs="Times New Roman"/>
          <w:color w:val="002060"/>
          <w:sz w:val="24"/>
          <w:szCs w:val="24"/>
        </w:rPr>
      </w:pPr>
      <w:hyperlink r:id="rId288" w:history="1">
        <w:r w:rsidRPr="00CD1917">
          <w:rPr>
            <w:rFonts w:ascii="Times New Roman" w:eastAsia="Calibri" w:hAnsi="Times New Roman" w:cs="Times New Roman"/>
            <w:color w:val="467886"/>
            <w:sz w:val="24"/>
            <w:szCs w:val="24"/>
            <w:u w:val="single"/>
          </w:rPr>
          <w:t>C.1.1.18. Araştırmaların Geliştirilmesi ve Bilimsel Etkinlikleri Düzenleme Komisyonu</w:t>
        </w:r>
      </w:hyperlink>
    </w:p>
    <w:p w14:paraId="1ACCA1B5" w14:textId="7B5F48C9" w:rsidR="00CD1917" w:rsidRPr="004876AB" w:rsidRDefault="00CD1917" w:rsidP="004876AB">
      <w:pPr>
        <w:spacing w:after="0" w:line="360" w:lineRule="auto"/>
        <w:ind w:left="567"/>
        <w:jc w:val="both"/>
        <w:rPr>
          <w:rFonts w:ascii="Times New Roman" w:eastAsia="Calibri" w:hAnsi="Times New Roman" w:cs="Times New Roman"/>
          <w:color w:val="002060"/>
          <w:sz w:val="24"/>
          <w:szCs w:val="24"/>
        </w:rPr>
      </w:pPr>
      <w:hyperlink r:id="rId289" w:history="1">
        <w:r w:rsidRPr="00CD1917">
          <w:rPr>
            <w:rFonts w:ascii="Times New Roman" w:eastAsia="Calibri" w:hAnsi="Times New Roman" w:cs="Times New Roman"/>
            <w:color w:val="467886"/>
            <w:sz w:val="24"/>
            <w:szCs w:val="24"/>
            <w:u w:val="single"/>
          </w:rPr>
          <w:t>C.1.1.19. Sürekli Mesleki Gelişim ve Akademik Performans İzlem Komisyonu</w:t>
        </w:r>
      </w:hyperlink>
    </w:p>
    <w:p w14:paraId="376451E1" w14:textId="77777777" w:rsidR="00CD1917" w:rsidRPr="00CD1917" w:rsidRDefault="00CD1917" w:rsidP="00CD1917">
      <w:pPr>
        <w:spacing w:after="0" w:line="360" w:lineRule="auto"/>
        <w:jc w:val="both"/>
        <w:rPr>
          <w:rFonts w:ascii="Times New Roman" w:eastAsia="Calibri" w:hAnsi="Times New Roman" w:cs="Times New Roman"/>
          <w:b/>
          <w:color w:val="153D63"/>
          <w:sz w:val="24"/>
          <w:szCs w:val="24"/>
        </w:rPr>
      </w:pPr>
      <w:r w:rsidRPr="00CD1917">
        <w:rPr>
          <w:rFonts w:ascii="Times New Roman" w:eastAsia="Calibri" w:hAnsi="Times New Roman" w:cs="Times New Roman"/>
          <w:b/>
          <w:color w:val="153D63"/>
          <w:sz w:val="24"/>
          <w:szCs w:val="24"/>
        </w:rPr>
        <w:lastRenderedPageBreak/>
        <w:t xml:space="preserve">C.1.2. İç ve dış kaynaklar </w:t>
      </w:r>
    </w:p>
    <w:p w14:paraId="1EA5F643" w14:textId="77777777" w:rsidR="00CD1917" w:rsidRPr="00CD1917" w:rsidRDefault="00CD1917" w:rsidP="00CD1917">
      <w:pPr>
        <w:spacing w:after="0" w:line="360" w:lineRule="auto"/>
        <w:jc w:val="both"/>
        <w:rPr>
          <w:rFonts w:ascii="Times New Roman" w:eastAsia="Calibri" w:hAnsi="Times New Roman" w:cs="Times New Roman"/>
          <w:sz w:val="24"/>
          <w:szCs w:val="24"/>
        </w:rPr>
      </w:pPr>
      <w:r w:rsidRPr="00CD1917">
        <w:rPr>
          <w:rFonts w:ascii="Times New Roman" w:eastAsia="Calibri" w:hAnsi="Times New Roman" w:cs="Times New Roman"/>
          <w:sz w:val="24"/>
          <w:szCs w:val="24"/>
        </w:rPr>
        <w:tab/>
        <w:t>Birimin fiziki, teknik ve mali araştırma kaynakları misyon, hedef ve stratejileriyle uyumlu ve yeterliliği izlenmekte ve iyileştirilmektedir (C.1.2.1.; C.1.2.2.). Araştırmaya yeni başlayanlar için üniversite içi çekirdek fonlar vardır ve erişimi kolaydır (C.1.2.3.). Araştırma potansiyelini geliştirmek üzere proje, konferans katılımı, seyahat, uzman daveti destekleri, kişisel fonlar, motivasyonu arttırmak üzere ödül ve rekabetçi yükseltme kriterleri vardır. Üniversite içi kaynakların yıllar içindeki değişimi; bu imkanların etkinliği, yeterliliği, gelişime açık yanları, beklentileri karşılama düzeyi değerlendirilmektedir (C.1.2.4.; C.1.2.5.; C.1.2.6.; C.1.2.7.). Misyon ve hedeflerle uyumlu olarak üniversite dışı kaynaklara yönelme desteklenmektedir. Bu amaçla çalışan destek birimleri ve yöntemleri tanımlıdır ve araştırmacılarca iyi bilinir (C.1.2.8.;</w:t>
      </w:r>
      <w:r w:rsidRPr="00CD1917">
        <w:rPr>
          <w:rFonts w:ascii="Aptos" w:eastAsia="Aptos" w:hAnsi="Aptos" w:cs="Times New Roman"/>
          <w:sz w:val="24"/>
          <w:szCs w:val="24"/>
        </w:rPr>
        <w:t xml:space="preserve"> </w:t>
      </w:r>
      <w:r w:rsidRPr="00CD1917">
        <w:rPr>
          <w:rFonts w:ascii="Times New Roman" w:eastAsia="Calibri" w:hAnsi="Times New Roman" w:cs="Times New Roman"/>
          <w:sz w:val="24"/>
          <w:szCs w:val="24"/>
        </w:rPr>
        <w:t>C.1.2.9.; C.1.2.10.; C.1.2.11.;</w:t>
      </w:r>
      <w:r w:rsidRPr="00CD1917">
        <w:rPr>
          <w:rFonts w:ascii="Aptos" w:eastAsia="Aptos" w:hAnsi="Aptos" w:cs="Times New Roman"/>
          <w:sz w:val="24"/>
          <w:szCs w:val="24"/>
        </w:rPr>
        <w:t xml:space="preserve"> </w:t>
      </w:r>
      <w:r w:rsidRPr="00CD1917">
        <w:rPr>
          <w:rFonts w:ascii="Times New Roman" w:eastAsia="Calibri" w:hAnsi="Times New Roman" w:cs="Times New Roman"/>
          <w:sz w:val="24"/>
          <w:szCs w:val="24"/>
        </w:rPr>
        <w:t>C.1.2.12.; C.1.2.13.; C.1.2.14.).</w:t>
      </w:r>
    </w:p>
    <w:p w14:paraId="5FE533CA" w14:textId="77777777" w:rsidR="00CD1917" w:rsidRPr="00CD1917" w:rsidRDefault="00CD1917" w:rsidP="00CD1917">
      <w:pPr>
        <w:spacing w:after="0" w:line="360" w:lineRule="auto"/>
        <w:jc w:val="both"/>
        <w:rPr>
          <w:rFonts w:ascii="Times New Roman" w:eastAsia="Calibri" w:hAnsi="Times New Roman" w:cs="Times New Roman"/>
          <w:b/>
          <w:color w:val="153D63"/>
          <w:sz w:val="24"/>
          <w:szCs w:val="24"/>
        </w:rPr>
      </w:pPr>
      <w:r w:rsidRPr="00CD1917">
        <w:rPr>
          <w:rFonts w:ascii="Times New Roman" w:eastAsia="Calibri" w:hAnsi="Times New Roman" w:cs="Times New Roman"/>
          <w:b/>
          <w:color w:val="153D63"/>
          <w:sz w:val="24"/>
          <w:szCs w:val="24"/>
        </w:rPr>
        <w:t>Olgunluk Düzeyi</w:t>
      </w:r>
    </w:p>
    <w:p w14:paraId="7700C936" w14:textId="77777777" w:rsidR="00CD1917" w:rsidRPr="00CD1917" w:rsidRDefault="00CD1917" w:rsidP="00CD1917">
      <w:pPr>
        <w:spacing w:after="0" w:line="360" w:lineRule="auto"/>
        <w:jc w:val="both"/>
        <w:rPr>
          <w:rFonts w:ascii="Times New Roman" w:eastAsia="Calibri" w:hAnsi="Times New Roman" w:cs="Times New Roman"/>
          <w:bCs/>
          <w:sz w:val="24"/>
          <w:szCs w:val="24"/>
        </w:rPr>
      </w:pPr>
      <w:r w:rsidRPr="00CD1917">
        <w:rPr>
          <w:rFonts w:ascii="Times New Roman" w:eastAsia="Calibri" w:hAnsi="Times New Roman" w:cs="Times New Roman"/>
          <w:bCs/>
          <w:sz w:val="24"/>
          <w:szCs w:val="24"/>
        </w:rPr>
        <w:t xml:space="preserve">1. Birimin araştırma ve geliştirme faaliyetlerini sürdürebilmesi için yeterli kaynağı bulunmamaktadır. </w:t>
      </w:r>
    </w:p>
    <w:p w14:paraId="74340DFB" w14:textId="77777777" w:rsidR="00CD1917" w:rsidRPr="00CD1917" w:rsidRDefault="00CD1917" w:rsidP="00CD1917">
      <w:pPr>
        <w:spacing w:after="0" w:line="360" w:lineRule="auto"/>
        <w:jc w:val="both"/>
        <w:rPr>
          <w:rFonts w:ascii="Times New Roman" w:eastAsia="Calibri" w:hAnsi="Times New Roman" w:cs="Times New Roman"/>
          <w:sz w:val="24"/>
          <w:szCs w:val="24"/>
        </w:rPr>
      </w:pPr>
      <w:r w:rsidRPr="00CD1917">
        <w:rPr>
          <w:rFonts w:ascii="Times New Roman" w:eastAsia="Calibri" w:hAnsi="Times New Roman" w:cs="Times New Roman"/>
          <w:sz w:val="24"/>
          <w:szCs w:val="24"/>
        </w:rPr>
        <w:t xml:space="preserve">2. Birimin araştırma ve geliştirme faaliyetlerini sürdürebilmek için uygun nitelik ve nicelikte fiziki, teknik ve mali kaynakların oluşturulmasına yönelik planları bulunmaktadır. </w:t>
      </w:r>
    </w:p>
    <w:p w14:paraId="0C094FA5" w14:textId="77777777" w:rsidR="00CD1917" w:rsidRPr="00CD1917" w:rsidRDefault="00CD1917" w:rsidP="00CD1917">
      <w:pPr>
        <w:spacing w:after="0" w:line="360" w:lineRule="auto"/>
        <w:jc w:val="both"/>
        <w:rPr>
          <w:rFonts w:ascii="Times New Roman" w:eastAsia="Calibri" w:hAnsi="Times New Roman" w:cs="Times New Roman"/>
          <w:sz w:val="24"/>
          <w:szCs w:val="24"/>
        </w:rPr>
      </w:pPr>
      <w:r w:rsidRPr="00CD1917">
        <w:rPr>
          <w:rFonts w:ascii="Times New Roman" w:eastAsia="Calibri" w:hAnsi="Times New Roman" w:cs="Times New Roman"/>
          <w:sz w:val="24"/>
          <w:szCs w:val="24"/>
        </w:rPr>
        <w:t xml:space="preserve">3. Birim araştırma ve geliştirme kaynaklarını araştırma stratejisi ve birimler arası dengeyi gözeterek yönetmektedir. </w:t>
      </w:r>
    </w:p>
    <w:p w14:paraId="5C413159" w14:textId="77777777" w:rsidR="00CD1917" w:rsidRPr="00CD1917" w:rsidRDefault="00CD1917" w:rsidP="00CD1917">
      <w:pPr>
        <w:spacing w:after="0" w:line="360" w:lineRule="auto"/>
        <w:jc w:val="both"/>
        <w:rPr>
          <w:rFonts w:ascii="Times New Roman" w:eastAsia="Calibri" w:hAnsi="Times New Roman" w:cs="Times New Roman"/>
          <w:b/>
          <w:bCs/>
          <w:sz w:val="24"/>
          <w:szCs w:val="24"/>
        </w:rPr>
      </w:pPr>
      <w:r w:rsidRPr="00CD1917">
        <w:rPr>
          <w:rFonts w:ascii="Times New Roman" w:eastAsia="Calibri" w:hAnsi="Times New Roman" w:cs="Times New Roman"/>
          <w:b/>
          <w:bCs/>
          <w:sz w:val="24"/>
          <w:szCs w:val="24"/>
          <w:highlight w:val="yellow"/>
        </w:rPr>
        <w:t>4. Birimde araştırma kaynaklarının yeterliliği ve çeşitliliği izlenmekte ve iyileştirilmektedir.</w:t>
      </w:r>
      <w:r w:rsidRPr="00CD1917">
        <w:rPr>
          <w:rFonts w:ascii="Times New Roman" w:eastAsia="Calibri" w:hAnsi="Times New Roman" w:cs="Times New Roman"/>
          <w:b/>
          <w:bCs/>
          <w:sz w:val="24"/>
          <w:szCs w:val="24"/>
        </w:rPr>
        <w:t xml:space="preserve"> </w:t>
      </w:r>
    </w:p>
    <w:p w14:paraId="4C0F1D51" w14:textId="77777777" w:rsidR="00CD1917" w:rsidRPr="00CD1917" w:rsidRDefault="00CD1917" w:rsidP="00CD1917">
      <w:pPr>
        <w:spacing w:after="0" w:line="360" w:lineRule="auto"/>
        <w:jc w:val="both"/>
        <w:rPr>
          <w:rFonts w:ascii="Times New Roman" w:eastAsia="Calibri" w:hAnsi="Times New Roman" w:cs="Times New Roman"/>
          <w:sz w:val="24"/>
          <w:szCs w:val="24"/>
        </w:rPr>
      </w:pPr>
      <w:r w:rsidRPr="00CD1917">
        <w:rPr>
          <w:rFonts w:ascii="Times New Roman" w:eastAsia="Calibri" w:hAnsi="Times New Roman" w:cs="Times New Roman"/>
          <w:sz w:val="24"/>
          <w:szCs w:val="24"/>
        </w:rPr>
        <w:t>5. İçselleştirilmiş, sistematik, sürdürülebilir ve örnek gösterilebilir uygulamalar bulunmaktadır.</w:t>
      </w:r>
    </w:p>
    <w:p w14:paraId="7AE47B2C" w14:textId="77777777" w:rsidR="00CD1917" w:rsidRPr="00CD1917" w:rsidRDefault="00CD1917" w:rsidP="00CD1917">
      <w:pPr>
        <w:spacing w:after="0" w:line="360" w:lineRule="auto"/>
        <w:jc w:val="both"/>
        <w:rPr>
          <w:rFonts w:ascii="Times New Roman" w:eastAsia="Calibri" w:hAnsi="Times New Roman" w:cs="Times New Roman"/>
          <w:b/>
          <w:color w:val="153D63"/>
          <w:sz w:val="24"/>
          <w:szCs w:val="24"/>
        </w:rPr>
      </w:pPr>
      <w:r w:rsidRPr="00CD1917">
        <w:rPr>
          <w:rFonts w:ascii="Times New Roman" w:eastAsia="Calibri" w:hAnsi="Times New Roman" w:cs="Times New Roman"/>
          <w:b/>
          <w:color w:val="153D63"/>
          <w:sz w:val="24"/>
          <w:szCs w:val="24"/>
        </w:rPr>
        <w:t>Kanıtlar</w:t>
      </w:r>
    </w:p>
    <w:p w14:paraId="2A564384" w14:textId="77777777" w:rsidR="00CD1917" w:rsidRPr="00CD1917" w:rsidRDefault="00CD1917" w:rsidP="00CD1917">
      <w:pPr>
        <w:spacing w:after="0" w:line="360" w:lineRule="auto"/>
        <w:ind w:left="567"/>
        <w:jc w:val="both"/>
        <w:rPr>
          <w:rFonts w:ascii="Times New Roman" w:eastAsia="Calibri" w:hAnsi="Times New Roman" w:cs="Times New Roman"/>
          <w:color w:val="153D63"/>
          <w:sz w:val="24"/>
          <w:szCs w:val="24"/>
        </w:rPr>
      </w:pPr>
      <w:hyperlink r:id="rId290" w:history="1">
        <w:r w:rsidRPr="00CD1917">
          <w:rPr>
            <w:rFonts w:ascii="Times New Roman" w:eastAsia="Calibri" w:hAnsi="Times New Roman" w:cs="Times New Roman"/>
            <w:color w:val="153D63"/>
            <w:sz w:val="24"/>
            <w:szCs w:val="24"/>
            <w:u w:val="single"/>
          </w:rPr>
          <w:t xml:space="preserve">C.1.2.1. Akademik Teşvik Birimi </w:t>
        </w:r>
      </w:hyperlink>
    </w:p>
    <w:p w14:paraId="4A68F499" w14:textId="77777777" w:rsidR="00CD1917" w:rsidRPr="00CD1917" w:rsidRDefault="00CD1917" w:rsidP="00CD1917">
      <w:pPr>
        <w:spacing w:after="0" w:line="360" w:lineRule="auto"/>
        <w:ind w:left="567"/>
        <w:jc w:val="both"/>
        <w:rPr>
          <w:rFonts w:ascii="Times New Roman" w:eastAsia="Calibri" w:hAnsi="Times New Roman" w:cs="Times New Roman"/>
          <w:color w:val="153D63"/>
          <w:sz w:val="24"/>
          <w:szCs w:val="24"/>
        </w:rPr>
      </w:pPr>
      <w:hyperlink r:id="rId291" w:history="1">
        <w:r w:rsidRPr="00CD1917">
          <w:rPr>
            <w:rFonts w:ascii="Times New Roman" w:eastAsia="Calibri" w:hAnsi="Times New Roman" w:cs="Times New Roman"/>
            <w:color w:val="153D63"/>
            <w:sz w:val="24"/>
            <w:szCs w:val="24"/>
            <w:u w:val="single"/>
          </w:rPr>
          <w:t xml:space="preserve">C.1.2.2. Akademisyen Memnuniyet Ölçeği </w:t>
        </w:r>
      </w:hyperlink>
    </w:p>
    <w:p w14:paraId="377C5CA9" w14:textId="77777777" w:rsidR="00CD1917" w:rsidRPr="00CD1917" w:rsidRDefault="00CD1917" w:rsidP="00CD1917">
      <w:pPr>
        <w:spacing w:after="0" w:line="360" w:lineRule="auto"/>
        <w:ind w:left="567"/>
        <w:jc w:val="both"/>
        <w:rPr>
          <w:rFonts w:ascii="Times New Roman" w:eastAsia="Calibri" w:hAnsi="Times New Roman" w:cs="Times New Roman"/>
          <w:color w:val="153D63"/>
          <w:sz w:val="24"/>
          <w:szCs w:val="24"/>
        </w:rPr>
      </w:pPr>
      <w:hyperlink r:id="rId292" w:history="1">
        <w:r w:rsidRPr="00CD1917">
          <w:rPr>
            <w:rFonts w:ascii="Times New Roman" w:eastAsia="Calibri" w:hAnsi="Times New Roman" w:cs="Times New Roman"/>
            <w:color w:val="153D63"/>
            <w:sz w:val="24"/>
            <w:szCs w:val="24"/>
            <w:u w:val="single"/>
          </w:rPr>
          <w:t xml:space="preserve">C.1.2.3. Selçuk Üniversitesi Bilimsel Araştırma Projeleri (BAP) Koordinatörlüğü </w:t>
        </w:r>
      </w:hyperlink>
    </w:p>
    <w:p w14:paraId="38FB9962" w14:textId="77777777" w:rsidR="00CD1917" w:rsidRPr="00CD1917" w:rsidRDefault="00CD1917" w:rsidP="00CD1917">
      <w:pPr>
        <w:spacing w:after="0" w:line="360" w:lineRule="auto"/>
        <w:ind w:left="567"/>
        <w:jc w:val="both"/>
        <w:rPr>
          <w:rFonts w:ascii="Times New Roman" w:eastAsia="Calibri" w:hAnsi="Times New Roman" w:cs="Times New Roman"/>
          <w:b/>
          <w:color w:val="153D63"/>
          <w:sz w:val="24"/>
          <w:szCs w:val="24"/>
        </w:rPr>
      </w:pPr>
      <w:hyperlink r:id="rId293" w:history="1">
        <w:r w:rsidRPr="00CD1917">
          <w:rPr>
            <w:rFonts w:ascii="Times New Roman" w:eastAsia="Calibri" w:hAnsi="Times New Roman" w:cs="Times New Roman"/>
            <w:color w:val="153D63"/>
            <w:sz w:val="24"/>
            <w:szCs w:val="24"/>
            <w:u w:val="single"/>
          </w:rPr>
          <w:t xml:space="preserve">C.1.2.4. TÜBİTAK Türkiye Adresli Uluslararası Bilimsel Yayınları Teşvik (UBYT) </w:t>
        </w:r>
      </w:hyperlink>
    </w:p>
    <w:p w14:paraId="27382436" w14:textId="77777777" w:rsidR="00CD1917" w:rsidRPr="00CD1917" w:rsidRDefault="00CD1917" w:rsidP="00CD1917">
      <w:pPr>
        <w:spacing w:after="0" w:line="360" w:lineRule="auto"/>
        <w:ind w:left="567"/>
        <w:jc w:val="both"/>
        <w:rPr>
          <w:rFonts w:ascii="Aptos" w:eastAsia="Aptos" w:hAnsi="Aptos" w:cs="Times New Roman"/>
        </w:rPr>
      </w:pPr>
      <w:hyperlink r:id="rId294" w:history="1">
        <w:r w:rsidRPr="00CD1917">
          <w:rPr>
            <w:rFonts w:ascii="Times New Roman" w:eastAsia="Calibri" w:hAnsi="Times New Roman" w:cs="Times New Roman"/>
            <w:color w:val="153D63"/>
            <w:sz w:val="24"/>
            <w:szCs w:val="24"/>
            <w:u w:val="single"/>
          </w:rPr>
          <w:t xml:space="preserve">C.1.2.5. Her yıl öğretim elemanlarının akademik perfomanslarının değerlendirilmesi </w:t>
        </w:r>
      </w:hyperlink>
    </w:p>
    <w:p w14:paraId="2FD1FCC4" w14:textId="77777777" w:rsidR="00CD1917" w:rsidRPr="00CD1917" w:rsidRDefault="00CD1917" w:rsidP="00CD1917">
      <w:pPr>
        <w:spacing w:after="0" w:line="360" w:lineRule="auto"/>
        <w:ind w:left="567"/>
        <w:jc w:val="both"/>
        <w:rPr>
          <w:rFonts w:ascii="Times New Roman" w:eastAsia="Calibri" w:hAnsi="Times New Roman" w:cs="Times New Roman"/>
          <w:color w:val="002060"/>
          <w:sz w:val="24"/>
          <w:szCs w:val="24"/>
        </w:rPr>
      </w:pPr>
      <w:hyperlink r:id="rId295" w:history="1">
        <w:r w:rsidRPr="00CD1917">
          <w:rPr>
            <w:rFonts w:ascii="Times New Roman" w:eastAsia="Calibri" w:hAnsi="Times New Roman" w:cs="Times New Roman"/>
            <w:color w:val="002060"/>
            <w:sz w:val="24"/>
            <w:szCs w:val="24"/>
            <w:u w:val="single"/>
          </w:rPr>
          <w:t>C.1.2.6. Araştırmaların Geliştirilmesi ve Bilimsel Etkinlikleri Düzenleme Komisyonu</w:t>
        </w:r>
      </w:hyperlink>
    </w:p>
    <w:p w14:paraId="25DABA2E" w14:textId="77777777" w:rsidR="00CD1917" w:rsidRPr="00CD1917" w:rsidRDefault="00CD1917" w:rsidP="00CD1917">
      <w:pPr>
        <w:spacing w:after="0" w:line="360" w:lineRule="auto"/>
        <w:ind w:left="567"/>
        <w:jc w:val="both"/>
        <w:rPr>
          <w:rFonts w:ascii="Times New Roman" w:eastAsia="Calibri" w:hAnsi="Times New Roman" w:cs="Times New Roman"/>
          <w:color w:val="002060"/>
          <w:sz w:val="24"/>
          <w:szCs w:val="24"/>
        </w:rPr>
      </w:pPr>
      <w:hyperlink r:id="rId296" w:history="1">
        <w:r w:rsidRPr="00CD1917">
          <w:rPr>
            <w:rFonts w:ascii="Times New Roman" w:eastAsia="Calibri" w:hAnsi="Times New Roman" w:cs="Times New Roman"/>
            <w:color w:val="002060"/>
            <w:sz w:val="24"/>
            <w:szCs w:val="24"/>
            <w:u w:val="single"/>
          </w:rPr>
          <w:t>C.1.2.7. Sürekli Mesleki Gelişim ve Akademik Performans İzlem Komisyonu</w:t>
        </w:r>
      </w:hyperlink>
    </w:p>
    <w:p w14:paraId="53253B6B" w14:textId="77777777" w:rsidR="00CD1917" w:rsidRPr="00CD1917" w:rsidRDefault="00CD1917" w:rsidP="00CD1917">
      <w:pPr>
        <w:spacing w:after="0" w:line="360" w:lineRule="auto"/>
        <w:ind w:left="567"/>
        <w:jc w:val="both"/>
        <w:rPr>
          <w:rFonts w:ascii="Aptos" w:eastAsia="Aptos" w:hAnsi="Aptos" w:cs="Times New Roman"/>
        </w:rPr>
      </w:pPr>
      <w:hyperlink r:id="rId297" w:history="1">
        <w:r w:rsidRPr="00CD1917">
          <w:rPr>
            <w:rFonts w:ascii="Times New Roman" w:eastAsia="Calibri" w:hAnsi="Times New Roman" w:cs="Times New Roman"/>
            <w:color w:val="153D63"/>
            <w:sz w:val="24"/>
            <w:szCs w:val="24"/>
            <w:u w:val="single"/>
          </w:rPr>
          <w:t>C.1.2.8. Fakülte web sitesi ve sosyal medya hesaplarında TÜBİTAK proje kabulü alan akademisyenlere tebrik sunulması</w:t>
        </w:r>
      </w:hyperlink>
    </w:p>
    <w:p w14:paraId="5665675D" w14:textId="77777777" w:rsidR="00CD1917" w:rsidRPr="00CD1917" w:rsidRDefault="00CD1917" w:rsidP="00CD1917">
      <w:pPr>
        <w:spacing w:after="0" w:line="360" w:lineRule="auto"/>
        <w:ind w:left="567"/>
        <w:jc w:val="both"/>
        <w:rPr>
          <w:rFonts w:ascii="Times New Roman" w:eastAsia="Aptos" w:hAnsi="Times New Roman" w:cs="Times New Roman"/>
          <w:color w:val="002060"/>
          <w:sz w:val="24"/>
          <w:szCs w:val="24"/>
        </w:rPr>
      </w:pPr>
      <w:hyperlink r:id="rId298" w:history="1">
        <w:r w:rsidRPr="00CD1917">
          <w:rPr>
            <w:rFonts w:ascii="Times New Roman" w:eastAsia="Aptos" w:hAnsi="Times New Roman" w:cs="Times New Roman"/>
            <w:color w:val="467886"/>
            <w:sz w:val="24"/>
            <w:szCs w:val="24"/>
            <w:u w:val="single"/>
          </w:rPr>
          <w:t>C.1.2.9. Hemşirelik Fakültesi Dış Kaynaklı Proje Listesi</w:t>
        </w:r>
      </w:hyperlink>
    </w:p>
    <w:p w14:paraId="0B3B3F6B" w14:textId="77777777" w:rsidR="00CD1917" w:rsidRPr="00CD1917" w:rsidRDefault="00CD1917" w:rsidP="00CD1917">
      <w:pPr>
        <w:spacing w:after="0" w:line="360" w:lineRule="auto"/>
        <w:ind w:left="567"/>
        <w:jc w:val="both"/>
        <w:rPr>
          <w:rFonts w:ascii="Times New Roman" w:eastAsia="Aptos" w:hAnsi="Times New Roman" w:cs="Times New Roman"/>
          <w:color w:val="002060"/>
          <w:sz w:val="24"/>
          <w:szCs w:val="24"/>
        </w:rPr>
      </w:pPr>
      <w:hyperlink r:id="rId299" w:history="1">
        <w:r w:rsidRPr="00CD1917">
          <w:rPr>
            <w:rFonts w:ascii="Times New Roman" w:eastAsia="Aptos" w:hAnsi="Times New Roman" w:cs="Times New Roman"/>
            <w:color w:val="002060"/>
            <w:sz w:val="24"/>
            <w:szCs w:val="24"/>
            <w:u w:val="single"/>
          </w:rPr>
          <w:t>C.1.2.10.</w:t>
        </w:r>
        <w:r w:rsidRPr="00CD1917">
          <w:rPr>
            <w:rFonts w:ascii="Aptos" w:eastAsia="Aptos" w:hAnsi="Aptos" w:cs="Times New Roman"/>
            <w:color w:val="002060"/>
            <w:sz w:val="24"/>
            <w:szCs w:val="24"/>
            <w:u w:val="single"/>
          </w:rPr>
          <w:t xml:space="preserve"> </w:t>
        </w:r>
        <w:r w:rsidRPr="00CD1917">
          <w:rPr>
            <w:rFonts w:ascii="Times New Roman" w:eastAsia="Aptos" w:hAnsi="Times New Roman" w:cs="Times New Roman"/>
            <w:color w:val="002060"/>
            <w:sz w:val="24"/>
            <w:szCs w:val="24"/>
            <w:u w:val="single"/>
          </w:rPr>
          <w:t>Selçuk Üniversitesi Araştırma Dekanlığı</w:t>
        </w:r>
      </w:hyperlink>
    </w:p>
    <w:p w14:paraId="7AFC9D2C" w14:textId="77777777" w:rsidR="00CD1917" w:rsidRPr="00CD1917" w:rsidRDefault="00CD1917" w:rsidP="00CD1917">
      <w:pPr>
        <w:spacing w:after="0" w:line="360" w:lineRule="auto"/>
        <w:ind w:left="567"/>
        <w:jc w:val="both"/>
        <w:rPr>
          <w:rFonts w:ascii="Times New Roman" w:eastAsia="Aptos" w:hAnsi="Times New Roman" w:cs="Times New Roman"/>
          <w:color w:val="002060"/>
          <w:sz w:val="24"/>
          <w:szCs w:val="24"/>
        </w:rPr>
      </w:pPr>
      <w:hyperlink r:id="rId300" w:history="1">
        <w:r w:rsidRPr="00CD1917">
          <w:rPr>
            <w:rFonts w:ascii="Times New Roman" w:eastAsia="Aptos" w:hAnsi="Times New Roman" w:cs="Times New Roman"/>
            <w:color w:val="002060"/>
            <w:sz w:val="24"/>
            <w:szCs w:val="24"/>
            <w:u w:val="single"/>
          </w:rPr>
          <w:t>C.1.2.11. İklim Değişikliği AB Projesi Bilgilendirme Toplantısı-1</w:t>
        </w:r>
      </w:hyperlink>
    </w:p>
    <w:p w14:paraId="48268EC1" w14:textId="77777777" w:rsidR="00CD1917" w:rsidRPr="00CD1917" w:rsidRDefault="00CD1917" w:rsidP="00CD1917">
      <w:pPr>
        <w:spacing w:after="0" w:line="360" w:lineRule="auto"/>
        <w:ind w:left="567"/>
        <w:jc w:val="both"/>
        <w:rPr>
          <w:rFonts w:ascii="Times New Roman" w:eastAsia="Aptos" w:hAnsi="Times New Roman" w:cs="Times New Roman"/>
          <w:color w:val="002060"/>
          <w:sz w:val="24"/>
          <w:szCs w:val="24"/>
        </w:rPr>
      </w:pPr>
      <w:hyperlink r:id="rId301" w:history="1">
        <w:r w:rsidRPr="00CD1917">
          <w:rPr>
            <w:rFonts w:ascii="Times New Roman" w:eastAsia="Aptos" w:hAnsi="Times New Roman" w:cs="Times New Roman"/>
            <w:color w:val="002060"/>
            <w:sz w:val="24"/>
            <w:szCs w:val="24"/>
            <w:u w:val="single"/>
          </w:rPr>
          <w:t>C.1.2.12. İklim Değişikliği AB Projesi Bilgilendirme Toplantısı-2</w:t>
        </w:r>
      </w:hyperlink>
    </w:p>
    <w:p w14:paraId="0A3F6001" w14:textId="77777777" w:rsidR="00CD1917" w:rsidRPr="00CD1917" w:rsidRDefault="00CD1917" w:rsidP="00CD1917">
      <w:pPr>
        <w:spacing w:after="0" w:line="360" w:lineRule="auto"/>
        <w:ind w:left="567"/>
        <w:jc w:val="both"/>
        <w:rPr>
          <w:rFonts w:ascii="Times New Roman" w:eastAsia="Aptos" w:hAnsi="Times New Roman" w:cs="Times New Roman"/>
          <w:color w:val="002060"/>
          <w:sz w:val="24"/>
          <w:szCs w:val="24"/>
        </w:rPr>
      </w:pPr>
      <w:hyperlink r:id="rId302" w:history="1">
        <w:r w:rsidRPr="00CD1917">
          <w:rPr>
            <w:rFonts w:ascii="Times New Roman" w:eastAsia="Aptos" w:hAnsi="Times New Roman" w:cs="Times New Roman"/>
            <w:color w:val="002060"/>
            <w:sz w:val="24"/>
            <w:szCs w:val="24"/>
            <w:u w:val="single"/>
          </w:rPr>
          <w:t>C.1.2.13. TÜBİTAK 2209 Proje Yazma Eğitimi</w:t>
        </w:r>
      </w:hyperlink>
    </w:p>
    <w:p w14:paraId="4A5D398C" w14:textId="5C018112" w:rsidR="00CD1917" w:rsidRPr="00CD1917" w:rsidRDefault="00CD1917" w:rsidP="00140B6C">
      <w:pPr>
        <w:spacing w:after="0" w:line="360" w:lineRule="auto"/>
        <w:ind w:left="567"/>
        <w:jc w:val="both"/>
        <w:rPr>
          <w:rFonts w:ascii="Times New Roman" w:eastAsia="Aptos" w:hAnsi="Times New Roman" w:cs="Times New Roman"/>
          <w:color w:val="002060"/>
          <w:sz w:val="24"/>
          <w:szCs w:val="24"/>
        </w:rPr>
      </w:pPr>
      <w:hyperlink r:id="rId303" w:history="1">
        <w:r w:rsidRPr="00CD1917">
          <w:rPr>
            <w:rFonts w:ascii="Times New Roman" w:eastAsia="Aptos" w:hAnsi="Times New Roman" w:cs="Times New Roman"/>
            <w:color w:val="002060"/>
            <w:sz w:val="24"/>
            <w:szCs w:val="24"/>
            <w:u w:val="single"/>
          </w:rPr>
          <w:t>C.1.2.14. Hemşirelik Fakültesi Ardek Toplantısı</w:t>
        </w:r>
      </w:hyperlink>
    </w:p>
    <w:p w14:paraId="75759250" w14:textId="77777777" w:rsidR="00CD1917" w:rsidRPr="00CD1917" w:rsidRDefault="00CD1917" w:rsidP="00CD1917">
      <w:pPr>
        <w:spacing w:after="0" w:line="360" w:lineRule="auto"/>
        <w:jc w:val="both"/>
        <w:rPr>
          <w:rFonts w:ascii="Times New Roman" w:eastAsia="Calibri" w:hAnsi="Times New Roman" w:cs="Times New Roman"/>
          <w:b/>
          <w:color w:val="153D63"/>
          <w:sz w:val="24"/>
          <w:szCs w:val="24"/>
        </w:rPr>
      </w:pPr>
      <w:r w:rsidRPr="00CD1917">
        <w:rPr>
          <w:rFonts w:ascii="Times New Roman" w:eastAsia="Calibri" w:hAnsi="Times New Roman" w:cs="Times New Roman"/>
          <w:b/>
          <w:color w:val="153D63"/>
          <w:sz w:val="24"/>
          <w:szCs w:val="24"/>
        </w:rPr>
        <w:t>C.1.3. Doktora programları ve doktora sonrası imkanlar</w:t>
      </w:r>
    </w:p>
    <w:p w14:paraId="3A7AFAD4" w14:textId="77777777" w:rsidR="00CD1917" w:rsidRPr="00CD1917" w:rsidRDefault="00CD1917" w:rsidP="00CD1917">
      <w:pPr>
        <w:spacing w:after="0" w:line="360" w:lineRule="auto"/>
        <w:jc w:val="both"/>
        <w:rPr>
          <w:rFonts w:ascii="Times New Roman" w:eastAsia="Calibri" w:hAnsi="Times New Roman" w:cs="Times New Roman"/>
          <w:sz w:val="24"/>
          <w:szCs w:val="24"/>
        </w:rPr>
      </w:pPr>
      <w:r w:rsidRPr="00CD1917">
        <w:rPr>
          <w:rFonts w:ascii="Times New Roman" w:eastAsia="Calibri" w:hAnsi="Times New Roman" w:cs="Times New Roman"/>
          <w:sz w:val="24"/>
          <w:szCs w:val="24"/>
        </w:rPr>
        <w:tab/>
        <w:t>Sağlık Bilimleri Enstitüsü bünyesinde Hemşirelik, Halk Sağlığı Hemşireliği, Çocuk Sağlığı ve Hastalıkları Hemşireliği Anabilim Dallarında doktora programına öğrenci kabul edilmektedir (C.1.3.1.; C.1.3.2.; C.1.3.3.). Doktora programlarının başvuru süreçleri, kayıtlı öğrencileri ve mezun sayıları ile gelişme eğilimleri izlenmektedir. Birimde doktora sonrası (post-doc) imkanları bulunmaktadır. Bölümdeki aktif doktora öğrenci sayısı 26, doktora mezunu Öğretim Elemanı sayısı 20’dir (C.1.3.4.). Hemşirelik Anabilim Dalı doktora mezun sayısı 50’tür (C.1.3.5.). Fakültedeki Öğretim Üyeleri doktora öğrencileri ile projeler yürütmekte ve gelişimlerini desteklemektedir (C.1.3.6.; C.1.3.7.; C.1.3.8.).</w:t>
      </w:r>
    </w:p>
    <w:p w14:paraId="1AF562EC" w14:textId="77777777" w:rsidR="00CD1917" w:rsidRPr="00CD1917" w:rsidRDefault="00CD1917" w:rsidP="00CD1917">
      <w:pPr>
        <w:spacing w:after="0" w:line="360" w:lineRule="auto"/>
        <w:jc w:val="both"/>
        <w:rPr>
          <w:rFonts w:ascii="Times New Roman" w:eastAsia="Calibri" w:hAnsi="Times New Roman" w:cs="Times New Roman"/>
          <w:b/>
          <w:bCs/>
          <w:color w:val="153D63"/>
          <w:sz w:val="24"/>
          <w:szCs w:val="24"/>
        </w:rPr>
      </w:pPr>
      <w:r w:rsidRPr="00CD1917">
        <w:rPr>
          <w:rFonts w:ascii="Times New Roman" w:eastAsia="Calibri" w:hAnsi="Times New Roman" w:cs="Times New Roman"/>
          <w:b/>
          <w:bCs/>
          <w:sz w:val="24"/>
          <w:szCs w:val="24"/>
        </w:rPr>
        <w:t xml:space="preserve"> </w:t>
      </w:r>
      <w:r w:rsidRPr="00CD1917">
        <w:rPr>
          <w:rFonts w:ascii="Times New Roman" w:eastAsia="Calibri" w:hAnsi="Times New Roman" w:cs="Times New Roman"/>
          <w:b/>
          <w:bCs/>
          <w:color w:val="153D63"/>
          <w:sz w:val="24"/>
          <w:szCs w:val="24"/>
        </w:rPr>
        <w:t>Olgunluk Düzeyi</w:t>
      </w:r>
    </w:p>
    <w:p w14:paraId="52E0AB49" w14:textId="77777777" w:rsidR="00CD1917" w:rsidRPr="00CD1917" w:rsidRDefault="00CD1917" w:rsidP="00CD1917">
      <w:pPr>
        <w:spacing w:after="0" w:line="360" w:lineRule="auto"/>
        <w:jc w:val="both"/>
        <w:rPr>
          <w:rFonts w:ascii="Times New Roman" w:eastAsia="Calibri" w:hAnsi="Times New Roman" w:cs="Times New Roman"/>
          <w:sz w:val="24"/>
          <w:szCs w:val="24"/>
        </w:rPr>
      </w:pPr>
      <w:r w:rsidRPr="00CD1917">
        <w:rPr>
          <w:rFonts w:ascii="Times New Roman" w:eastAsia="Calibri" w:hAnsi="Times New Roman" w:cs="Times New Roman"/>
          <w:sz w:val="24"/>
          <w:szCs w:val="24"/>
        </w:rPr>
        <w:t xml:space="preserve"> 1. Birimin doktora programı ve doktora sonrası imkanları bulunmamaktadır.</w:t>
      </w:r>
    </w:p>
    <w:p w14:paraId="1017E82A" w14:textId="77777777" w:rsidR="00CD1917" w:rsidRPr="00CD1917" w:rsidRDefault="00CD1917" w:rsidP="00CD1917">
      <w:pPr>
        <w:spacing w:after="0" w:line="360" w:lineRule="auto"/>
        <w:jc w:val="both"/>
        <w:rPr>
          <w:rFonts w:ascii="Times New Roman" w:eastAsia="Calibri" w:hAnsi="Times New Roman" w:cs="Times New Roman"/>
          <w:sz w:val="24"/>
          <w:szCs w:val="24"/>
        </w:rPr>
      </w:pPr>
      <w:r w:rsidRPr="00CD1917">
        <w:rPr>
          <w:rFonts w:ascii="Times New Roman" w:eastAsia="Calibri" w:hAnsi="Times New Roman" w:cs="Times New Roman"/>
          <w:sz w:val="24"/>
          <w:szCs w:val="24"/>
        </w:rPr>
        <w:t xml:space="preserve">2. Birimin araştırma politikası, hedefleri ve stratejileri ile uyumlu doktora programı ve doktora sonrası imkanlarına ilişkin planlamalar bulunmaktadır. </w:t>
      </w:r>
    </w:p>
    <w:p w14:paraId="0032422B" w14:textId="77777777" w:rsidR="00CD1917" w:rsidRPr="00CD1917" w:rsidRDefault="00CD1917" w:rsidP="00CD1917">
      <w:pPr>
        <w:spacing w:after="0" w:line="360" w:lineRule="auto"/>
        <w:jc w:val="both"/>
        <w:rPr>
          <w:rFonts w:ascii="Times New Roman" w:eastAsia="Calibri" w:hAnsi="Times New Roman" w:cs="Times New Roman"/>
          <w:sz w:val="24"/>
          <w:szCs w:val="24"/>
        </w:rPr>
      </w:pPr>
      <w:r w:rsidRPr="00CD1917">
        <w:rPr>
          <w:rFonts w:ascii="Times New Roman" w:eastAsia="Calibri" w:hAnsi="Times New Roman" w:cs="Times New Roman"/>
          <w:sz w:val="24"/>
          <w:szCs w:val="24"/>
        </w:rPr>
        <w:t xml:space="preserve">3. Birimde araştırma politikası, hedefleri ve stratejileri ile uyumlu ve destekleyen doktora programları ve doktora sonrası imkanlar yürütülmektedir. </w:t>
      </w:r>
    </w:p>
    <w:p w14:paraId="232113DC" w14:textId="77777777" w:rsidR="00CD1917" w:rsidRPr="00CD1917" w:rsidRDefault="00CD1917" w:rsidP="00CD1917">
      <w:pPr>
        <w:spacing w:after="0" w:line="360" w:lineRule="auto"/>
        <w:jc w:val="both"/>
        <w:rPr>
          <w:rFonts w:ascii="Times New Roman" w:eastAsia="Calibri" w:hAnsi="Times New Roman" w:cs="Times New Roman"/>
          <w:b/>
          <w:bCs/>
          <w:sz w:val="24"/>
          <w:szCs w:val="24"/>
        </w:rPr>
      </w:pPr>
      <w:r w:rsidRPr="00CD1917">
        <w:rPr>
          <w:rFonts w:ascii="Times New Roman" w:eastAsia="Calibri" w:hAnsi="Times New Roman" w:cs="Times New Roman"/>
          <w:b/>
          <w:bCs/>
          <w:sz w:val="24"/>
          <w:szCs w:val="24"/>
          <w:highlight w:val="yellow"/>
        </w:rPr>
        <w:t>4. Birimde doktora programları ve doktora sonrası imkanlarının çıktıları düzenli olarak izlenmekte ve iyileştirilmektedir.</w:t>
      </w:r>
      <w:r w:rsidRPr="00CD1917">
        <w:rPr>
          <w:rFonts w:ascii="Times New Roman" w:eastAsia="Calibri" w:hAnsi="Times New Roman" w:cs="Times New Roman"/>
          <w:b/>
          <w:bCs/>
          <w:sz w:val="24"/>
          <w:szCs w:val="24"/>
        </w:rPr>
        <w:t xml:space="preserve"> </w:t>
      </w:r>
    </w:p>
    <w:p w14:paraId="4703A727" w14:textId="77777777" w:rsidR="00CD1917" w:rsidRPr="00CD1917" w:rsidRDefault="00CD1917" w:rsidP="00CD1917">
      <w:pPr>
        <w:spacing w:after="0" w:line="360" w:lineRule="auto"/>
        <w:jc w:val="both"/>
        <w:rPr>
          <w:rFonts w:ascii="Times New Roman" w:eastAsia="Calibri" w:hAnsi="Times New Roman" w:cs="Times New Roman"/>
          <w:sz w:val="24"/>
          <w:szCs w:val="24"/>
        </w:rPr>
      </w:pPr>
      <w:r w:rsidRPr="00CD1917">
        <w:rPr>
          <w:rFonts w:ascii="Times New Roman" w:eastAsia="Calibri" w:hAnsi="Times New Roman" w:cs="Times New Roman"/>
          <w:sz w:val="24"/>
          <w:szCs w:val="24"/>
        </w:rPr>
        <w:t>5. İçselleştirilmiş, sistematik, sürdürülebilir ve örnek gösterilebilir uygulamalar bulunmaktadır</w:t>
      </w:r>
    </w:p>
    <w:p w14:paraId="72306F49" w14:textId="77777777" w:rsidR="00CD1917" w:rsidRPr="00CD1917" w:rsidRDefault="00CD1917" w:rsidP="00CD1917">
      <w:pPr>
        <w:spacing w:after="0" w:line="360" w:lineRule="auto"/>
        <w:jc w:val="both"/>
        <w:rPr>
          <w:rFonts w:ascii="Times New Roman" w:eastAsia="Calibri" w:hAnsi="Times New Roman" w:cs="Times New Roman"/>
          <w:b/>
          <w:color w:val="153D63"/>
          <w:sz w:val="24"/>
          <w:szCs w:val="24"/>
        </w:rPr>
      </w:pPr>
      <w:r w:rsidRPr="00CD1917">
        <w:rPr>
          <w:rFonts w:ascii="Times New Roman" w:eastAsia="Calibri" w:hAnsi="Times New Roman" w:cs="Times New Roman"/>
          <w:b/>
          <w:color w:val="153D63"/>
          <w:sz w:val="24"/>
          <w:szCs w:val="24"/>
        </w:rPr>
        <w:t>Kanıtlar</w:t>
      </w:r>
    </w:p>
    <w:p w14:paraId="472A47D8" w14:textId="77777777" w:rsidR="00CD1917" w:rsidRPr="00CD1917" w:rsidRDefault="00CD1917" w:rsidP="00CD1917">
      <w:pPr>
        <w:spacing w:after="0" w:line="360" w:lineRule="auto"/>
        <w:ind w:left="567"/>
        <w:jc w:val="both"/>
        <w:rPr>
          <w:rFonts w:ascii="Times New Roman" w:eastAsia="Calibri" w:hAnsi="Times New Roman" w:cs="Times New Roman"/>
          <w:color w:val="153D63"/>
          <w:sz w:val="24"/>
          <w:szCs w:val="24"/>
        </w:rPr>
      </w:pPr>
      <w:hyperlink r:id="rId304" w:history="1">
        <w:r w:rsidRPr="00CD1917">
          <w:rPr>
            <w:rFonts w:ascii="Times New Roman" w:eastAsia="Calibri" w:hAnsi="Times New Roman" w:cs="Times New Roman"/>
            <w:color w:val="153D63"/>
            <w:sz w:val="24"/>
            <w:szCs w:val="24"/>
            <w:u w:val="single"/>
          </w:rPr>
          <w:t xml:space="preserve">C.1.3.1. Selçuk Üniversitesi Sağlık Bilimleri Enstitüsü Hemşirelik Anabilim Dalı Doktora Programı </w:t>
        </w:r>
      </w:hyperlink>
      <w:r w:rsidRPr="00CD1917">
        <w:rPr>
          <w:rFonts w:ascii="Times New Roman" w:eastAsia="Calibri" w:hAnsi="Times New Roman" w:cs="Times New Roman"/>
          <w:color w:val="153D63"/>
          <w:sz w:val="24"/>
          <w:szCs w:val="24"/>
        </w:rPr>
        <w:t xml:space="preserve">  </w:t>
      </w:r>
    </w:p>
    <w:p w14:paraId="3C12FAEB" w14:textId="77777777" w:rsidR="00CD1917" w:rsidRPr="00CD1917" w:rsidRDefault="00CD1917" w:rsidP="00CD1917">
      <w:pPr>
        <w:spacing w:after="0" w:line="360" w:lineRule="auto"/>
        <w:ind w:left="567"/>
        <w:jc w:val="both"/>
        <w:rPr>
          <w:rFonts w:ascii="Times New Roman" w:eastAsia="Calibri" w:hAnsi="Times New Roman" w:cs="Times New Roman"/>
          <w:color w:val="153D63"/>
          <w:sz w:val="24"/>
          <w:szCs w:val="24"/>
        </w:rPr>
      </w:pPr>
      <w:hyperlink r:id="rId305" w:history="1">
        <w:r w:rsidRPr="00CD1917">
          <w:rPr>
            <w:rFonts w:ascii="Times New Roman" w:eastAsia="Calibri" w:hAnsi="Times New Roman" w:cs="Times New Roman"/>
            <w:color w:val="153D63"/>
            <w:sz w:val="24"/>
            <w:szCs w:val="24"/>
            <w:u w:val="single"/>
          </w:rPr>
          <w:t xml:space="preserve">C.1.3.2. Selçuk Üniversitesi Sağlık Bilimleri Enstitüsü Halk Sağlığı Hemşireliği Anabilim Dalı Doktora Programı </w:t>
        </w:r>
      </w:hyperlink>
    </w:p>
    <w:p w14:paraId="3F30CDDB" w14:textId="77777777" w:rsidR="00CD1917" w:rsidRPr="00CD1917" w:rsidRDefault="00CD1917" w:rsidP="00CD1917">
      <w:pPr>
        <w:spacing w:after="0" w:line="360" w:lineRule="auto"/>
        <w:ind w:left="567"/>
        <w:jc w:val="both"/>
        <w:rPr>
          <w:rFonts w:ascii="Times New Roman" w:eastAsia="Calibri" w:hAnsi="Times New Roman" w:cs="Times New Roman"/>
          <w:color w:val="153D63"/>
          <w:sz w:val="24"/>
          <w:szCs w:val="24"/>
        </w:rPr>
      </w:pPr>
      <w:hyperlink r:id="rId306" w:history="1">
        <w:r w:rsidRPr="00CD1917">
          <w:rPr>
            <w:rFonts w:ascii="Times New Roman" w:eastAsia="Calibri" w:hAnsi="Times New Roman" w:cs="Times New Roman"/>
            <w:color w:val="153D63"/>
            <w:sz w:val="24"/>
            <w:szCs w:val="24"/>
            <w:u w:val="single"/>
          </w:rPr>
          <w:t xml:space="preserve">C.1.3.3. Selçuk Üniversitesi Sağlık Bilimleri Enstitüsü Çocuk Sağlığı ve Hastalıkları Hemşireliği Anabilim Dalı Doktora Programı </w:t>
        </w:r>
      </w:hyperlink>
    </w:p>
    <w:p w14:paraId="4E562525" w14:textId="77777777" w:rsidR="00CD1917" w:rsidRPr="00CD1917" w:rsidRDefault="00CD1917" w:rsidP="00CD1917">
      <w:pPr>
        <w:spacing w:after="0" w:line="360" w:lineRule="auto"/>
        <w:ind w:left="567"/>
        <w:jc w:val="both"/>
        <w:rPr>
          <w:rFonts w:ascii="Times New Roman" w:eastAsia="Calibri" w:hAnsi="Times New Roman" w:cs="Times New Roman"/>
          <w:color w:val="153D63"/>
          <w:sz w:val="24"/>
          <w:szCs w:val="24"/>
        </w:rPr>
      </w:pPr>
      <w:hyperlink r:id="rId307" w:history="1">
        <w:r w:rsidRPr="00CD1917">
          <w:rPr>
            <w:rFonts w:ascii="Times New Roman" w:eastAsia="Calibri" w:hAnsi="Times New Roman" w:cs="Times New Roman"/>
            <w:color w:val="153D63"/>
            <w:sz w:val="24"/>
            <w:szCs w:val="24"/>
            <w:u w:val="single"/>
          </w:rPr>
          <w:t>C.1.3.4.Fakültede Doktora derecesine sahip araştırmacı öğretim elemanları</w:t>
        </w:r>
      </w:hyperlink>
      <w:r w:rsidRPr="00CD1917">
        <w:rPr>
          <w:rFonts w:ascii="Times New Roman" w:eastAsia="Calibri" w:hAnsi="Times New Roman" w:cs="Times New Roman"/>
          <w:color w:val="153D63"/>
          <w:sz w:val="24"/>
          <w:szCs w:val="24"/>
        </w:rPr>
        <w:t xml:space="preserve"> </w:t>
      </w:r>
    </w:p>
    <w:p w14:paraId="59DBED6F" w14:textId="77777777" w:rsidR="00CD1917" w:rsidRPr="00CD1917" w:rsidRDefault="00CD1917" w:rsidP="00CD1917">
      <w:pPr>
        <w:spacing w:after="0" w:line="360" w:lineRule="auto"/>
        <w:ind w:left="567"/>
        <w:jc w:val="both"/>
        <w:rPr>
          <w:rFonts w:ascii="Times New Roman" w:eastAsia="Calibri" w:hAnsi="Times New Roman" w:cs="Times New Roman"/>
          <w:color w:val="153D63"/>
          <w:sz w:val="24"/>
          <w:szCs w:val="24"/>
        </w:rPr>
      </w:pPr>
      <w:hyperlink r:id="rId308" w:history="1">
        <w:r w:rsidRPr="00CD1917">
          <w:rPr>
            <w:rFonts w:ascii="Times New Roman" w:eastAsia="Calibri" w:hAnsi="Times New Roman" w:cs="Times New Roman"/>
            <w:color w:val="153D63"/>
            <w:sz w:val="24"/>
            <w:szCs w:val="24"/>
            <w:u w:val="single"/>
          </w:rPr>
          <w:t xml:space="preserve">C.1.3.5. Selçuk Üniversitesi Mezun Bilgi Sistemi </w:t>
        </w:r>
      </w:hyperlink>
    </w:p>
    <w:p w14:paraId="653091DD" w14:textId="77777777" w:rsidR="00CD1917" w:rsidRPr="00CD1917" w:rsidRDefault="00CD1917" w:rsidP="00CD1917">
      <w:pPr>
        <w:spacing w:after="0" w:line="360" w:lineRule="auto"/>
        <w:ind w:left="567"/>
        <w:jc w:val="both"/>
        <w:rPr>
          <w:rFonts w:ascii="Times New Roman" w:eastAsia="Calibri" w:hAnsi="Times New Roman" w:cs="Times New Roman"/>
          <w:color w:val="153D63"/>
          <w:sz w:val="24"/>
          <w:szCs w:val="24"/>
          <w:u w:val="single"/>
        </w:rPr>
      </w:pPr>
      <w:hyperlink r:id="rId309" w:history="1">
        <w:r w:rsidRPr="00CD1917">
          <w:rPr>
            <w:rFonts w:ascii="Times New Roman" w:eastAsia="Calibri" w:hAnsi="Times New Roman" w:cs="Times New Roman"/>
            <w:color w:val="153D63"/>
            <w:sz w:val="24"/>
            <w:szCs w:val="24"/>
            <w:u w:val="single"/>
          </w:rPr>
          <w:t>C.1.3.6. Hemşirelik Fakültesi Dış Kaynaklı Proje Listesi</w:t>
        </w:r>
      </w:hyperlink>
    </w:p>
    <w:p w14:paraId="1358C39F" w14:textId="77777777" w:rsidR="00CD1917" w:rsidRPr="00CD1917" w:rsidRDefault="00CD1917" w:rsidP="00CD1917">
      <w:pPr>
        <w:spacing w:after="0" w:line="360" w:lineRule="auto"/>
        <w:ind w:left="567"/>
        <w:jc w:val="both"/>
        <w:rPr>
          <w:rFonts w:ascii="Times New Roman" w:eastAsia="Calibri" w:hAnsi="Times New Roman" w:cs="Times New Roman"/>
          <w:color w:val="002060"/>
          <w:sz w:val="24"/>
          <w:szCs w:val="24"/>
        </w:rPr>
      </w:pPr>
      <w:hyperlink r:id="rId310" w:history="1">
        <w:r w:rsidRPr="00CD1917">
          <w:rPr>
            <w:rFonts w:ascii="Times New Roman" w:eastAsia="Calibri" w:hAnsi="Times New Roman" w:cs="Times New Roman"/>
            <w:color w:val="002060"/>
            <w:sz w:val="24"/>
            <w:szCs w:val="24"/>
            <w:u w:val="single"/>
          </w:rPr>
          <w:t>C.1.3.7. Sağlık Bilimleri Enstitüsü Tarafından Düzenlenen Mezuniyet ve Başarı Ödülleri</w:t>
        </w:r>
      </w:hyperlink>
    </w:p>
    <w:p w14:paraId="4F5579A9" w14:textId="77777777" w:rsidR="00CD1917" w:rsidRPr="00CD1917" w:rsidRDefault="00CD1917" w:rsidP="00CD1917">
      <w:pPr>
        <w:spacing w:after="0" w:line="360" w:lineRule="auto"/>
        <w:ind w:left="567"/>
        <w:jc w:val="both"/>
        <w:rPr>
          <w:rFonts w:ascii="Times New Roman" w:eastAsia="Calibri" w:hAnsi="Times New Roman" w:cs="Times New Roman"/>
          <w:color w:val="002060"/>
          <w:sz w:val="24"/>
          <w:szCs w:val="24"/>
          <w:u w:val="single"/>
        </w:rPr>
      </w:pPr>
      <w:hyperlink r:id="rId311" w:history="1">
        <w:r w:rsidRPr="00CD1917">
          <w:rPr>
            <w:rFonts w:ascii="Times New Roman" w:eastAsia="Calibri" w:hAnsi="Times New Roman" w:cs="Times New Roman"/>
            <w:color w:val="002060"/>
            <w:sz w:val="24"/>
            <w:szCs w:val="24"/>
            <w:u w:val="single"/>
          </w:rPr>
          <w:t>C.1.3.8.</w:t>
        </w:r>
        <w:r w:rsidRPr="00CD1917">
          <w:rPr>
            <w:rFonts w:ascii="Aptos" w:eastAsia="Aptos" w:hAnsi="Aptos" w:cs="Times New Roman"/>
            <w:color w:val="002060"/>
            <w:sz w:val="24"/>
            <w:szCs w:val="24"/>
            <w:u w:val="single"/>
          </w:rPr>
          <w:t xml:space="preserve"> </w:t>
        </w:r>
        <w:r w:rsidRPr="00CD1917">
          <w:rPr>
            <w:rFonts w:ascii="Times New Roman" w:eastAsia="Calibri" w:hAnsi="Times New Roman" w:cs="Times New Roman"/>
            <w:color w:val="002060"/>
            <w:sz w:val="24"/>
            <w:szCs w:val="24"/>
            <w:u w:val="single"/>
          </w:rPr>
          <w:t>Sağlık Bilimleri Enstitüsü Mezuniyet Töreninde Doktora Birincilik Ödülü Alan Öğretim Elemanımız</w:t>
        </w:r>
      </w:hyperlink>
    </w:p>
    <w:p w14:paraId="1D292C80" w14:textId="77777777" w:rsidR="00CD1917" w:rsidRPr="00CD1917" w:rsidRDefault="00CD1917" w:rsidP="00CD1917">
      <w:pPr>
        <w:spacing w:after="0" w:line="360" w:lineRule="auto"/>
        <w:jc w:val="both"/>
        <w:rPr>
          <w:rFonts w:ascii="Times New Roman" w:eastAsia="Calibri" w:hAnsi="Times New Roman" w:cs="Times New Roman"/>
          <w:b/>
          <w:bCs/>
          <w:color w:val="153D63"/>
          <w:sz w:val="26"/>
          <w:szCs w:val="26"/>
        </w:rPr>
      </w:pPr>
      <w:r w:rsidRPr="00CD1917">
        <w:rPr>
          <w:rFonts w:ascii="Times New Roman" w:eastAsia="Calibri" w:hAnsi="Times New Roman" w:cs="Times New Roman"/>
          <w:b/>
          <w:bCs/>
          <w:color w:val="153D63"/>
          <w:sz w:val="26"/>
          <w:szCs w:val="26"/>
        </w:rPr>
        <w:t xml:space="preserve">C.2. Araştırma Yetkinliği, İş birlikleri ve Destekler </w:t>
      </w:r>
    </w:p>
    <w:p w14:paraId="4F9CF7C0" w14:textId="77777777" w:rsidR="00CD1917" w:rsidRPr="00CD1917" w:rsidRDefault="00CD1917" w:rsidP="00CD1917">
      <w:pPr>
        <w:spacing w:after="0" w:line="360" w:lineRule="auto"/>
        <w:jc w:val="both"/>
        <w:rPr>
          <w:rFonts w:ascii="Times New Roman" w:eastAsia="Calibri" w:hAnsi="Times New Roman" w:cs="Times New Roman"/>
          <w:b/>
          <w:color w:val="153D63"/>
          <w:sz w:val="24"/>
          <w:szCs w:val="24"/>
        </w:rPr>
      </w:pPr>
      <w:r w:rsidRPr="00CD1917">
        <w:rPr>
          <w:rFonts w:ascii="Times New Roman" w:eastAsia="Calibri" w:hAnsi="Times New Roman" w:cs="Times New Roman"/>
          <w:b/>
          <w:color w:val="153D63"/>
          <w:sz w:val="24"/>
          <w:szCs w:val="24"/>
        </w:rPr>
        <w:t xml:space="preserve">C.2.1. Araştırma yetkinlikleri ve gelişimi </w:t>
      </w:r>
    </w:p>
    <w:p w14:paraId="53D96501" w14:textId="77777777" w:rsidR="00CD1917" w:rsidRPr="00CD1917" w:rsidRDefault="00CD1917" w:rsidP="00CD1917">
      <w:pPr>
        <w:adjustRightInd w:val="0"/>
        <w:spacing w:after="0" w:line="360" w:lineRule="auto"/>
        <w:ind w:firstLine="708"/>
        <w:jc w:val="both"/>
        <w:rPr>
          <w:rFonts w:ascii="Times New Roman" w:eastAsia="Calibri" w:hAnsi="Times New Roman" w:cs="Times New Roman"/>
          <w:sz w:val="24"/>
          <w:szCs w:val="24"/>
        </w:rPr>
      </w:pPr>
      <w:r w:rsidRPr="00CD1917">
        <w:rPr>
          <w:rFonts w:ascii="Times New Roman" w:eastAsia="Calibri" w:hAnsi="Times New Roman" w:cs="Times New Roman"/>
          <w:sz w:val="24"/>
          <w:szCs w:val="24"/>
        </w:rPr>
        <w:t>Doktora derecesine sahip araştırmacı oranı, doktora derecesinin alındığı birimlerin dağılımı; kümelenme/ uzmanlık birikimi, araştırma hedefleri ile örtüşme konularının analizi, hedeflerle uyumu irdelenmektedir (C.2.1.1.). Akademik personelin araştırma ve geliştirme yetkinliğini geliştirmek üzere eğitim, çalıştay, proje pazarları vb. gibi sistematik faaliyetler gerçekleştirilmektedir (C.2.1.2.; C.2.1.3.; C.2.1.4.; C.2.1.5.).</w:t>
      </w:r>
    </w:p>
    <w:p w14:paraId="5604B28D" w14:textId="77777777" w:rsidR="00CD1917" w:rsidRPr="00CD1917" w:rsidRDefault="00CD1917" w:rsidP="00CD1917">
      <w:pPr>
        <w:adjustRightInd w:val="0"/>
        <w:spacing w:after="0" w:line="360" w:lineRule="auto"/>
        <w:ind w:firstLine="708"/>
        <w:jc w:val="both"/>
        <w:rPr>
          <w:rFonts w:ascii="Times New Roman" w:eastAsia="Calibri" w:hAnsi="Times New Roman" w:cs="Times New Roman"/>
          <w:sz w:val="24"/>
          <w:szCs w:val="24"/>
        </w:rPr>
      </w:pPr>
      <w:r w:rsidRPr="00CD1917">
        <w:rPr>
          <w:rFonts w:ascii="Times New Roman" w:eastAsia="Calibri" w:hAnsi="Times New Roman" w:cs="Times New Roman"/>
          <w:sz w:val="24"/>
          <w:szCs w:val="24"/>
        </w:rPr>
        <w:t>Öğretim elemanlarının profesyonel gelişimine yönelik ulusal ve/veya uluslararası bilimsel etkinliklere katılımı Hemşirelik Fakültesi tarafından desteklenmektedir. Öğretim elemanlarının ulusal ve uluslararası etkinliklere katılabilmesi için Selçuk Üniversitesi Bilimsel Araştırma Projeleri Birimi tarafından ekonomik destek sağlanmaktadır. Öğretim elemanlarının bilimsel etkinliklere katılımı projeler kapsamında sağlanmaktadır. Araştırmacı tarafından önerilen proje, BAP komisyonunca değerlendirilmekte ve desteklenmesi uygun görülen projelere bilimsel etkinliklere katılım harcama kalemi eklenmektedir. BAP komisyonu tarafından proje performans çıktıları izlenmektedir ve değerlendirilmektedir (C.2.1.6.).</w:t>
      </w:r>
    </w:p>
    <w:p w14:paraId="67EEF543" w14:textId="5FA05F9C" w:rsidR="002B2BDF" w:rsidRPr="00140B6C" w:rsidRDefault="00CD1917" w:rsidP="00140B6C">
      <w:pPr>
        <w:adjustRightInd w:val="0"/>
        <w:spacing w:after="0" w:line="360" w:lineRule="auto"/>
        <w:ind w:firstLine="708"/>
        <w:jc w:val="both"/>
        <w:rPr>
          <w:rFonts w:ascii="Times New Roman" w:eastAsia="Calibri" w:hAnsi="Times New Roman" w:cs="Times New Roman"/>
          <w:sz w:val="24"/>
          <w:szCs w:val="24"/>
        </w:rPr>
      </w:pPr>
      <w:r w:rsidRPr="00CD1917">
        <w:rPr>
          <w:rFonts w:ascii="Times New Roman" w:eastAsia="Calibri" w:hAnsi="Times New Roman" w:cs="Times New Roman"/>
          <w:sz w:val="24"/>
          <w:szCs w:val="24"/>
        </w:rPr>
        <w:t>Fakültedeki öğretim elemanlarının araştırma yetkinlikleri geliştirmek ve desteklemek adına Hemşirelik Fakültesi’nin elektronik yayın organı olan Güncel Hemşirelik Araştırmaları Dergisi / Journal of Current Nursing Research 31.12.202</w:t>
      </w:r>
      <w:r w:rsidR="00472084">
        <w:rPr>
          <w:rFonts w:ascii="Times New Roman" w:eastAsia="Calibri" w:hAnsi="Times New Roman" w:cs="Times New Roman"/>
          <w:sz w:val="24"/>
          <w:szCs w:val="24"/>
        </w:rPr>
        <w:t>4</w:t>
      </w:r>
      <w:r w:rsidRPr="00CD1917">
        <w:rPr>
          <w:rFonts w:ascii="Times New Roman" w:eastAsia="Calibri" w:hAnsi="Times New Roman" w:cs="Times New Roman"/>
          <w:sz w:val="24"/>
          <w:szCs w:val="24"/>
        </w:rPr>
        <w:t xml:space="preserve"> tarihinde en son sayısını çıkarmıştır ve yayın hayatına devam etmektedir.  Fakülte öğretim elemanları tarafından yayınlanan olan Güncel Hemşirelik Araştırmaları Dergisi 2023 yılında 3 sayı ile hemşirelik alanında bilimsel ve klinik değere sahip özgün çalışmaları, okuyucularla paylaşmaktadır. 2023 yılı itibariyle EBSCO ve DOAJ alan indekslerinde yer almaktadır (C.2.1.7.). Güncel Hemşirelik Araştırmaları Dergisi’nde görev alan öğretim elemanları ile dergi performansını izlemekte ve iyileştirmeye yönelik ortak akıl yöntemiyle kararlar almaktadır (C.2.1.8.; C.2.1.9.; C.2.1.10.).</w:t>
      </w:r>
    </w:p>
    <w:p w14:paraId="55440ACB" w14:textId="77777777" w:rsidR="00CD1917" w:rsidRPr="00CD1917" w:rsidRDefault="00CD1917" w:rsidP="00CD1917">
      <w:pPr>
        <w:spacing w:after="0" w:line="360" w:lineRule="auto"/>
        <w:jc w:val="both"/>
        <w:rPr>
          <w:rFonts w:ascii="Times New Roman" w:eastAsia="Calibri" w:hAnsi="Times New Roman" w:cs="Times New Roman"/>
          <w:b/>
          <w:color w:val="153D63"/>
          <w:sz w:val="24"/>
          <w:szCs w:val="24"/>
        </w:rPr>
      </w:pPr>
      <w:r w:rsidRPr="00CD1917">
        <w:rPr>
          <w:rFonts w:ascii="Times New Roman" w:eastAsia="Calibri" w:hAnsi="Times New Roman" w:cs="Times New Roman"/>
          <w:b/>
          <w:color w:val="153D63"/>
          <w:sz w:val="24"/>
          <w:szCs w:val="24"/>
        </w:rPr>
        <w:t>Olgunluk Düzeyi</w:t>
      </w:r>
    </w:p>
    <w:p w14:paraId="2E5EE676" w14:textId="77777777" w:rsidR="00CD1917" w:rsidRPr="00CD1917" w:rsidRDefault="00CD1917" w:rsidP="00CD1917">
      <w:pPr>
        <w:spacing w:after="0" w:line="360" w:lineRule="auto"/>
        <w:jc w:val="both"/>
        <w:rPr>
          <w:rFonts w:ascii="Times New Roman" w:eastAsia="Calibri" w:hAnsi="Times New Roman" w:cs="Times New Roman"/>
          <w:sz w:val="24"/>
          <w:szCs w:val="24"/>
        </w:rPr>
      </w:pPr>
      <w:r w:rsidRPr="00CD1917">
        <w:rPr>
          <w:rFonts w:ascii="Times New Roman" w:eastAsia="Calibri" w:hAnsi="Times New Roman" w:cs="Times New Roman"/>
          <w:sz w:val="24"/>
          <w:szCs w:val="24"/>
        </w:rPr>
        <w:t xml:space="preserve">1.Birimde, öğretim elemanlarının araştırma yetkinliğinin geliştirilmesine yönelik mekanizmalar bulunmamaktadır. </w:t>
      </w:r>
    </w:p>
    <w:p w14:paraId="09BC191C" w14:textId="77777777" w:rsidR="00CD1917" w:rsidRPr="00CD1917" w:rsidRDefault="00CD1917" w:rsidP="00CD1917">
      <w:pPr>
        <w:spacing w:after="0" w:line="360" w:lineRule="auto"/>
        <w:jc w:val="both"/>
        <w:rPr>
          <w:rFonts w:ascii="Times New Roman" w:eastAsia="Calibri" w:hAnsi="Times New Roman" w:cs="Times New Roman"/>
          <w:sz w:val="24"/>
          <w:szCs w:val="24"/>
        </w:rPr>
      </w:pPr>
      <w:r w:rsidRPr="00CD1917">
        <w:rPr>
          <w:rFonts w:ascii="Times New Roman" w:eastAsia="Calibri" w:hAnsi="Times New Roman" w:cs="Times New Roman"/>
          <w:sz w:val="24"/>
          <w:szCs w:val="24"/>
        </w:rPr>
        <w:t xml:space="preserve">2. Birimde, öğretim elemanlarının araştırma yetkinliğinin geliştirilmesine yönelik planlar bulunmaktadır. </w:t>
      </w:r>
    </w:p>
    <w:p w14:paraId="101BEB4A" w14:textId="77777777" w:rsidR="00CD1917" w:rsidRPr="00CD1917" w:rsidRDefault="00CD1917" w:rsidP="00CD1917">
      <w:pPr>
        <w:spacing w:after="0" w:line="360" w:lineRule="auto"/>
        <w:jc w:val="both"/>
        <w:rPr>
          <w:rFonts w:ascii="Times New Roman" w:eastAsia="Calibri" w:hAnsi="Times New Roman" w:cs="Times New Roman"/>
          <w:sz w:val="24"/>
          <w:szCs w:val="24"/>
        </w:rPr>
      </w:pPr>
      <w:r w:rsidRPr="00CD1917">
        <w:rPr>
          <w:rFonts w:ascii="Times New Roman" w:eastAsia="Calibri" w:hAnsi="Times New Roman" w:cs="Times New Roman"/>
          <w:sz w:val="24"/>
          <w:szCs w:val="24"/>
        </w:rPr>
        <w:t xml:space="preserve">3. Birimin genelinde öğretim elemanlarının araştırma yetkinliğinin geliştirilmesi ne yönelik uygulamalar yürütülmektedir. </w:t>
      </w:r>
    </w:p>
    <w:p w14:paraId="1A1E3E7E" w14:textId="77777777" w:rsidR="00CD1917" w:rsidRPr="00CD1917" w:rsidRDefault="00CD1917" w:rsidP="00CD1917">
      <w:pPr>
        <w:spacing w:after="0" w:line="360" w:lineRule="auto"/>
        <w:jc w:val="both"/>
        <w:rPr>
          <w:rFonts w:ascii="Times New Roman" w:eastAsia="Calibri" w:hAnsi="Times New Roman" w:cs="Times New Roman"/>
          <w:b/>
          <w:bCs/>
          <w:sz w:val="24"/>
          <w:szCs w:val="24"/>
        </w:rPr>
      </w:pPr>
      <w:r w:rsidRPr="00CD1917">
        <w:rPr>
          <w:rFonts w:ascii="Times New Roman" w:eastAsia="Calibri" w:hAnsi="Times New Roman" w:cs="Times New Roman"/>
          <w:b/>
          <w:bCs/>
          <w:sz w:val="24"/>
          <w:szCs w:val="24"/>
          <w:highlight w:val="yellow"/>
        </w:rPr>
        <w:lastRenderedPageBreak/>
        <w:t>4. Birimde, öğretim elemanlarının araştırma yetkinliğinin geliştirilmesine yönelik uygulamalar izlenmekte ve izlem sonuçları öğretim elemanları ile birlikte değerlendirilerek önlemler alınmaktadır.</w:t>
      </w:r>
      <w:r w:rsidRPr="00CD1917">
        <w:rPr>
          <w:rFonts w:ascii="Times New Roman" w:eastAsia="Calibri" w:hAnsi="Times New Roman" w:cs="Times New Roman"/>
          <w:b/>
          <w:bCs/>
          <w:sz w:val="24"/>
          <w:szCs w:val="24"/>
        </w:rPr>
        <w:t xml:space="preserve"> </w:t>
      </w:r>
    </w:p>
    <w:p w14:paraId="15501BA0" w14:textId="77777777" w:rsidR="00CD1917" w:rsidRPr="00CD1917" w:rsidRDefault="00CD1917" w:rsidP="00CD1917">
      <w:pPr>
        <w:spacing w:after="0" w:line="360" w:lineRule="auto"/>
        <w:jc w:val="both"/>
        <w:rPr>
          <w:rFonts w:ascii="Times New Roman" w:eastAsia="Calibri" w:hAnsi="Times New Roman" w:cs="Times New Roman"/>
          <w:sz w:val="24"/>
          <w:szCs w:val="24"/>
        </w:rPr>
      </w:pPr>
      <w:r w:rsidRPr="00CD1917">
        <w:rPr>
          <w:rFonts w:ascii="Times New Roman" w:eastAsia="Calibri" w:hAnsi="Times New Roman" w:cs="Times New Roman"/>
          <w:sz w:val="24"/>
          <w:szCs w:val="24"/>
        </w:rPr>
        <w:t>5. İçselleştirilmiş, sistematik, sürdürülebilir ve örnek gösterilebilir uygulamalar bulunmaktadır.</w:t>
      </w:r>
    </w:p>
    <w:p w14:paraId="3D409747" w14:textId="77777777" w:rsidR="00CD1917" w:rsidRPr="00CD1917" w:rsidRDefault="00CD1917" w:rsidP="00CD1917">
      <w:pPr>
        <w:spacing w:after="0" w:line="360" w:lineRule="auto"/>
        <w:jc w:val="both"/>
        <w:rPr>
          <w:rFonts w:ascii="Times New Roman" w:eastAsia="Calibri" w:hAnsi="Times New Roman" w:cs="Times New Roman"/>
          <w:b/>
          <w:color w:val="153D63"/>
          <w:sz w:val="24"/>
          <w:szCs w:val="24"/>
        </w:rPr>
      </w:pPr>
      <w:r w:rsidRPr="00CD1917">
        <w:rPr>
          <w:rFonts w:ascii="Times New Roman" w:eastAsia="Calibri" w:hAnsi="Times New Roman" w:cs="Times New Roman"/>
          <w:b/>
          <w:color w:val="153D63"/>
          <w:sz w:val="24"/>
          <w:szCs w:val="24"/>
        </w:rPr>
        <w:t>Kanıtlar</w:t>
      </w:r>
    </w:p>
    <w:p w14:paraId="71F84393" w14:textId="77777777" w:rsidR="00CD1917" w:rsidRPr="00CD1917" w:rsidRDefault="00CD1917" w:rsidP="00CD1917">
      <w:pPr>
        <w:spacing w:after="0" w:line="360" w:lineRule="auto"/>
        <w:ind w:left="567"/>
        <w:jc w:val="both"/>
        <w:rPr>
          <w:rFonts w:ascii="Times New Roman" w:eastAsia="Calibri" w:hAnsi="Times New Roman" w:cs="Times New Roman"/>
          <w:color w:val="153D63"/>
          <w:sz w:val="24"/>
          <w:szCs w:val="24"/>
        </w:rPr>
      </w:pPr>
      <w:hyperlink r:id="rId312" w:history="1">
        <w:r w:rsidRPr="00CD1917">
          <w:rPr>
            <w:rFonts w:ascii="Times New Roman" w:eastAsia="Calibri" w:hAnsi="Times New Roman" w:cs="Times New Roman"/>
            <w:color w:val="153D63"/>
            <w:sz w:val="24"/>
            <w:szCs w:val="24"/>
            <w:u w:val="single"/>
          </w:rPr>
          <w:t xml:space="preserve">C.2.1.1. Her yıl öğretim elememanlarının akademik perfomanlasırnın değerlendirilmesi </w:t>
        </w:r>
      </w:hyperlink>
    </w:p>
    <w:p w14:paraId="5C4554DD" w14:textId="77777777" w:rsidR="00CD1917" w:rsidRPr="00CD1917" w:rsidRDefault="00CD1917" w:rsidP="00CD1917">
      <w:pPr>
        <w:spacing w:after="0" w:line="360" w:lineRule="auto"/>
        <w:ind w:left="567"/>
        <w:jc w:val="both"/>
        <w:rPr>
          <w:rFonts w:ascii="Times New Roman" w:eastAsia="Calibri" w:hAnsi="Times New Roman" w:cs="Times New Roman"/>
          <w:color w:val="153D63"/>
          <w:sz w:val="24"/>
          <w:szCs w:val="24"/>
        </w:rPr>
      </w:pPr>
      <w:hyperlink r:id="rId313" w:history="1">
        <w:r w:rsidRPr="00CD1917">
          <w:rPr>
            <w:rFonts w:ascii="Times New Roman" w:eastAsia="Calibri" w:hAnsi="Times New Roman" w:cs="Times New Roman"/>
            <w:color w:val="153D63"/>
            <w:sz w:val="24"/>
            <w:szCs w:val="24"/>
            <w:u w:val="single"/>
          </w:rPr>
          <w:t>C.2.1.2. Asistan Eğitimi 3-Uluslararası Dergilerde Yayın Yapma ve Yayınlatma Süreci</w:t>
        </w:r>
      </w:hyperlink>
    </w:p>
    <w:p w14:paraId="6AD582DE" w14:textId="77777777" w:rsidR="00CD1917" w:rsidRPr="00CD1917" w:rsidRDefault="00CD1917" w:rsidP="00CD1917">
      <w:pPr>
        <w:spacing w:after="0" w:line="360" w:lineRule="auto"/>
        <w:ind w:left="567"/>
        <w:jc w:val="both"/>
        <w:rPr>
          <w:rFonts w:ascii="Aptos" w:eastAsia="Aptos" w:hAnsi="Aptos" w:cs="Times New Roman"/>
        </w:rPr>
      </w:pPr>
      <w:hyperlink r:id="rId314" w:history="1">
        <w:r w:rsidRPr="00CD1917">
          <w:rPr>
            <w:rFonts w:ascii="Times New Roman" w:eastAsia="Calibri" w:hAnsi="Times New Roman" w:cs="Times New Roman"/>
            <w:color w:val="153D63"/>
            <w:sz w:val="24"/>
            <w:szCs w:val="24"/>
            <w:u w:val="single"/>
          </w:rPr>
          <w:t>C.2.1.3. TÜBİTAK 2209 Proje Yazma Eğitimi</w:t>
        </w:r>
      </w:hyperlink>
    </w:p>
    <w:p w14:paraId="1C0A5DA9" w14:textId="77777777" w:rsidR="00CD1917" w:rsidRPr="00CD1917" w:rsidRDefault="00CD1917" w:rsidP="00CD1917">
      <w:pPr>
        <w:spacing w:after="0" w:line="360" w:lineRule="auto"/>
        <w:ind w:left="567"/>
        <w:jc w:val="both"/>
        <w:rPr>
          <w:rFonts w:ascii="Times New Roman" w:eastAsia="Calibri" w:hAnsi="Times New Roman" w:cs="Times New Roman"/>
          <w:color w:val="002060"/>
          <w:sz w:val="24"/>
          <w:szCs w:val="24"/>
        </w:rPr>
      </w:pPr>
      <w:hyperlink r:id="rId315" w:history="1">
        <w:r w:rsidRPr="00CD1917">
          <w:rPr>
            <w:rFonts w:ascii="Times New Roman" w:eastAsia="Calibri" w:hAnsi="Times New Roman" w:cs="Times New Roman"/>
            <w:color w:val="002060"/>
            <w:sz w:val="24"/>
            <w:szCs w:val="24"/>
            <w:u w:val="single"/>
          </w:rPr>
          <w:t>C.2.1.4. Hemşirelik Fakültesi ARDEK Toplantısı</w:t>
        </w:r>
      </w:hyperlink>
    </w:p>
    <w:p w14:paraId="54B7DC28" w14:textId="77777777" w:rsidR="00CD1917" w:rsidRPr="00CD1917" w:rsidRDefault="00CD1917" w:rsidP="00CD1917">
      <w:pPr>
        <w:spacing w:after="0" w:line="360" w:lineRule="auto"/>
        <w:ind w:left="567"/>
        <w:jc w:val="both"/>
        <w:rPr>
          <w:rFonts w:ascii="Times New Roman" w:eastAsia="Calibri" w:hAnsi="Times New Roman" w:cs="Times New Roman"/>
          <w:color w:val="002060"/>
          <w:sz w:val="24"/>
          <w:szCs w:val="24"/>
        </w:rPr>
      </w:pPr>
      <w:hyperlink r:id="rId316" w:history="1">
        <w:r w:rsidRPr="00CD1917">
          <w:rPr>
            <w:rFonts w:ascii="Times New Roman" w:eastAsia="Calibri" w:hAnsi="Times New Roman" w:cs="Times New Roman"/>
            <w:color w:val="002060"/>
            <w:sz w:val="24"/>
            <w:szCs w:val="24"/>
            <w:u w:val="single"/>
          </w:rPr>
          <w:t>C.2.1.5. Selçuk Üniversitesi Araştırma Dekanlığı</w:t>
        </w:r>
      </w:hyperlink>
    </w:p>
    <w:p w14:paraId="2C85DA7A" w14:textId="77777777" w:rsidR="00CD1917" w:rsidRPr="00CD1917" w:rsidRDefault="00CD1917" w:rsidP="00CD1917">
      <w:pPr>
        <w:spacing w:after="0" w:line="360" w:lineRule="auto"/>
        <w:ind w:left="567"/>
        <w:jc w:val="both"/>
        <w:rPr>
          <w:rFonts w:ascii="Times New Roman" w:eastAsia="Calibri" w:hAnsi="Times New Roman" w:cs="Times New Roman"/>
          <w:color w:val="153D63"/>
          <w:sz w:val="24"/>
          <w:szCs w:val="24"/>
        </w:rPr>
      </w:pPr>
      <w:hyperlink r:id="rId317" w:history="1">
        <w:r w:rsidRPr="00CD1917">
          <w:rPr>
            <w:rFonts w:ascii="Times New Roman" w:eastAsia="Calibri" w:hAnsi="Times New Roman" w:cs="Times New Roman"/>
            <w:color w:val="153D63"/>
            <w:sz w:val="24"/>
            <w:szCs w:val="24"/>
            <w:u w:val="single"/>
          </w:rPr>
          <w:t xml:space="preserve">C.2.1.6. Selçuk Üniversitesi Bilimsel Araştırma Projeleri Birimi </w:t>
        </w:r>
      </w:hyperlink>
    </w:p>
    <w:p w14:paraId="261B3C09" w14:textId="77777777" w:rsidR="00CD1917" w:rsidRPr="00CD1917" w:rsidRDefault="00CD1917" w:rsidP="00CD1917">
      <w:pPr>
        <w:spacing w:after="0" w:line="360" w:lineRule="auto"/>
        <w:ind w:left="567"/>
        <w:jc w:val="both"/>
        <w:rPr>
          <w:rFonts w:ascii="Times New Roman" w:eastAsia="Calibri" w:hAnsi="Times New Roman" w:cs="Times New Roman"/>
          <w:color w:val="153D63"/>
          <w:sz w:val="24"/>
          <w:szCs w:val="24"/>
        </w:rPr>
      </w:pPr>
      <w:hyperlink r:id="rId318" w:history="1">
        <w:r w:rsidRPr="00CD1917">
          <w:rPr>
            <w:rFonts w:ascii="Times New Roman" w:eastAsia="Calibri" w:hAnsi="Times New Roman" w:cs="Times New Roman"/>
            <w:color w:val="153D63"/>
            <w:sz w:val="24"/>
            <w:szCs w:val="24"/>
            <w:u w:val="single"/>
          </w:rPr>
          <w:t xml:space="preserve">C.2.1.7. Güncel Hemşirelik Araştırmaları Dergisi </w:t>
        </w:r>
      </w:hyperlink>
    </w:p>
    <w:p w14:paraId="7DDAE435" w14:textId="77777777" w:rsidR="00CD1917" w:rsidRPr="00CD1917" w:rsidRDefault="00CD1917" w:rsidP="00CD1917">
      <w:pPr>
        <w:spacing w:after="0" w:line="360" w:lineRule="auto"/>
        <w:ind w:left="567"/>
        <w:jc w:val="both"/>
        <w:rPr>
          <w:rFonts w:ascii="Times New Roman" w:eastAsia="Calibri" w:hAnsi="Times New Roman" w:cs="Times New Roman"/>
          <w:color w:val="002060"/>
          <w:sz w:val="24"/>
          <w:szCs w:val="24"/>
        </w:rPr>
      </w:pPr>
      <w:hyperlink r:id="rId319" w:history="1">
        <w:r w:rsidRPr="00CD1917">
          <w:rPr>
            <w:rFonts w:ascii="Times New Roman" w:eastAsia="Calibri" w:hAnsi="Times New Roman" w:cs="Times New Roman"/>
            <w:color w:val="002060"/>
            <w:sz w:val="24"/>
            <w:szCs w:val="24"/>
            <w:u w:val="single"/>
          </w:rPr>
          <w:t>C.2.1.8. Güncel Hemşirelik Araştırmaları Dergisi Kurul Toplantısı</w:t>
        </w:r>
      </w:hyperlink>
    </w:p>
    <w:p w14:paraId="5171B545" w14:textId="77777777" w:rsidR="00CD1917" w:rsidRPr="00CD1917" w:rsidRDefault="00CD1917" w:rsidP="00CD1917">
      <w:pPr>
        <w:spacing w:after="0" w:line="360" w:lineRule="auto"/>
        <w:ind w:left="567"/>
        <w:jc w:val="both"/>
        <w:rPr>
          <w:rFonts w:ascii="Times New Roman" w:eastAsia="Calibri" w:hAnsi="Times New Roman" w:cs="Times New Roman"/>
          <w:color w:val="002060"/>
          <w:sz w:val="24"/>
          <w:szCs w:val="24"/>
        </w:rPr>
      </w:pPr>
      <w:hyperlink r:id="rId320" w:history="1">
        <w:r w:rsidRPr="00CD1917">
          <w:rPr>
            <w:rFonts w:ascii="Times New Roman" w:eastAsia="Calibri" w:hAnsi="Times New Roman" w:cs="Times New Roman"/>
            <w:color w:val="002060"/>
            <w:sz w:val="24"/>
            <w:szCs w:val="24"/>
            <w:u w:val="single"/>
          </w:rPr>
          <w:t>C.2.1.9.</w:t>
        </w:r>
        <w:r w:rsidRPr="00CD1917">
          <w:rPr>
            <w:rFonts w:ascii="Aptos" w:eastAsia="Aptos" w:hAnsi="Aptos" w:cs="Times New Roman"/>
            <w:color w:val="002060"/>
            <w:sz w:val="24"/>
            <w:szCs w:val="24"/>
            <w:u w:val="single"/>
          </w:rPr>
          <w:t xml:space="preserve"> </w:t>
        </w:r>
        <w:r w:rsidRPr="00CD1917">
          <w:rPr>
            <w:rFonts w:ascii="Times New Roman" w:eastAsia="Calibri" w:hAnsi="Times New Roman" w:cs="Times New Roman"/>
            <w:color w:val="002060"/>
            <w:sz w:val="24"/>
            <w:szCs w:val="24"/>
            <w:u w:val="single"/>
          </w:rPr>
          <w:t>Güncel Hemşirelik Araştırmaları Dergisi Alan Editörleri İle Toplantı</w:t>
        </w:r>
      </w:hyperlink>
    </w:p>
    <w:p w14:paraId="12440730" w14:textId="77777777" w:rsidR="00CD1917" w:rsidRPr="00CD1917" w:rsidRDefault="00CD1917" w:rsidP="00CD1917">
      <w:pPr>
        <w:spacing w:after="0" w:line="360" w:lineRule="auto"/>
        <w:ind w:left="567"/>
        <w:jc w:val="both"/>
        <w:rPr>
          <w:rFonts w:ascii="Times New Roman" w:eastAsia="Calibri" w:hAnsi="Times New Roman" w:cs="Times New Roman"/>
          <w:color w:val="002060"/>
          <w:sz w:val="24"/>
          <w:szCs w:val="24"/>
        </w:rPr>
      </w:pPr>
      <w:hyperlink r:id="rId321" w:history="1">
        <w:r w:rsidRPr="00CD1917">
          <w:rPr>
            <w:rFonts w:ascii="Times New Roman" w:eastAsia="Calibri" w:hAnsi="Times New Roman" w:cs="Times New Roman"/>
            <w:color w:val="002060"/>
            <w:sz w:val="24"/>
            <w:szCs w:val="24"/>
            <w:u w:val="single"/>
          </w:rPr>
          <w:t>C.2.1.10. Güncel Hemşirelik Araştırmaları Dergisi Komisyon Toplantısı 2</w:t>
        </w:r>
      </w:hyperlink>
    </w:p>
    <w:p w14:paraId="56D47E39" w14:textId="77777777" w:rsidR="00CD1917" w:rsidRPr="00CD1917" w:rsidRDefault="00CD1917" w:rsidP="00CD1917">
      <w:pPr>
        <w:spacing w:after="0" w:line="360" w:lineRule="auto"/>
        <w:jc w:val="both"/>
        <w:rPr>
          <w:rFonts w:ascii="Times New Roman" w:eastAsia="Calibri" w:hAnsi="Times New Roman" w:cs="Times New Roman"/>
          <w:b/>
          <w:color w:val="153D63"/>
          <w:sz w:val="24"/>
          <w:szCs w:val="24"/>
        </w:rPr>
      </w:pPr>
      <w:r w:rsidRPr="00CD1917">
        <w:rPr>
          <w:rFonts w:ascii="Times New Roman" w:eastAsia="Calibri" w:hAnsi="Times New Roman" w:cs="Times New Roman"/>
          <w:b/>
          <w:color w:val="153D63"/>
          <w:sz w:val="24"/>
          <w:szCs w:val="24"/>
        </w:rPr>
        <w:t>C.2.2. Ulusal ve uluslararası ortak programlar ve ortak araştırma birimler</w:t>
      </w:r>
    </w:p>
    <w:p w14:paraId="315F2EB8" w14:textId="363EC82A" w:rsidR="002B2BDF" w:rsidRPr="004876AB" w:rsidRDefault="00CD1917" w:rsidP="00CD1917">
      <w:pPr>
        <w:spacing w:after="0" w:line="360" w:lineRule="auto"/>
        <w:jc w:val="both"/>
        <w:rPr>
          <w:rFonts w:ascii="Times New Roman" w:eastAsia="Calibri" w:hAnsi="Times New Roman" w:cs="Times New Roman"/>
          <w:sz w:val="24"/>
          <w:szCs w:val="24"/>
        </w:rPr>
      </w:pPr>
      <w:r w:rsidRPr="00CD1917">
        <w:rPr>
          <w:rFonts w:ascii="Times New Roman" w:eastAsia="Calibri" w:hAnsi="Times New Roman" w:cs="Times New Roman"/>
          <w:b/>
          <w:color w:val="153D63"/>
          <w:sz w:val="24"/>
          <w:szCs w:val="24"/>
        </w:rPr>
        <w:tab/>
      </w:r>
      <w:r w:rsidRPr="00CD1917">
        <w:rPr>
          <w:rFonts w:ascii="Times New Roman" w:eastAsia="Calibri" w:hAnsi="Times New Roman" w:cs="Times New Roman"/>
          <w:sz w:val="24"/>
          <w:szCs w:val="24"/>
        </w:rPr>
        <w:t>Birimlararası iş birliklerini, disiplinlerarası girişimleri, sinerji yaratacak ortak girişimleri özendirecek mekanizmalar mevcuttur ve etkindir. Ortak araştırma veya lisansüstü programları, araştırma ağlarına katılım, ortak araştırma birimleri varlığı, ulusal ve uluslararası iş birlikleri gibi çoklu araştırma faaliyetleri tanımlanmıştır, desteklenmektedir ve sistematik olarak izlenerek birimin hedefleriyle uyumlu iyileştirmeler gerçekleştirilmektedir (C.2.2.1.; C.2.2.2.; C.2.2.3.; C.2.2.4.). Fakültede ulusal ve uluslararası kurum ve kuruluşlar ile iş birliği içinde çalışmalar yürütülmektedir (C.2.2.5.; C.2.2.6.; C.2.2.7.; C.2.2.8.; C.2.2.9.; C.2.2.10., C.2.2.11., C.2.2.12., C.2.2.13., C.2.2.14., C.2.2.15., C.2.2.16.).</w:t>
      </w:r>
    </w:p>
    <w:p w14:paraId="510B8237" w14:textId="77777777" w:rsidR="00CD1917" w:rsidRPr="00CD1917" w:rsidRDefault="00CD1917" w:rsidP="00CD1917">
      <w:pPr>
        <w:spacing w:after="0" w:line="360" w:lineRule="auto"/>
        <w:jc w:val="both"/>
        <w:rPr>
          <w:rFonts w:ascii="Times New Roman" w:eastAsia="Calibri" w:hAnsi="Times New Roman" w:cs="Times New Roman"/>
          <w:b/>
          <w:color w:val="153D63"/>
          <w:sz w:val="24"/>
          <w:szCs w:val="24"/>
        </w:rPr>
      </w:pPr>
      <w:r w:rsidRPr="00CD1917">
        <w:rPr>
          <w:rFonts w:ascii="Times New Roman" w:eastAsia="Calibri" w:hAnsi="Times New Roman" w:cs="Times New Roman"/>
          <w:b/>
          <w:color w:val="153D63"/>
          <w:sz w:val="24"/>
          <w:szCs w:val="24"/>
        </w:rPr>
        <w:t>Olgunluk Düzeyi</w:t>
      </w:r>
    </w:p>
    <w:p w14:paraId="418F53C5" w14:textId="77777777" w:rsidR="00CD1917" w:rsidRPr="00CD1917" w:rsidRDefault="00CD1917" w:rsidP="00CD1917">
      <w:pPr>
        <w:spacing w:after="0" w:line="360" w:lineRule="auto"/>
        <w:jc w:val="both"/>
        <w:rPr>
          <w:rFonts w:ascii="Times New Roman" w:eastAsia="Calibri" w:hAnsi="Times New Roman" w:cs="Times New Roman"/>
          <w:sz w:val="24"/>
          <w:szCs w:val="24"/>
        </w:rPr>
      </w:pPr>
      <w:r w:rsidRPr="00CD1917">
        <w:rPr>
          <w:rFonts w:ascii="Times New Roman" w:eastAsia="Calibri" w:hAnsi="Times New Roman" w:cs="Times New Roman"/>
          <w:sz w:val="24"/>
          <w:szCs w:val="24"/>
        </w:rPr>
        <w:t xml:space="preserve">1. Birimde ulusal ve uluslararası düzeyde ortak programlar ve ortak araştırma birimleri oluşturma yönünde mekanizmalar bulunmamaktadır. </w:t>
      </w:r>
    </w:p>
    <w:p w14:paraId="328D7399" w14:textId="77777777" w:rsidR="00CD1917" w:rsidRPr="00CD1917" w:rsidRDefault="00CD1917" w:rsidP="00CD1917">
      <w:pPr>
        <w:spacing w:after="0" w:line="360" w:lineRule="auto"/>
        <w:jc w:val="both"/>
        <w:rPr>
          <w:rFonts w:ascii="Times New Roman" w:eastAsia="Calibri" w:hAnsi="Times New Roman" w:cs="Times New Roman"/>
          <w:sz w:val="24"/>
          <w:szCs w:val="24"/>
        </w:rPr>
      </w:pPr>
      <w:r w:rsidRPr="00CD1917">
        <w:rPr>
          <w:rFonts w:ascii="Times New Roman" w:eastAsia="Calibri" w:hAnsi="Times New Roman" w:cs="Times New Roman"/>
          <w:sz w:val="24"/>
          <w:szCs w:val="24"/>
        </w:rPr>
        <w:t xml:space="preserve">2. Birimde ulusal ve uluslararası düzeyde ortak programlar ve ortak araştırma birimleri ile araştırma ağlarına katılım ve iş birlikleri kurma gibi çoklu araştırma faaliyetlerine yönelik planlamalar ve mekanizmalar bulunmaktadır. </w:t>
      </w:r>
    </w:p>
    <w:p w14:paraId="779895E9" w14:textId="77777777" w:rsidR="00CD1917" w:rsidRPr="00CD1917" w:rsidRDefault="00CD1917" w:rsidP="00CD1917">
      <w:pPr>
        <w:spacing w:after="0" w:line="360" w:lineRule="auto"/>
        <w:jc w:val="both"/>
        <w:rPr>
          <w:rFonts w:ascii="Times New Roman" w:eastAsia="Calibri" w:hAnsi="Times New Roman" w:cs="Times New Roman"/>
          <w:sz w:val="24"/>
          <w:szCs w:val="24"/>
        </w:rPr>
      </w:pPr>
      <w:r w:rsidRPr="00CD1917">
        <w:rPr>
          <w:rFonts w:ascii="Times New Roman" w:eastAsia="Calibri" w:hAnsi="Times New Roman" w:cs="Times New Roman"/>
          <w:sz w:val="24"/>
          <w:szCs w:val="24"/>
        </w:rPr>
        <w:t>3. Birimin genelinde ulusal ve uluslararası düzeyde ortak programlar ve ortak araştırma faaliyetleri yürütülmektedir.</w:t>
      </w:r>
    </w:p>
    <w:p w14:paraId="33BC09FA" w14:textId="77777777" w:rsidR="00CD1917" w:rsidRPr="00CD1917" w:rsidRDefault="00CD1917" w:rsidP="00CD1917">
      <w:pPr>
        <w:spacing w:after="0" w:line="360" w:lineRule="auto"/>
        <w:jc w:val="both"/>
        <w:rPr>
          <w:rFonts w:ascii="Times New Roman" w:eastAsia="Calibri" w:hAnsi="Times New Roman" w:cs="Times New Roman"/>
          <w:b/>
          <w:bCs/>
          <w:sz w:val="24"/>
          <w:szCs w:val="24"/>
        </w:rPr>
      </w:pPr>
      <w:r w:rsidRPr="00CD1917">
        <w:rPr>
          <w:rFonts w:ascii="Times New Roman" w:eastAsia="Calibri" w:hAnsi="Times New Roman" w:cs="Times New Roman"/>
          <w:b/>
          <w:bCs/>
          <w:sz w:val="24"/>
          <w:szCs w:val="24"/>
          <w:highlight w:val="yellow"/>
        </w:rPr>
        <w:lastRenderedPageBreak/>
        <w:t>4. Birimde ulusal ve uluslararası düzeyde birim içi ve birimlar arası ortak programlar ve ortak araştırma faaliyetleri izlenmekte ve ilgili paydaşlarla değerlendirilerek iyileştirilmektedir</w:t>
      </w:r>
      <w:r w:rsidRPr="00CD1917">
        <w:rPr>
          <w:rFonts w:ascii="Times New Roman" w:eastAsia="Calibri" w:hAnsi="Times New Roman" w:cs="Times New Roman"/>
          <w:b/>
          <w:bCs/>
          <w:sz w:val="24"/>
          <w:szCs w:val="24"/>
        </w:rPr>
        <w:t xml:space="preserve">. </w:t>
      </w:r>
    </w:p>
    <w:p w14:paraId="4FD778E3" w14:textId="77777777" w:rsidR="00CD1917" w:rsidRPr="00CD1917" w:rsidRDefault="00CD1917" w:rsidP="00CD1917">
      <w:pPr>
        <w:spacing w:after="0" w:line="360" w:lineRule="auto"/>
        <w:jc w:val="both"/>
        <w:rPr>
          <w:rFonts w:ascii="Times New Roman" w:eastAsia="Calibri" w:hAnsi="Times New Roman" w:cs="Times New Roman"/>
          <w:sz w:val="24"/>
          <w:szCs w:val="24"/>
        </w:rPr>
      </w:pPr>
      <w:r w:rsidRPr="00CD1917">
        <w:rPr>
          <w:rFonts w:ascii="Times New Roman" w:eastAsia="Calibri" w:hAnsi="Times New Roman" w:cs="Times New Roman"/>
          <w:sz w:val="24"/>
          <w:szCs w:val="24"/>
        </w:rPr>
        <w:t>5. İçselleştirilmiş, sistematik, sürdürülebilir ve örnek gösterilebilir uygulamalar bulunmaktadır.</w:t>
      </w:r>
    </w:p>
    <w:p w14:paraId="184577BB" w14:textId="77777777" w:rsidR="00CD1917" w:rsidRPr="00CD1917" w:rsidRDefault="00CD1917" w:rsidP="00CD1917">
      <w:pPr>
        <w:spacing w:after="0" w:line="360" w:lineRule="auto"/>
        <w:jc w:val="both"/>
        <w:rPr>
          <w:rFonts w:ascii="Times New Roman" w:eastAsia="Calibri" w:hAnsi="Times New Roman" w:cs="Times New Roman"/>
          <w:b/>
          <w:color w:val="153D63"/>
          <w:sz w:val="24"/>
          <w:szCs w:val="24"/>
        </w:rPr>
      </w:pPr>
      <w:r w:rsidRPr="00CD1917">
        <w:rPr>
          <w:rFonts w:ascii="Times New Roman" w:eastAsia="Calibri" w:hAnsi="Times New Roman" w:cs="Times New Roman"/>
          <w:b/>
          <w:color w:val="153D63"/>
          <w:sz w:val="24"/>
          <w:szCs w:val="24"/>
        </w:rPr>
        <w:t>Kanıtlar</w:t>
      </w:r>
    </w:p>
    <w:p w14:paraId="3C0EFD8D" w14:textId="77777777" w:rsidR="00CD1917" w:rsidRPr="00CD1917" w:rsidRDefault="00CD1917" w:rsidP="00CD1917">
      <w:pPr>
        <w:spacing w:after="0" w:line="360" w:lineRule="auto"/>
        <w:ind w:left="567"/>
        <w:jc w:val="both"/>
        <w:rPr>
          <w:rFonts w:ascii="Times New Roman" w:eastAsia="Calibri" w:hAnsi="Times New Roman" w:cs="Times New Roman"/>
          <w:color w:val="153D63"/>
          <w:sz w:val="24"/>
          <w:szCs w:val="24"/>
        </w:rPr>
      </w:pPr>
      <w:hyperlink r:id="rId322" w:history="1">
        <w:r w:rsidRPr="00CD1917">
          <w:rPr>
            <w:rFonts w:ascii="Times New Roman" w:eastAsia="Calibri" w:hAnsi="Times New Roman" w:cs="Times New Roman"/>
            <w:color w:val="153D63"/>
            <w:sz w:val="24"/>
            <w:szCs w:val="24"/>
            <w:u w:val="single"/>
          </w:rPr>
          <w:t xml:space="preserve">C.2.2.1. Hemşirelik Fakültesi Erasmus+, Farabi Ve Mevlana Komisyonu Çalışma Usul Ve Esasları  </w:t>
        </w:r>
      </w:hyperlink>
    </w:p>
    <w:p w14:paraId="2621E20A" w14:textId="77777777" w:rsidR="00CD1917" w:rsidRPr="00CD1917" w:rsidRDefault="00CD1917" w:rsidP="00CD1917">
      <w:pPr>
        <w:spacing w:after="0" w:line="360" w:lineRule="auto"/>
        <w:ind w:left="567"/>
        <w:jc w:val="both"/>
        <w:rPr>
          <w:rFonts w:ascii="Times New Roman" w:eastAsia="Calibri" w:hAnsi="Times New Roman" w:cs="Times New Roman"/>
          <w:color w:val="153D63"/>
          <w:sz w:val="24"/>
          <w:szCs w:val="24"/>
        </w:rPr>
      </w:pPr>
      <w:hyperlink r:id="rId323" w:history="1">
        <w:r w:rsidRPr="00CD1917">
          <w:rPr>
            <w:rFonts w:ascii="Times New Roman" w:eastAsia="Calibri" w:hAnsi="Times New Roman" w:cs="Times New Roman"/>
            <w:color w:val="153D63"/>
            <w:sz w:val="24"/>
            <w:szCs w:val="24"/>
            <w:u w:val="single"/>
          </w:rPr>
          <w:t xml:space="preserve">C.2.2.2. 2024-2025 Akademik Yılı Öğrenci Staj Hareketliliği Başvuru İlanı </w:t>
        </w:r>
      </w:hyperlink>
    </w:p>
    <w:p w14:paraId="7CE96EF9" w14:textId="77777777" w:rsidR="00CD1917" w:rsidRPr="00CD1917" w:rsidRDefault="00CD1917" w:rsidP="00CD1917">
      <w:pPr>
        <w:spacing w:after="0" w:line="360" w:lineRule="auto"/>
        <w:ind w:left="567"/>
        <w:jc w:val="both"/>
        <w:rPr>
          <w:rFonts w:ascii="Aptos" w:eastAsia="Aptos" w:hAnsi="Aptos" w:cs="Times New Roman"/>
        </w:rPr>
      </w:pPr>
      <w:hyperlink r:id="rId324" w:history="1">
        <w:r w:rsidRPr="00CD1917">
          <w:rPr>
            <w:rFonts w:ascii="Times New Roman" w:eastAsia="Calibri" w:hAnsi="Times New Roman" w:cs="Times New Roman"/>
            <w:color w:val="153D63"/>
            <w:sz w:val="24"/>
            <w:szCs w:val="24"/>
            <w:u w:val="single"/>
          </w:rPr>
          <w:t xml:space="preserve">C.2.2.3. 2024-2025 Akademik Yılı Öğrenci Öğrenim Hareketliliği Başvuru İlanı </w:t>
        </w:r>
      </w:hyperlink>
    </w:p>
    <w:p w14:paraId="22534264" w14:textId="77777777" w:rsidR="00CD1917" w:rsidRPr="00CD1917" w:rsidRDefault="00CD1917" w:rsidP="00CD1917">
      <w:pPr>
        <w:spacing w:after="0" w:line="360" w:lineRule="auto"/>
        <w:ind w:left="567"/>
        <w:jc w:val="both"/>
        <w:rPr>
          <w:rFonts w:ascii="Times New Roman" w:eastAsia="Aptos" w:hAnsi="Times New Roman" w:cs="Times New Roman"/>
          <w:color w:val="002060"/>
          <w:sz w:val="24"/>
          <w:szCs w:val="24"/>
        </w:rPr>
      </w:pPr>
      <w:hyperlink r:id="rId325" w:history="1">
        <w:r w:rsidRPr="00CD1917">
          <w:rPr>
            <w:rFonts w:ascii="Times New Roman" w:eastAsia="Aptos" w:hAnsi="Times New Roman" w:cs="Times New Roman"/>
            <w:color w:val="002060"/>
            <w:sz w:val="24"/>
            <w:szCs w:val="24"/>
            <w:u w:val="single"/>
          </w:rPr>
          <w:t>C.2.2.4. Selçuk Üniversitesi Araştırma Dekanlığı</w:t>
        </w:r>
      </w:hyperlink>
    </w:p>
    <w:p w14:paraId="6F26BA96" w14:textId="77777777" w:rsidR="00CD1917" w:rsidRPr="00CD1917" w:rsidRDefault="00CD1917" w:rsidP="00CD1917">
      <w:pPr>
        <w:spacing w:after="0" w:line="360" w:lineRule="auto"/>
        <w:ind w:left="567"/>
        <w:jc w:val="both"/>
        <w:rPr>
          <w:rFonts w:ascii="Aptos" w:eastAsia="Aptos" w:hAnsi="Aptos" w:cs="Times New Roman"/>
        </w:rPr>
      </w:pPr>
      <w:hyperlink r:id="rId326" w:history="1">
        <w:r w:rsidRPr="00CD1917">
          <w:rPr>
            <w:rFonts w:ascii="Times New Roman" w:eastAsia="Calibri" w:hAnsi="Times New Roman" w:cs="Times New Roman"/>
            <w:color w:val="153D63"/>
            <w:sz w:val="24"/>
            <w:szCs w:val="24"/>
            <w:u w:val="single"/>
          </w:rPr>
          <w:t>C.2.2.5. Hemşirelik Fakültesi Proje Listesi</w:t>
        </w:r>
      </w:hyperlink>
    </w:p>
    <w:p w14:paraId="3BD0F88A" w14:textId="77777777" w:rsidR="00CD1917" w:rsidRPr="00CD1917" w:rsidRDefault="00CD1917" w:rsidP="00CD1917">
      <w:pPr>
        <w:spacing w:after="0" w:line="360" w:lineRule="auto"/>
        <w:ind w:left="567"/>
        <w:jc w:val="both"/>
        <w:rPr>
          <w:rFonts w:ascii="Times New Roman" w:eastAsia="Calibri" w:hAnsi="Times New Roman" w:cs="Times New Roman"/>
          <w:color w:val="153D63"/>
          <w:sz w:val="24"/>
          <w:szCs w:val="24"/>
          <w:u w:val="single"/>
        </w:rPr>
      </w:pPr>
      <w:hyperlink r:id="rId327" w:history="1">
        <w:r w:rsidRPr="00CD1917">
          <w:rPr>
            <w:rFonts w:ascii="Times New Roman" w:eastAsia="Calibri" w:hAnsi="Times New Roman" w:cs="Times New Roman"/>
            <w:color w:val="153D63"/>
            <w:sz w:val="24"/>
            <w:szCs w:val="24"/>
            <w:u w:val="single"/>
          </w:rPr>
          <w:t xml:space="preserve">C.2.2.6. Fakültemizde bir Araştırma Görevlisi Ortopedi ve Travmatoloji Hemşireleri Derneği Denetim Kurulu üyesidir. </w:t>
        </w:r>
      </w:hyperlink>
    </w:p>
    <w:p w14:paraId="5ADB9D46" w14:textId="77777777" w:rsidR="00CD1917" w:rsidRPr="00CD1917" w:rsidRDefault="00CD1917" w:rsidP="00CD1917">
      <w:pPr>
        <w:spacing w:after="0" w:line="360" w:lineRule="auto"/>
        <w:ind w:left="567"/>
        <w:jc w:val="both"/>
        <w:rPr>
          <w:rFonts w:ascii="Aptos" w:eastAsia="Aptos" w:hAnsi="Aptos" w:cs="Times New Roman"/>
          <w:sz w:val="24"/>
          <w:szCs w:val="24"/>
        </w:rPr>
      </w:pPr>
      <w:hyperlink r:id="rId328" w:history="1">
        <w:r w:rsidRPr="00CD1917">
          <w:rPr>
            <w:rFonts w:ascii="Times New Roman" w:eastAsia="Calibri" w:hAnsi="Times New Roman" w:cs="Times New Roman"/>
            <w:color w:val="153D63"/>
            <w:sz w:val="24"/>
            <w:szCs w:val="24"/>
            <w:u w:val="single"/>
          </w:rPr>
          <w:t>C.2.2.7. Fakültemizde bir Öğretim Üyesi Hemşirelikte Araştırma Geliştirme Derneği (HEMAR-G) Başkan Yardımcısıdır.</w:t>
        </w:r>
      </w:hyperlink>
    </w:p>
    <w:p w14:paraId="362D69C9" w14:textId="77777777" w:rsidR="00CD1917" w:rsidRPr="00CD1917" w:rsidRDefault="00CD1917" w:rsidP="00CD1917">
      <w:pPr>
        <w:spacing w:after="0" w:line="360" w:lineRule="auto"/>
        <w:ind w:left="567"/>
        <w:jc w:val="both"/>
        <w:rPr>
          <w:rFonts w:ascii="Times New Roman" w:eastAsia="Aptos" w:hAnsi="Times New Roman" w:cs="Times New Roman"/>
          <w:sz w:val="24"/>
          <w:szCs w:val="24"/>
        </w:rPr>
      </w:pPr>
      <w:hyperlink r:id="rId329" w:history="1">
        <w:r w:rsidRPr="00CD1917">
          <w:rPr>
            <w:rFonts w:ascii="Times New Roman" w:eastAsia="Aptos" w:hAnsi="Times New Roman" w:cs="Times New Roman"/>
            <w:color w:val="467886"/>
            <w:sz w:val="24"/>
            <w:szCs w:val="24"/>
            <w:u w:val="single"/>
          </w:rPr>
          <w:t>C.2.2.8. Fakültemizde bir Öğretim Üyesi Genel Tıp Dergisi Alan Editörü olmuştur.</w:t>
        </w:r>
      </w:hyperlink>
    </w:p>
    <w:p w14:paraId="07401851" w14:textId="77777777" w:rsidR="00CD1917" w:rsidRPr="00CD1917" w:rsidRDefault="00CD1917" w:rsidP="00CD1917">
      <w:pPr>
        <w:spacing w:after="0" w:line="360" w:lineRule="auto"/>
        <w:ind w:left="567"/>
        <w:jc w:val="both"/>
        <w:rPr>
          <w:rFonts w:ascii="Times New Roman" w:eastAsia="Aptos" w:hAnsi="Times New Roman" w:cs="Times New Roman"/>
          <w:sz w:val="24"/>
          <w:szCs w:val="24"/>
        </w:rPr>
      </w:pPr>
      <w:hyperlink r:id="rId330" w:history="1">
        <w:r w:rsidRPr="00CD1917">
          <w:rPr>
            <w:rFonts w:ascii="Times New Roman" w:eastAsia="Aptos" w:hAnsi="Times New Roman" w:cs="Times New Roman"/>
            <w:color w:val="467886"/>
            <w:sz w:val="24"/>
            <w:szCs w:val="24"/>
            <w:u w:val="single"/>
          </w:rPr>
          <w:t>C.2.2.9.Fakültemizde bir Öğretim Üyesi Clinical and Experimental Health Sciences,</w:t>
        </w:r>
        <w:r w:rsidRPr="00CD1917">
          <w:rPr>
            <w:rFonts w:ascii="Aptos" w:eastAsia="Aptos" w:hAnsi="Aptos" w:cs="Times New Roman"/>
            <w:color w:val="467886"/>
            <w:sz w:val="24"/>
            <w:szCs w:val="24"/>
            <w:u w:val="single"/>
          </w:rPr>
          <w:t xml:space="preserve"> </w:t>
        </w:r>
        <w:r w:rsidRPr="00CD1917">
          <w:rPr>
            <w:rFonts w:ascii="Times New Roman" w:eastAsia="Aptos" w:hAnsi="Times New Roman" w:cs="Times New Roman"/>
            <w:color w:val="467886"/>
            <w:sz w:val="24"/>
            <w:szCs w:val="24"/>
            <w:u w:val="single"/>
          </w:rPr>
          <w:t>Genel Sağlık Bilimleri Dergisi ve Hemşirelik Bilimi Dergisinde kurul üyelikleri vardır</w:t>
        </w:r>
      </w:hyperlink>
    </w:p>
    <w:p w14:paraId="40F19C2A" w14:textId="77777777" w:rsidR="00CD1917" w:rsidRPr="00CD1917" w:rsidRDefault="00CD1917" w:rsidP="00CD1917">
      <w:pPr>
        <w:spacing w:after="0" w:line="360" w:lineRule="auto"/>
        <w:ind w:left="567"/>
        <w:jc w:val="both"/>
        <w:rPr>
          <w:rFonts w:ascii="Times New Roman" w:eastAsia="Aptos" w:hAnsi="Times New Roman" w:cs="Times New Roman"/>
          <w:sz w:val="24"/>
          <w:szCs w:val="24"/>
        </w:rPr>
      </w:pPr>
      <w:hyperlink r:id="rId331" w:history="1">
        <w:r w:rsidRPr="00CD1917">
          <w:rPr>
            <w:rFonts w:ascii="Times New Roman" w:eastAsia="Aptos" w:hAnsi="Times New Roman" w:cs="Times New Roman"/>
            <w:color w:val="467886"/>
            <w:sz w:val="24"/>
            <w:szCs w:val="24"/>
            <w:u w:val="single"/>
          </w:rPr>
          <w:t>C.2.2.10.Fakültemizde bir öğretim üyesi ESCI indeksli Journal of Nursology ve Anadolu Hemşirelik ve Sağlık Bilimleri Dergisinde alan editörüdür.</w:t>
        </w:r>
      </w:hyperlink>
    </w:p>
    <w:p w14:paraId="1000CEB4" w14:textId="77777777" w:rsidR="00CD1917" w:rsidRPr="00CD1917" w:rsidRDefault="00CD1917" w:rsidP="00CD1917">
      <w:pPr>
        <w:spacing w:after="0" w:line="360" w:lineRule="auto"/>
        <w:ind w:left="567"/>
        <w:jc w:val="both"/>
        <w:rPr>
          <w:rFonts w:ascii="Times New Roman" w:eastAsia="Aptos" w:hAnsi="Times New Roman" w:cs="Times New Roman"/>
          <w:sz w:val="24"/>
          <w:szCs w:val="24"/>
        </w:rPr>
      </w:pPr>
      <w:hyperlink r:id="rId332" w:history="1">
        <w:r w:rsidRPr="00CD1917">
          <w:rPr>
            <w:rFonts w:ascii="Times New Roman" w:eastAsia="Aptos" w:hAnsi="Times New Roman" w:cs="Times New Roman"/>
            <w:color w:val="467886"/>
            <w:sz w:val="24"/>
            <w:szCs w:val="24"/>
            <w:u w:val="single"/>
          </w:rPr>
          <w:t>C.2.2.11. Fakültemizde bir öğretim üyesi Journal of Contemporary Medicine (JCM) dergisinde editörlük yapmaktadır.</w:t>
        </w:r>
      </w:hyperlink>
    </w:p>
    <w:p w14:paraId="0A0681E5" w14:textId="77777777" w:rsidR="00CD1917" w:rsidRPr="00CD1917" w:rsidRDefault="00CD1917" w:rsidP="00CD1917">
      <w:pPr>
        <w:spacing w:after="0" w:line="360" w:lineRule="auto"/>
        <w:ind w:left="567"/>
        <w:jc w:val="both"/>
        <w:rPr>
          <w:rFonts w:ascii="Times New Roman" w:eastAsia="Aptos" w:hAnsi="Times New Roman" w:cs="Times New Roman"/>
          <w:sz w:val="24"/>
          <w:szCs w:val="24"/>
        </w:rPr>
      </w:pPr>
      <w:hyperlink r:id="rId333" w:history="1">
        <w:r w:rsidRPr="00CD1917">
          <w:rPr>
            <w:rFonts w:ascii="Times New Roman" w:eastAsia="Aptos" w:hAnsi="Times New Roman" w:cs="Times New Roman"/>
            <w:color w:val="467886"/>
            <w:sz w:val="24"/>
            <w:szCs w:val="24"/>
            <w:u w:val="single"/>
          </w:rPr>
          <w:t>C.2.2.12. Fakültemizde bir öğretim üyesi Yoğun Bakım Hemşireliği Dergisinde kurul üyeliği bulunmaktadır.</w:t>
        </w:r>
      </w:hyperlink>
    </w:p>
    <w:p w14:paraId="36B1F201" w14:textId="77777777" w:rsidR="00CD1917" w:rsidRPr="00CD1917" w:rsidRDefault="00CD1917" w:rsidP="00CD1917">
      <w:pPr>
        <w:spacing w:after="0" w:line="360" w:lineRule="auto"/>
        <w:ind w:left="567"/>
        <w:jc w:val="both"/>
        <w:rPr>
          <w:rFonts w:ascii="Times New Roman" w:eastAsia="Calibri" w:hAnsi="Times New Roman" w:cs="Times New Roman"/>
          <w:color w:val="153D63"/>
          <w:sz w:val="24"/>
          <w:szCs w:val="24"/>
        </w:rPr>
      </w:pPr>
      <w:hyperlink r:id="rId334" w:history="1">
        <w:r w:rsidRPr="00CD1917">
          <w:rPr>
            <w:rFonts w:ascii="Times New Roman" w:eastAsia="Calibri" w:hAnsi="Times New Roman" w:cs="Times New Roman"/>
            <w:color w:val="153D63"/>
            <w:sz w:val="24"/>
            <w:szCs w:val="24"/>
            <w:u w:val="single"/>
          </w:rPr>
          <w:t>C.2.2.13. Fakültemiz bir Öğretim Üyesi Konya İl Sağlık Müdürlüğü’nün koordine ettiği Yenidoğan Canlandırma Programı Eğitim Kursu’na eğitici olarak katılmıştır.</w:t>
        </w:r>
      </w:hyperlink>
    </w:p>
    <w:p w14:paraId="639DD299" w14:textId="77777777" w:rsidR="00CD1917" w:rsidRPr="00CD1917" w:rsidRDefault="00CD1917" w:rsidP="00CD1917">
      <w:pPr>
        <w:spacing w:after="0" w:line="360" w:lineRule="auto"/>
        <w:ind w:left="567"/>
        <w:jc w:val="both"/>
        <w:rPr>
          <w:rFonts w:ascii="Times New Roman" w:eastAsia="Calibri" w:hAnsi="Times New Roman" w:cs="Times New Roman"/>
          <w:color w:val="153D63"/>
          <w:sz w:val="24"/>
          <w:szCs w:val="24"/>
        </w:rPr>
      </w:pPr>
      <w:hyperlink r:id="rId335" w:history="1">
        <w:r w:rsidRPr="00CD1917">
          <w:rPr>
            <w:rFonts w:ascii="Times New Roman" w:eastAsia="Calibri" w:hAnsi="Times New Roman" w:cs="Times New Roman"/>
            <w:color w:val="153D63"/>
            <w:sz w:val="24"/>
            <w:szCs w:val="24"/>
            <w:u w:val="single"/>
          </w:rPr>
          <w:t xml:space="preserve">C.2.2.14. Fakültemiz bir Öğretim Üyesi European Society of Paediatric and Neonatal Intensive Care Community üyesidir. </w:t>
        </w:r>
      </w:hyperlink>
    </w:p>
    <w:p w14:paraId="38A5274D" w14:textId="77777777" w:rsidR="00CD1917" w:rsidRPr="00CD1917" w:rsidRDefault="00CD1917" w:rsidP="00CD1917">
      <w:pPr>
        <w:spacing w:after="0" w:line="360" w:lineRule="auto"/>
        <w:ind w:left="567"/>
        <w:jc w:val="both"/>
        <w:rPr>
          <w:rFonts w:ascii="Aptos" w:eastAsia="Aptos" w:hAnsi="Aptos" w:cs="Times New Roman"/>
          <w:sz w:val="24"/>
          <w:szCs w:val="24"/>
        </w:rPr>
      </w:pPr>
      <w:hyperlink r:id="rId336" w:history="1">
        <w:r w:rsidRPr="00CD1917">
          <w:rPr>
            <w:rFonts w:ascii="Times New Roman" w:eastAsia="Calibri" w:hAnsi="Times New Roman" w:cs="Times New Roman"/>
            <w:color w:val="153D63"/>
            <w:sz w:val="24"/>
            <w:szCs w:val="24"/>
            <w:u w:val="single"/>
          </w:rPr>
          <w:t xml:space="preserve">C.2.2.15. Fakültemiz bir Öğretim Üyesi ERASMUS +KA131 Personel Hareketliliğinden yararlanmıştır. </w:t>
        </w:r>
      </w:hyperlink>
    </w:p>
    <w:p w14:paraId="32E18825" w14:textId="77777777" w:rsidR="00CD1917" w:rsidRPr="00CD1917" w:rsidRDefault="00CD1917" w:rsidP="00CD1917">
      <w:pPr>
        <w:spacing w:after="0" w:line="360" w:lineRule="auto"/>
        <w:ind w:left="567"/>
        <w:jc w:val="both"/>
        <w:rPr>
          <w:rFonts w:ascii="Times New Roman" w:eastAsia="Aptos" w:hAnsi="Times New Roman" w:cs="Times New Roman"/>
          <w:sz w:val="24"/>
          <w:szCs w:val="24"/>
        </w:rPr>
      </w:pPr>
      <w:hyperlink r:id="rId337" w:history="1">
        <w:r w:rsidRPr="00CD1917">
          <w:rPr>
            <w:rFonts w:ascii="Times New Roman" w:eastAsia="Aptos" w:hAnsi="Times New Roman" w:cs="Times New Roman"/>
            <w:color w:val="467886"/>
            <w:sz w:val="24"/>
            <w:szCs w:val="24"/>
            <w:u w:val="single"/>
          </w:rPr>
          <w:t>C.2.2.16. Fakültemiz web sayfasına Uluslararasılaşma sekmesi, eklenmiştir.</w:t>
        </w:r>
      </w:hyperlink>
      <w:r w:rsidRPr="00CD1917">
        <w:rPr>
          <w:rFonts w:ascii="Times New Roman" w:eastAsia="Aptos" w:hAnsi="Times New Roman" w:cs="Times New Roman"/>
          <w:sz w:val="24"/>
          <w:szCs w:val="24"/>
        </w:rPr>
        <w:t xml:space="preserve"> </w:t>
      </w:r>
    </w:p>
    <w:p w14:paraId="27B2B32D" w14:textId="77777777" w:rsidR="004876AB" w:rsidRDefault="004876AB" w:rsidP="00CD1917">
      <w:pPr>
        <w:spacing w:after="0" w:line="360" w:lineRule="auto"/>
        <w:jc w:val="both"/>
        <w:rPr>
          <w:rFonts w:ascii="Times New Roman" w:eastAsia="Calibri" w:hAnsi="Times New Roman" w:cs="Times New Roman"/>
          <w:b/>
          <w:color w:val="153D63"/>
          <w:sz w:val="26"/>
          <w:szCs w:val="26"/>
        </w:rPr>
      </w:pPr>
    </w:p>
    <w:p w14:paraId="7E29BDC6" w14:textId="77777777" w:rsidR="004876AB" w:rsidRDefault="004876AB" w:rsidP="00CD1917">
      <w:pPr>
        <w:spacing w:after="0" w:line="360" w:lineRule="auto"/>
        <w:jc w:val="both"/>
        <w:rPr>
          <w:rFonts w:ascii="Times New Roman" w:eastAsia="Calibri" w:hAnsi="Times New Roman" w:cs="Times New Roman"/>
          <w:b/>
          <w:color w:val="153D63"/>
          <w:sz w:val="26"/>
          <w:szCs w:val="26"/>
        </w:rPr>
      </w:pPr>
    </w:p>
    <w:p w14:paraId="1130BEBF" w14:textId="0D90917A" w:rsidR="00CD1917" w:rsidRPr="00CD1917" w:rsidRDefault="00CD1917" w:rsidP="00CD1917">
      <w:pPr>
        <w:spacing w:after="0" w:line="360" w:lineRule="auto"/>
        <w:jc w:val="both"/>
        <w:rPr>
          <w:rFonts w:ascii="Times New Roman" w:eastAsia="Calibri" w:hAnsi="Times New Roman" w:cs="Times New Roman"/>
          <w:b/>
          <w:color w:val="153D63"/>
          <w:sz w:val="26"/>
          <w:szCs w:val="26"/>
        </w:rPr>
      </w:pPr>
      <w:r w:rsidRPr="00CD1917">
        <w:rPr>
          <w:rFonts w:ascii="Times New Roman" w:eastAsia="Calibri" w:hAnsi="Times New Roman" w:cs="Times New Roman"/>
          <w:b/>
          <w:color w:val="153D63"/>
          <w:sz w:val="26"/>
          <w:szCs w:val="26"/>
        </w:rPr>
        <w:lastRenderedPageBreak/>
        <w:t xml:space="preserve">C.3. Araştırma Performansı </w:t>
      </w:r>
    </w:p>
    <w:p w14:paraId="16126DEC" w14:textId="77777777" w:rsidR="00CD1917" w:rsidRPr="00CD1917" w:rsidRDefault="00CD1917" w:rsidP="00CD1917">
      <w:pPr>
        <w:spacing w:after="0" w:line="360" w:lineRule="auto"/>
        <w:jc w:val="both"/>
        <w:rPr>
          <w:rFonts w:ascii="Times New Roman" w:eastAsia="Calibri" w:hAnsi="Times New Roman" w:cs="Times New Roman"/>
          <w:b/>
          <w:color w:val="153D63"/>
          <w:sz w:val="24"/>
          <w:szCs w:val="24"/>
        </w:rPr>
      </w:pPr>
      <w:r w:rsidRPr="00CD1917">
        <w:rPr>
          <w:rFonts w:ascii="Times New Roman" w:eastAsia="Calibri" w:hAnsi="Times New Roman" w:cs="Times New Roman"/>
          <w:b/>
          <w:color w:val="153D63"/>
          <w:sz w:val="24"/>
          <w:szCs w:val="24"/>
        </w:rPr>
        <w:t xml:space="preserve">C.3.1. Araştırma performansının izlenmesi ve değerlendirilmesi </w:t>
      </w:r>
    </w:p>
    <w:p w14:paraId="5C0FA39D" w14:textId="77777777" w:rsidR="00CD1917" w:rsidRPr="00CD1917" w:rsidRDefault="00CD1917" w:rsidP="00CD1917">
      <w:pPr>
        <w:spacing w:after="0" w:line="360" w:lineRule="auto"/>
        <w:ind w:firstLine="708"/>
        <w:jc w:val="both"/>
        <w:rPr>
          <w:rFonts w:ascii="Times New Roman" w:eastAsia="Calibri" w:hAnsi="Times New Roman" w:cs="Times New Roman"/>
          <w:sz w:val="24"/>
          <w:szCs w:val="24"/>
        </w:rPr>
      </w:pPr>
      <w:r w:rsidRPr="00CD1917">
        <w:rPr>
          <w:rFonts w:ascii="Times New Roman" w:eastAsia="Calibri" w:hAnsi="Times New Roman" w:cs="Times New Roman"/>
          <w:sz w:val="24"/>
          <w:szCs w:val="24"/>
        </w:rPr>
        <w:t xml:space="preserve">Birim araştırma faaliyetleri yıllık bazda izlenir, değerlendirilir, hedeflerle karşılaştırılır (C.3.1.1.; C.3.1.2.; C.3.1.3.). Birimin odak alanlarının üniversite içi bilinirliği, üniversite dışı bilinirliği; uluslararası görünürlük, hedeflerle uyumu sistematik olarak analiz edilir. Performans temelinde teşvik ve takdir mekanizmaları kullanılır. Performans değerlendirmelerinin sistematik ve kalıcı olması sağlanmaktadır (C.3.1.4.; C.3.1.5.; C.3.1.6.; C.3.1.7.; C.3.1.8.; C.3.1.9.,C.3.1.10.). </w:t>
      </w:r>
    </w:p>
    <w:p w14:paraId="5F04B6AB" w14:textId="77777777" w:rsidR="00CD1917" w:rsidRPr="00CD1917" w:rsidRDefault="00CD1917" w:rsidP="00CD1917">
      <w:pPr>
        <w:spacing w:after="0" w:line="360" w:lineRule="auto"/>
        <w:jc w:val="both"/>
        <w:rPr>
          <w:rFonts w:ascii="Times New Roman" w:eastAsia="Calibri" w:hAnsi="Times New Roman" w:cs="Times New Roman"/>
          <w:b/>
          <w:bCs/>
          <w:color w:val="153D63"/>
          <w:sz w:val="24"/>
          <w:szCs w:val="24"/>
        </w:rPr>
      </w:pPr>
      <w:r w:rsidRPr="00CD1917">
        <w:rPr>
          <w:rFonts w:ascii="Times New Roman" w:eastAsia="Calibri" w:hAnsi="Times New Roman" w:cs="Times New Roman"/>
          <w:b/>
          <w:bCs/>
          <w:color w:val="153D63"/>
          <w:sz w:val="24"/>
          <w:szCs w:val="24"/>
        </w:rPr>
        <w:t>Olgunluk Düzeyi</w:t>
      </w:r>
    </w:p>
    <w:p w14:paraId="52E0A8E5" w14:textId="77777777" w:rsidR="00CD1917" w:rsidRPr="00CD1917" w:rsidRDefault="00CD1917" w:rsidP="00CD1917">
      <w:pPr>
        <w:spacing w:after="0" w:line="360" w:lineRule="auto"/>
        <w:jc w:val="both"/>
        <w:rPr>
          <w:rFonts w:ascii="Times New Roman" w:eastAsia="Calibri" w:hAnsi="Times New Roman" w:cs="Times New Roman"/>
          <w:sz w:val="24"/>
          <w:szCs w:val="24"/>
        </w:rPr>
      </w:pPr>
      <w:r w:rsidRPr="00CD1917">
        <w:rPr>
          <w:rFonts w:ascii="Times New Roman" w:eastAsia="Calibri" w:hAnsi="Times New Roman" w:cs="Times New Roman"/>
          <w:sz w:val="24"/>
          <w:szCs w:val="24"/>
        </w:rPr>
        <w:t xml:space="preserve">1. Birimde araştırma performansının izlenmesine ve değerlendirmesine yönelik mekanizmalar bulunmamaktadır. </w:t>
      </w:r>
    </w:p>
    <w:p w14:paraId="0FBC2CD1" w14:textId="77777777" w:rsidR="00CD1917" w:rsidRPr="00CD1917" w:rsidRDefault="00CD1917" w:rsidP="00CD1917">
      <w:pPr>
        <w:spacing w:after="0" w:line="360" w:lineRule="auto"/>
        <w:jc w:val="both"/>
        <w:rPr>
          <w:rFonts w:ascii="Times New Roman" w:eastAsia="Calibri" w:hAnsi="Times New Roman" w:cs="Times New Roman"/>
          <w:sz w:val="24"/>
          <w:szCs w:val="24"/>
        </w:rPr>
      </w:pPr>
      <w:r w:rsidRPr="00CD1917">
        <w:rPr>
          <w:rFonts w:ascii="Times New Roman" w:eastAsia="Calibri" w:hAnsi="Times New Roman" w:cs="Times New Roman"/>
          <w:sz w:val="24"/>
          <w:szCs w:val="24"/>
        </w:rPr>
        <w:t xml:space="preserve">2. Birimde araştırma performansının izlenmesine ve değerlendirmesine yönelik ilke, kural ve göstergeler bulunmaktadır. </w:t>
      </w:r>
    </w:p>
    <w:p w14:paraId="410FF650" w14:textId="77777777" w:rsidR="00CD1917" w:rsidRPr="00CD1917" w:rsidRDefault="00CD1917" w:rsidP="00CD1917">
      <w:pPr>
        <w:spacing w:after="0" w:line="360" w:lineRule="auto"/>
        <w:jc w:val="both"/>
        <w:rPr>
          <w:rFonts w:ascii="Times New Roman" w:eastAsia="Calibri" w:hAnsi="Times New Roman" w:cs="Times New Roman"/>
          <w:sz w:val="24"/>
          <w:szCs w:val="24"/>
        </w:rPr>
      </w:pPr>
      <w:r w:rsidRPr="00CD1917">
        <w:rPr>
          <w:rFonts w:ascii="Times New Roman" w:eastAsia="Calibri" w:hAnsi="Times New Roman" w:cs="Times New Roman"/>
          <w:sz w:val="24"/>
          <w:szCs w:val="24"/>
        </w:rPr>
        <w:t xml:space="preserve">3. Birimin genelinde araştırma performansını izlenmek ve değerlendirmek üzere oluşturulan mekanizmalar kullanılmaktadır. </w:t>
      </w:r>
    </w:p>
    <w:p w14:paraId="1C69313C" w14:textId="77777777" w:rsidR="00CD1917" w:rsidRPr="00CD1917" w:rsidRDefault="00CD1917" w:rsidP="00CD1917">
      <w:pPr>
        <w:spacing w:after="0" w:line="360" w:lineRule="auto"/>
        <w:jc w:val="both"/>
        <w:rPr>
          <w:rFonts w:ascii="Times New Roman" w:eastAsia="Calibri" w:hAnsi="Times New Roman" w:cs="Times New Roman"/>
          <w:b/>
          <w:bCs/>
          <w:sz w:val="24"/>
          <w:szCs w:val="24"/>
        </w:rPr>
      </w:pPr>
      <w:r w:rsidRPr="00CD1917">
        <w:rPr>
          <w:rFonts w:ascii="Times New Roman" w:eastAsia="Calibri" w:hAnsi="Times New Roman" w:cs="Times New Roman"/>
          <w:b/>
          <w:bCs/>
          <w:sz w:val="24"/>
          <w:szCs w:val="24"/>
          <w:highlight w:val="yellow"/>
        </w:rPr>
        <w:t>4. Birimde araştırma performansı izlenmekte ve ilgili paydaşlarla değerlendirilerek iyileştirilmektedir.</w:t>
      </w:r>
      <w:r w:rsidRPr="00CD1917">
        <w:rPr>
          <w:rFonts w:ascii="Times New Roman" w:eastAsia="Calibri" w:hAnsi="Times New Roman" w:cs="Times New Roman"/>
          <w:b/>
          <w:bCs/>
          <w:sz w:val="24"/>
          <w:szCs w:val="24"/>
        </w:rPr>
        <w:t xml:space="preserve"> </w:t>
      </w:r>
    </w:p>
    <w:p w14:paraId="0A9279EE" w14:textId="77777777" w:rsidR="00CD1917" w:rsidRPr="00CD1917" w:rsidRDefault="00CD1917" w:rsidP="00CD1917">
      <w:pPr>
        <w:spacing w:after="0" w:line="360" w:lineRule="auto"/>
        <w:jc w:val="both"/>
        <w:rPr>
          <w:rFonts w:ascii="Times New Roman" w:eastAsia="Calibri" w:hAnsi="Times New Roman" w:cs="Times New Roman"/>
          <w:sz w:val="24"/>
          <w:szCs w:val="24"/>
        </w:rPr>
      </w:pPr>
      <w:r w:rsidRPr="00CD1917">
        <w:rPr>
          <w:rFonts w:ascii="Times New Roman" w:eastAsia="Calibri" w:hAnsi="Times New Roman" w:cs="Times New Roman"/>
          <w:sz w:val="24"/>
          <w:szCs w:val="24"/>
        </w:rPr>
        <w:t>5. İçselleştirilmiş, sistematik, sürdürülebilir ve örnek gösterilebilir uygulamalar bulunmaktadır.</w:t>
      </w:r>
    </w:p>
    <w:p w14:paraId="305C5C9B" w14:textId="77777777" w:rsidR="00CD1917" w:rsidRPr="00CD1917" w:rsidRDefault="00CD1917" w:rsidP="00CD1917">
      <w:pPr>
        <w:spacing w:after="0" w:line="360" w:lineRule="auto"/>
        <w:jc w:val="both"/>
        <w:rPr>
          <w:rFonts w:ascii="Times New Roman" w:eastAsia="Calibri" w:hAnsi="Times New Roman" w:cs="Times New Roman"/>
          <w:b/>
          <w:color w:val="153D63"/>
          <w:sz w:val="24"/>
          <w:szCs w:val="24"/>
        </w:rPr>
      </w:pPr>
      <w:r w:rsidRPr="00CD1917">
        <w:rPr>
          <w:rFonts w:ascii="Times New Roman" w:eastAsia="Calibri" w:hAnsi="Times New Roman" w:cs="Times New Roman"/>
          <w:b/>
          <w:color w:val="153D63"/>
          <w:sz w:val="24"/>
          <w:szCs w:val="24"/>
        </w:rPr>
        <w:t>Kanıtlar</w:t>
      </w:r>
    </w:p>
    <w:p w14:paraId="6259622D" w14:textId="77777777" w:rsidR="00CD1917" w:rsidRPr="00CD1917" w:rsidRDefault="00CD1917" w:rsidP="00CD1917">
      <w:pPr>
        <w:spacing w:after="0" w:line="360" w:lineRule="auto"/>
        <w:ind w:left="567"/>
        <w:jc w:val="both"/>
        <w:rPr>
          <w:rFonts w:ascii="Times New Roman" w:eastAsia="Calibri" w:hAnsi="Times New Roman" w:cs="Times New Roman"/>
          <w:color w:val="153D63"/>
          <w:sz w:val="24"/>
          <w:szCs w:val="24"/>
        </w:rPr>
      </w:pPr>
      <w:hyperlink r:id="rId338" w:history="1">
        <w:r w:rsidRPr="00CD1917">
          <w:rPr>
            <w:rFonts w:ascii="Times New Roman" w:eastAsia="Calibri" w:hAnsi="Times New Roman" w:cs="Times New Roman"/>
            <w:color w:val="153D63"/>
            <w:sz w:val="24"/>
            <w:szCs w:val="24"/>
            <w:u w:val="single"/>
          </w:rPr>
          <w:t xml:space="preserve">C.3.1.1. Fakülte 2024 Hedef Performans Göstergeleri </w:t>
        </w:r>
      </w:hyperlink>
    </w:p>
    <w:p w14:paraId="1A183736" w14:textId="77777777" w:rsidR="00CD1917" w:rsidRPr="00CD1917" w:rsidRDefault="00CD1917" w:rsidP="00CD1917">
      <w:pPr>
        <w:spacing w:after="0" w:line="360" w:lineRule="auto"/>
        <w:ind w:left="567"/>
        <w:jc w:val="both"/>
        <w:rPr>
          <w:rFonts w:ascii="Times New Roman" w:eastAsia="Calibri" w:hAnsi="Times New Roman" w:cs="Times New Roman"/>
          <w:color w:val="153D63"/>
          <w:sz w:val="24"/>
          <w:szCs w:val="24"/>
          <w:u w:val="single"/>
        </w:rPr>
      </w:pPr>
      <w:hyperlink r:id="rId339" w:history="1">
        <w:r w:rsidRPr="00CD1917">
          <w:rPr>
            <w:rFonts w:ascii="Times New Roman" w:eastAsia="Calibri" w:hAnsi="Times New Roman" w:cs="Times New Roman"/>
            <w:color w:val="153D63"/>
            <w:sz w:val="24"/>
            <w:szCs w:val="24"/>
            <w:u w:val="single"/>
          </w:rPr>
          <w:t>C.3.1.2. Akademik Teşvik Birimi</w:t>
        </w:r>
      </w:hyperlink>
    </w:p>
    <w:p w14:paraId="2E0AC472" w14:textId="77777777" w:rsidR="00CD1917" w:rsidRPr="00CD1917" w:rsidRDefault="00CD1917" w:rsidP="00CD1917">
      <w:pPr>
        <w:spacing w:after="0" w:line="360" w:lineRule="auto"/>
        <w:ind w:left="567"/>
        <w:jc w:val="both"/>
        <w:rPr>
          <w:rFonts w:ascii="Times New Roman" w:eastAsia="Calibri" w:hAnsi="Times New Roman" w:cs="Times New Roman"/>
          <w:color w:val="153D63"/>
          <w:sz w:val="24"/>
          <w:szCs w:val="24"/>
          <w:u w:val="single"/>
        </w:rPr>
      </w:pPr>
      <w:hyperlink r:id="rId340" w:history="1">
        <w:r w:rsidRPr="00CD1917">
          <w:rPr>
            <w:rFonts w:ascii="Times New Roman" w:eastAsia="Calibri" w:hAnsi="Times New Roman" w:cs="Times New Roman"/>
            <w:color w:val="467886"/>
            <w:sz w:val="24"/>
            <w:szCs w:val="24"/>
            <w:u w:val="single"/>
          </w:rPr>
          <w:t>C.3.1.3. Sürekli Mesleki Gelişim ve Akademik Performans İzlem Komisyonu</w:t>
        </w:r>
      </w:hyperlink>
    </w:p>
    <w:p w14:paraId="6E1F1B3C" w14:textId="77777777" w:rsidR="00CD1917" w:rsidRPr="00CD1917" w:rsidRDefault="00CD1917" w:rsidP="00CD1917">
      <w:pPr>
        <w:spacing w:after="0" w:line="360" w:lineRule="auto"/>
        <w:ind w:left="567"/>
        <w:jc w:val="both"/>
        <w:rPr>
          <w:rFonts w:ascii="Times New Roman" w:eastAsia="Calibri" w:hAnsi="Times New Roman" w:cs="Times New Roman"/>
          <w:color w:val="153D63"/>
          <w:sz w:val="24"/>
          <w:szCs w:val="24"/>
        </w:rPr>
      </w:pPr>
      <w:hyperlink r:id="rId341" w:history="1">
        <w:r w:rsidRPr="00CD1917">
          <w:rPr>
            <w:rFonts w:ascii="Times New Roman" w:eastAsia="Calibri" w:hAnsi="Times New Roman" w:cs="Times New Roman"/>
            <w:color w:val="153D63"/>
            <w:sz w:val="24"/>
            <w:szCs w:val="24"/>
            <w:u w:val="single"/>
          </w:rPr>
          <w:t>C.3.1.4. Akademik Başarı Belgeleri</w:t>
        </w:r>
      </w:hyperlink>
    </w:p>
    <w:p w14:paraId="3A64B420" w14:textId="77777777" w:rsidR="00CD1917" w:rsidRPr="00CD1917" w:rsidRDefault="00CD1917" w:rsidP="00CD1917">
      <w:pPr>
        <w:spacing w:after="0" w:line="360" w:lineRule="auto"/>
        <w:ind w:left="567"/>
        <w:jc w:val="both"/>
        <w:rPr>
          <w:rFonts w:ascii="Aptos" w:eastAsia="Aptos" w:hAnsi="Aptos" w:cs="Times New Roman"/>
        </w:rPr>
      </w:pPr>
      <w:hyperlink r:id="rId342" w:history="1">
        <w:r w:rsidRPr="00CD1917">
          <w:rPr>
            <w:rFonts w:ascii="Times New Roman" w:eastAsia="Calibri" w:hAnsi="Times New Roman" w:cs="Times New Roman"/>
            <w:color w:val="153D63"/>
            <w:sz w:val="24"/>
            <w:szCs w:val="24"/>
            <w:u w:val="single"/>
          </w:rPr>
          <w:t>C.3.1.5. Hemşirelik Fakültesi Dış Kaynaklı Proje Listesi</w:t>
        </w:r>
      </w:hyperlink>
    </w:p>
    <w:p w14:paraId="445EF5AF" w14:textId="77777777" w:rsidR="00CD1917" w:rsidRPr="00CD1917" w:rsidRDefault="00CD1917" w:rsidP="00CD1917">
      <w:pPr>
        <w:spacing w:after="0" w:line="360" w:lineRule="auto"/>
        <w:ind w:left="567"/>
        <w:jc w:val="both"/>
        <w:rPr>
          <w:rFonts w:ascii="Times New Roman" w:eastAsia="Calibri" w:hAnsi="Times New Roman" w:cs="Times New Roman"/>
          <w:color w:val="002060"/>
          <w:sz w:val="24"/>
          <w:szCs w:val="24"/>
        </w:rPr>
      </w:pPr>
      <w:hyperlink r:id="rId343" w:history="1">
        <w:r w:rsidRPr="00CD1917">
          <w:rPr>
            <w:rFonts w:ascii="Times New Roman" w:eastAsia="Calibri" w:hAnsi="Times New Roman" w:cs="Times New Roman"/>
            <w:color w:val="002060"/>
            <w:sz w:val="24"/>
            <w:szCs w:val="24"/>
            <w:u w:val="single"/>
          </w:rPr>
          <w:t>C.3.1.6. Selçuk Üniversitesi Sağlık Bilimleri Enstitüsü Mezuniyet ve Ödül Töreninde Tez Yayın Ödülü Alan Öğretim Elemanımız</w:t>
        </w:r>
      </w:hyperlink>
    </w:p>
    <w:p w14:paraId="0A040E0C" w14:textId="77777777" w:rsidR="00CD1917" w:rsidRPr="00CD1917" w:rsidRDefault="00CD1917" w:rsidP="00CD1917">
      <w:pPr>
        <w:spacing w:after="0" w:line="360" w:lineRule="auto"/>
        <w:ind w:left="567"/>
        <w:jc w:val="both"/>
        <w:rPr>
          <w:rFonts w:ascii="Times New Roman" w:eastAsia="Calibri" w:hAnsi="Times New Roman" w:cs="Times New Roman"/>
          <w:color w:val="002060"/>
          <w:sz w:val="24"/>
          <w:szCs w:val="24"/>
        </w:rPr>
      </w:pPr>
      <w:hyperlink r:id="rId344" w:history="1">
        <w:r w:rsidRPr="00CD1917">
          <w:rPr>
            <w:rFonts w:ascii="Times New Roman" w:eastAsia="Calibri" w:hAnsi="Times New Roman" w:cs="Times New Roman"/>
            <w:color w:val="002060"/>
            <w:sz w:val="24"/>
            <w:szCs w:val="24"/>
            <w:u w:val="single"/>
          </w:rPr>
          <w:t>C.3.1.7.</w:t>
        </w:r>
        <w:r w:rsidRPr="00CD1917">
          <w:rPr>
            <w:rFonts w:ascii="Aptos" w:eastAsia="Aptos" w:hAnsi="Aptos" w:cs="Times New Roman"/>
            <w:color w:val="002060"/>
            <w:sz w:val="24"/>
            <w:szCs w:val="24"/>
            <w:u w:val="single"/>
          </w:rPr>
          <w:t xml:space="preserve"> </w:t>
        </w:r>
        <w:r w:rsidRPr="00CD1917">
          <w:rPr>
            <w:rFonts w:ascii="Times New Roman" w:eastAsia="Calibri" w:hAnsi="Times New Roman" w:cs="Times New Roman"/>
            <w:color w:val="002060"/>
            <w:sz w:val="24"/>
            <w:szCs w:val="24"/>
            <w:u w:val="single"/>
          </w:rPr>
          <w:t>Bildiri Ödülü-1</w:t>
        </w:r>
      </w:hyperlink>
    </w:p>
    <w:p w14:paraId="589BA32C" w14:textId="77777777" w:rsidR="00CD1917" w:rsidRPr="00CD1917" w:rsidRDefault="00CD1917" w:rsidP="00CD1917">
      <w:pPr>
        <w:spacing w:after="0" w:line="360" w:lineRule="auto"/>
        <w:ind w:left="567"/>
        <w:jc w:val="both"/>
        <w:rPr>
          <w:rFonts w:ascii="Times New Roman" w:eastAsia="Calibri" w:hAnsi="Times New Roman" w:cs="Times New Roman"/>
          <w:color w:val="002060"/>
          <w:sz w:val="24"/>
          <w:szCs w:val="24"/>
        </w:rPr>
      </w:pPr>
      <w:hyperlink r:id="rId345" w:history="1">
        <w:r w:rsidRPr="00CD1917">
          <w:rPr>
            <w:rFonts w:ascii="Times New Roman" w:eastAsia="Calibri" w:hAnsi="Times New Roman" w:cs="Times New Roman"/>
            <w:color w:val="002060"/>
            <w:sz w:val="24"/>
            <w:szCs w:val="24"/>
            <w:u w:val="single"/>
          </w:rPr>
          <w:t>C.3.1.8.</w:t>
        </w:r>
        <w:r w:rsidRPr="00CD1917">
          <w:rPr>
            <w:rFonts w:ascii="Aptos" w:eastAsia="Aptos" w:hAnsi="Aptos" w:cs="Times New Roman"/>
            <w:color w:val="002060"/>
            <w:sz w:val="24"/>
            <w:szCs w:val="24"/>
            <w:u w:val="single"/>
          </w:rPr>
          <w:t xml:space="preserve"> </w:t>
        </w:r>
        <w:r w:rsidRPr="00CD1917">
          <w:rPr>
            <w:rFonts w:ascii="Times New Roman" w:eastAsia="Calibri" w:hAnsi="Times New Roman" w:cs="Times New Roman"/>
            <w:color w:val="002060"/>
            <w:sz w:val="24"/>
            <w:szCs w:val="24"/>
            <w:u w:val="single"/>
          </w:rPr>
          <w:t>Bildiri Ödülü-2</w:t>
        </w:r>
      </w:hyperlink>
    </w:p>
    <w:p w14:paraId="65CFAD64" w14:textId="77777777" w:rsidR="00CD1917" w:rsidRPr="00CD1917" w:rsidRDefault="00CD1917" w:rsidP="00CD1917">
      <w:pPr>
        <w:spacing w:after="0" w:line="360" w:lineRule="auto"/>
        <w:ind w:left="567"/>
        <w:jc w:val="both"/>
        <w:rPr>
          <w:rFonts w:ascii="Aptos" w:eastAsia="Aptos" w:hAnsi="Aptos" w:cs="Times New Roman"/>
          <w:sz w:val="24"/>
          <w:szCs w:val="24"/>
        </w:rPr>
      </w:pPr>
      <w:hyperlink r:id="rId346" w:history="1">
        <w:r w:rsidRPr="00CD1917">
          <w:rPr>
            <w:rFonts w:ascii="Times New Roman" w:eastAsia="Calibri" w:hAnsi="Times New Roman" w:cs="Times New Roman"/>
            <w:color w:val="002060"/>
            <w:sz w:val="24"/>
            <w:szCs w:val="24"/>
            <w:u w:val="single"/>
          </w:rPr>
          <w:t>C.3.1.9.</w:t>
        </w:r>
        <w:r w:rsidRPr="00CD1917">
          <w:rPr>
            <w:rFonts w:ascii="Aptos" w:eastAsia="Aptos" w:hAnsi="Aptos" w:cs="Times New Roman"/>
            <w:color w:val="002060"/>
            <w:sz w:val="24"/>
            <w:szCs w:val="24"/>
            <w:u w:val="single"/>
          </w:rPr>
          <w:t xml:space="preserve"> </w:t>
        </w:r>
        <w:r w:rsidRPr="00CD1917">
          <w:rPr>
            <w:rFonts w:ascii="Times New Roman" w:eastAsia="Calibri" w:hAnsi="Times New Roman" w:cs="Times New Roman"/>
            <w:color w:val="002060"/>
            <w:sz w:val="24"/>
            <w:szCs w:val="24"/>
            <w:u w:val="single"/>
          </w:rPr>
          <w:t>Bildiri Ödülü-3</w:t>
        </w:r>
      </w:hyperlink>
    </w:p>
    <w:p w14:paraId="6B3BD06F" w14:textId="77777777" w:rsidR="00CD1917" w:rsidRPr="00CD1917" w:rsidRDefault="00CD1917" w:rsidP="00CD1917">
      <w:pPr>
        <w:spacing w:after="0" w:line="360" w:lineRule="auto"/>
        <w:ind w:left="567"/>
        <w:jc w:val="both"/>
        <w:rPr>
          <w:rFonts w:ascii="Times New Roman" w:eastAsia="Calibri" w:hAnsi="Times New Roman" w:cs="Times New Roman"/>
          <w:color w:val="002060"/>
          <w:sz w:val="24"/>
          <w:szCs w:val="24"/>
        </w:rPr>
      </w:pPr>
      <w:hyperlink r:id="rId347" w:history="1">
        <w:r w:rsidRPr="00CD1917">
          <w:rPr>
            <w:rFonts w:ascii="Times New Roman" w:eastAsia="Aptos" w:hAnsi="Times New Roman" w:cs="Times New Roman"/>
            <w:color w:val="467886"/>
            <w:sz w:val="24"/>
            <w:szCs w:val="24"/>
            <w:u w:val="single"/>
          </w:rPr>
          <w:t>C.3.1.10 Bildiri Ödülü-4</w:t>
        </w:r>
      </w:hyperlink>
    </w:p>
    <w:p w14:paraId="70B81CDF" w14:textId="77777777" w:rsidR="00CD1917" w:rsidRPr="00CD1917" w:rsidRDefault="00CD1917" w:rsidP="00CD1917">
      <w:pPr>
        <w:spacing w:after="0" w:line="360" w:lineRule="auto"/>
        <w:jc w:val="both"/>
        <w:rPr>
          <w:rFonts w:ascii="Times New Roman" w:eastAsia="Calibri" w:hAnsi="Times New Roman" w:cs="Times New Roman"/>
          <w:b/>
          <w:color w:val="153D63"/>
          <w:sz w:val="24"/>
          <w:szCs w:val="24"/>
        </w:rPr>
      </w:pPr>
      <w:r w:rsidRPr="00CD1917">
        <w:rPr>
          <w:rFonts w:ascii="Times New Roman" w:eastAsia="Calibri" w:hAnsi="Times New Roman" w:cs="Times New Roman"/>
          <w:b/>
          <w:color w:val="153D63"/>
          <w:sz w:val="24"/>
          <w:szCs w:val="24"/>
        </w:rPr>
        <w:t>C.3.2. Öğretim elemanı/araştırmacı performansının değerlendirilmesi</w:t>
      </w:r>
    </w:p>
    <w:p w14:paraId="62387C3D" w14:textId="77777777" w:rsidR="00CD1917" w:rsidRPr="00CD1917" w:rsidRDefault="00CD1917" w:rsidP="00CD1917">
      <w:pPr>
        <w:spacing w:after="0" w:line="360" w:lineRule="auto"/>
        <w:jc w:val="both"/>
        <w:rPr>
          <w:rFonts w:ascii="Times New Roman" w:eastAsia="Calibri" w:hAnsi="Times New Roman" w:cs="Times New Roman"/>
          <w:b/>
          <w:color w:val="153D63"/>
          <w:sz w:val="24"/>
          <w:szCs w:val="24"/>
        </w:rPr>
      </w:pPr>
      <w:r w:rsidRPr="00CD1917">
        <w:rPr>
          <w:rFonts w:ascii="Times New Roman" w:eastAsia="Calibri" w:hAnsi="Times New Roman" w:cs="Times New Roman"/>
          <w:b/>
          <w:color w:val="153D63"/>
          <w:sz w:val="24"/>
          <w:szCs w:val="24"/>
        </w:rPr>
        <w:tab/>
      </w:r>
      <w:r w:rsidRPr="00CD1917">
        <w:rPr>
          <w:rFonts w:ascii="Times New Roman" w:eastAsia="Calibri" w:hAnsi="Times New Roman" w:cs="Times New Roman"/>
          <w:sz w:val="24"/>
          <w:szCs w:val="24"/>
        </w:rPr>
        <w:t>Öğretim elemanlarının araştırma performansını paylaşması beklenir; bunu düzenleyen tanımlı süreçler vardır ve bunlar ilgili paydaşlarca bilinir. Araştırma performansı yıl bazında izlenir, değerlendirilir ve birimsel politikalar doğrultusunda kullanılır (C.3.2.1.;</w:t>
      </w:r>
      <w:r w:rsidRPr="00CD1917">
        <w:rPr>
          <w:rFonts w:ascii="Times New Roman" w:eastAsia="Calibri" w:hAnsi="Times New Roman" w:cs="Times New Roman"/>
          <w:sz w:val="24"/>
          <w:szCs w:val="24"/>
        </w:rPr>
        <w:br/>
      </w:r>
      <w:r w:rsidRPr="00CD1917">
        <w:rPr>
          <w:rFonts w:ascii="Times New Roman" w:eastAsia="Calibri" w:hAnsi="Times New Roman" w:cs="Times New Roman"/>
          <w:sz w:val="24"/>
          <w:szCs w:val="24"/>
        </w:rPr>
        <w:lastRenderedPageBreak/>
        <w:t xml:space="preserve"> C.3.2.2.). Çıktılar, grubun ortalama değerleri şeffaf olarak paylaşılır. Performans değerlendirmelerinin sistematik ve kalıcı olması sağlanmıştır (C.3.2.3.; C.3.2.4.; C.3.2.5.).</w:t>
      </w:r>
    </w:p>
    <w:p w14:paraId="2C031949" w14:textId="77777777" w:rsidR="00CD1917" w:rsidRPr="00CD1917" w:rsidRDefault="00CD1917" w:rsidP="00CD1917">
      <w:pPr>
        <w:spacing w:after="0" w:line="360" w:lineRule="auto"/>
        <w:jc w:val="both"/>
        <w:rPr>
          <w:rFonts w:ascii="Times New Roman" w:eastAsia="Calibri" w:hAnsi="Times New Roman" w:cs="Times New Roman"/>
          <w:b/>
          <w:color w:val="153D63"/>
          <w:sz w:val="24"/>
          <w:szCs w:val="24"/>
        </w:rPr>
      </w:pPr>
      <w:r w:rsidRPr="00CD1917">
        <w:rPr>
          <w:rFonts w:ascii="Times New Roman" w:eastAsia="Calibri" w:hAnsi="Times New Roman" w:cs="Times New Roman"/>
          <w:b/>
          <w:color w:val="153D63"/>
          <w:sz w:val="24"/>
          <w:szCs w:val="24"/>
        </w:rPr>
        <w:t>Olgunluk Düzeyi</w:t>
      </w:r>
    </w:p>
    <w:p w14:paraId="0DEDD94B" w14:textId="77777777" w:rsidR="00CD1917" w:rsidRPr="00CD1917" w:rsidRDefault="00CD1917" w:rsidP="00CD1917">
      <w:pPr>
        <w:spacing w:after="0" w:line="360" w:lineRule="auto"/>
        <w:jc w:val="both"/>
        <w:rPr>
          <w:rFonts w:ascii="Times New Roman" w:eastAsia="Calibri" w:hAnsi="Times New Roman" w:cs="Times New Roman"/>
          <w:sz w:val="24"/>
          <w:szCs w:val="24"/>
        </w:rPr>
      </w:pPr>
      <w:r w:rsidRPr="00CD1917">
        <w:rPr>
          <w:rFonts w:ascii="Times New Roman" w:eastAsia="Calibri" w:hAnsi="Times New Roman" w:cs="Times New Roman"/>
          <w:sz w:val="24"/>
          <w:szCs w:val="24"/>
        </w:rPr>
        <w:t xml:space="preserve">1. Birimde öğretim elemanlarının araştırma performansının izlenmesine ve değerlendirmesine yönelik mekanizmalar bulunmamaktadır. </w:t>
      </w:r>
    </w:p>
    <w:p w14:paraId="78B5C891" w14:textId="77777777" w:rsidR="00CD1917" w:rsidRPr="00CD1917" w:rsidRDefault="00CD1917" w:rsidP="00CD1917">
      <w:pPr>
        <w:spacing w:after="0" w:line="360" w:lineRule="auto"/>
        <w:jc w:val="both"/>
        <w:rPr>
          <w:rFonts w:ascii="Times New Roman" w:eastAsia="Calibri" w:hAnsi="Times New Roman" w:cs="Times New Roman"/>
          <w:sz w:val="24"/>
          <w:szCs w:val="24"/>
        </w:rPr>
      </w:pPr>
      <w:r w:rsidRPr="00CD1917">
        <w:rPr>
          <w:rFonts w:ascii="Times New Roman" w:eastAsia="Calibri" w:hAnsi="Times New Roman" w:cs="Times New Roman"/>
          <w:sz w:val="24"/>
          <w:szCs w:val="24"/>
        </w:rPr>
        <w:t xml:space="preserve">2. Birimde öğretim elemanlarının araştırma performansının izlenmesine ve değerlendirmesine yönelik ilke, kural ve göstergeler bulunmaktadır. </w:t>
      </w:r>
    </w:p>
    <w:p w14:paraId="70DC56F6" w14:textId="77777777" w:rsidR="00CD1917" w:rsidRPr="00CD1917" w:rsidRDefault="00CD1917" w:rsidP="00CD1917">
      <w:pPr>
        <w:spacing w:after="0" w:line="360" w:lineRule="auto"/>
        <w:jc w:val="both"/>
        <w:rPr>
          <w:rFonts w:ascii="Times New Roman" w:eastAsia="Calibri" w:hAnsi="Times New Roman" w:cs="Times New Roman"/>
          <w:sz w:val="24"/>
          <w:szCs w:val="24"/>
        </w:rPr>
      </w:pPr>
      <w:r w:rsidRPr="00CD1917">
        <w:rPr>
          <w:rFonts w:ascii="Times New Roman" w:eastAsia="Calibri" w:hAnsi="Times New Roman" w:cs="Times New Roman"/>
          <w:sz w:val="24"/>
          <w:szCs w:val="24"/>
        </w:rPr>
        <w:t xml:space="preserve">3. Birimin genelinde öğretim elemanlarının araştırma geliştirme performansını izlemek ve değerlendirmek üzere oluşturulan mekanizmalar kullanılmaktadır. </w:t>
      </w:r>
    </w:p>
    <w:p w14:paraId="500117F9" w14:textId="77777777" w:rsidR="00CD1917" w:rsidRPr="00CD1917" w:rsidRDefault="00CD1917" w:rsidP="00CD1917">
      <w:pPr>
        <w:spacing w:after="0" w:line="360" w:lineRule="auto"/>
        <w:jc w:val="both"/>
        <w:rPr>
          <w:rFonts w:ascii="Times New Roman" w:eastAsia="Calibri" w:hAnsi="Times New Roman" w:cs="Times New Roman"/>
          <w:b/>
          <w:bCs/>
          <w:sz w:val="24"/>
          <w:szCs w:val="24"/>
        </w:rPr>
      </w:pPr>
      <w:r w:rsidRPr="00CD1917">
        <w:rPr>
          <w:rFonts w:ascii="Times New Roman" w:eastAsia="Calibri" w:hAnsi="Times New Roman" w:cs="Times New Roman"/>
          <w:b/>
          <w:bCs/>
          <w:sz w:val="24"/>
          <w:szCs w:val="24"/>
          <w:highlight w:val="yellow"/>
        </w:rPr>
        <w:t>4. Öğretim elemanlarının araştırma geliştirme performansı izlenmekte ve öğretim elemanları ile birlikte değerlendirilerek iyileştirilmektedir.</w:t>
      </w:r>
      <w:r w:rsidRPr="00CD1917">
        <w:rPr>
          <w:rFonts w:ascii="Times New Roman" w:eastAsia="Calibri" w:hAnsi="Times New Roman" w:cs="Times New Roman"/>
          <w:b/>
          <w:bCs/>
          <w:sz w:val="24"/>
          <w:szCs w:val="24"/>
        </w:rPr>
        <w:t xml:space="preserve"> </w:t>
      </w:r>
    </w:p>
    <w:p w14:paraId="550187FE" w14:textId="77777777" w:rsidR="00CD1917" w:rsidRPr="00CD1917" w:rsidRDefault="00CD1917" w:rsidP="00CD1917">
      <w:pPr>
        <w:spacing w:after="0" w:line="360" w:lineRule="auto"/>
        <w:jc w:val="both"/>
        <w:rPr>
          <w:rFonts w:ascii="Times New Roman" w:eastAsia="Calibri" w:hAnsi="Times New Roman" w:cs="Times New Roman"/>
          <w:sz w:val="24"/>
          <w:szCs w:val="24"/>
        </w:rPr>
      </w:pPr>
      <w:r w:rsidRPr="00CD1917">
        <w:rPr>
          <w:rFonts w:ascii="Times New Roman" w:eastAsia="Calibri" w:hAnsi="Times New Roman" w:cs="Times New Roman"/>
          <w:sz w:val="24"/>
          <w:szCs w:val="24"/>
        </w:rPr>
        <w:t>5. İçselleştirilmiş, sistematik, sürdürülebilir ve örnek gösterilebilir uygulamalar bulunmaktadır.</w:t>
      </w:r>
    </w:p>
    <w:p w14:paraId="36CB01A0" w14:textId="77777777" w:rsidR="00CD1917" w:rsidRPr="00CD1917" w:rsidRDefault="00CD1917" w:rsidP="00CD1917">
      <w:pPr>
        <w:spacing w:after="0" w:line="360" w:lineRule="auto"/>
        <w:jc w:val="both"/>
        <w:rPr>
          <w:rFonts w:ascii="Times New Roman" w:eastAsia="Calibri" w:hAnsi="Times New Roman" w:cs="Times New Roman"/>
          <w:b/>
          <w:color w:val="153D63"/>
          <w:sz w:val="24"/>
          <w:szCs w:val="24"/>
        </w:rPr>
      </w:pPr>
      <w:r w:rsidRPr="00CD1917">
        <w:rPr>
          <w:rFonts w:ascii="Times New Roman" w:eastAsia="Calibri" w:hAnsi="Times New Roman" w:cs="Times New Roman"/>
          <w:b/>
          <w:color w:val="153D63"/>
          <w:sz w:val="24"/>
          <w:szCs w:val="24"/>
        </w:rPr>
        <w:t>Kanıtlar</w:t>
      </w:r>
    </w:p>
    <w:p w14:paraId="250A359D" w14:textId="77777777" w:rsidR="00CD1917" w:rsidRPr="00CD1917" w:rsidRDefault="00CD1917" w:rsidP="00CD1917">
      <w:pPr>
        <w:spacing w:after="0" w:line="360" w:lineRule="auto"/>
        <w:ind w:left="567"/>
        <w:jc w:val="both"/>
        <w:rPr>
          <w:rFonts w:ascii="Times New Roman" w:eastAsia="Calibri" w:hAnsi="Times New Roman" w:cs="Times New Roman"/>
          <w:color w:val="153D63"/>
          <w:sz w:val="24"/>
          <w:szCs w:val="24"/>
        </w:rPr>
      </w:pPr>
      <w:hyperlink r:id="rId348" w:history="1">
        <w:r w:rsidRPr="00CD1917">
          <w:rPr>
            <w:rFonts w:ascii="Times New Roman" w:eastAsia="Calibri" w:hAnsi="Times New Roman" w:cs="Times New Roman"/>
            <w:color w:val="153D63"/>
            <w:sz w:val="24"/>
            <w:szCs w:val="24"/>
            <w:u w:val="single"/>
          </w:rPr>
          <w:t xml:space="preserve">C.3.2.1. Selçuk Üniversitesi Öğretim Elemanlarının Faaliyet Raporları </w:t>
        </w:r>
      </w:hyperlink>
    </w:p>
    <w:p w14:paraId="13B77D63" w14:textId="77777777" w:rsidR="00CD1917" w:rsidRPr="00CD1917" w:rsidRDefault="00CD1917" w:rsidP="00CD1917">
      <w:pPr>
        <w:spacing w:after="0" w:line="360" w:lineRule="auto"/>
        <w:ind w:left="567"/>
        <w:jc w:val="both"/>
        <w:rPr>
          <w:rFonts w:ascii="Times New Roman" w:eastAsia="Calibri" w:hAnsi="Times New Roman" w:cs="Times New Roman"/>
          <w:color w:val="153D63"/>
          <w:sz w:val="24"/>
          <w:szCs w:val="24"/>
        </w:rPr>
      </w:pPr>
      <w:hyperlink r:id="rId349" w:history="1">
        <w:r w:rsidRPr="00CD1917">
          <w:rPr>
            <w:rFonts w:ascii="Times New Roman" w:eastAsia="Calibri" w:hAnsi="Times New Roman" w:cs="Times New Roman"/>
            <w:color w:val="153D63"/>
            <w:sz w:val="24"/>
            <w:szCs w:val="24"/>
            <w:u w:val="single"/>
          </w:rPr>
          <w:t xml:space="preserve">C.3.2.2. Fakülte 2024 hedef performans göstergeleri </w:t>
        </w:r>
      </w:hyperlink>
    </w:p>
    <w:p w14:paraId="0151FF08" w14:textId="77777777" w:rsidR="00CD1917" w:rsidRPr="00CD1917" w:rsidRDefault="00CD1917" w:rsidP="00CD1917">
      <w:pPr>
        <w:spacing w:after="0" w:line="360" w:lineRule="auto"/>
        <w:ind w:left="567"/>
        <w:jc w:val="both"/>
        <w:rPr>
          <w:rFonts w:ascii="Times New Roman" w:eastAsia="Times New Roman" w:hAnsi="Times New Roman" w:cs="Times New Roman"/>
          <w:color w:val="153D63"/>
          <w:sz w:val="24"/>
          <w:szCs w:val="24"/>
        </w:rPr>
      </w:pPr>
      <w:hyperlink r:id="rId350" w:history="1">
        <w:r w:rsidRPr="00CD1917">
          <w:rPr>
            <w:rFonts w:ascii="Times New Roman" w:eastAsia="Aptos" w:hAnsi="Times New Roman" w:cs="Times New Roman"/>
            <w:color w:val="467886"/>
            <w:sz w:val="24"/>
            <w:szCs w:val="24"/>
            <w:u w:val="single"/>
          </w:rPr>
          <w:t>C.3.2.3. Sürekli Mesleki Gelişim ve Akademik Performans İzlem Komisyonu</w:t>
        </w:r>
      </w:hyperlink>
    </w:p>
    <w:p w14:paraId="41B194FF" w14:textId="77777777" w:rsidR="00CD1917" w:rsidRPr="00CD1917" w:rsidRDefault="00CD1917" w:rsidP="00CD1917">
      <w:pPr>
        <w:spacing w:after="0" w:line="360" w:lineRule="auto"/>
        <w:ind w:left="567"/>
        <w:jc w:val="both"/>
        <w:rPr>
          <w:rFonts w:ascii="Times New Roman" w:eastAsia="Calibri" w:hAnsi="Times New Roman" w:cs="Times New Roman"/>
          <w:color w:val="153D63"/>
          <w:sz w:val="24"/>
          <w:szCs w:val="24"/>
        </w:rPr>
      </w:pPr>
      <w:hyperlink r:id="rId351" w:history="1">
        <w:r w:rsidRPr="00CD1917">
          <w:rPr>
            <w:rFonts w:ascii="Times New Roman" w:eastAsia="Calibri" w:hAnsi="Times New Roman" w:cs="Times New Roman"/>
            <w:color w:val="153D63"/>
            <w:sz w:val="24"/>
            <w:szCs w:val="24"/>
            <w:u w:val="single"/>
          </w:rPr>
          <w:t xml:space="preserve">C.3.2.4. Selçuk Üniversitesi Öğretim Üyeliği Kadrolarına Başvuru İle İlgili Atanma Ve Yükseltme Ölçütleri ve Uygulama Esasları </w:t>
        </w:r>
      </w:hyperlink>
    </w:p>
    <w:p w14:paraId="54ADD23A" w14:textId="77777777" w:rsidR="00CD1917" w:rsidRPr="00CD1917" w:rsidRDefault="00CD1917" w:rsidP="00CD1917">
      <w:pPr>
        <w:widowControl w:val="0"/>
        <w:autoSpaceDE w:val="0"/>
        <w:autoSpaceDN w:val="0"/>
        <w:spacing w:after="0" w:line="360" w:lineRule="auto"/>
        <w:ind w:left="567" w:right="212"/>
        <w:jc w:val="both"/>
        <w:rPr>
          <w:rFonts w:ascii="Times New Roman" w:eastAsia="Times New Roman" w:hAnsi="Times New Roman" w:cs="Times New Roman"/>
          <w:color w:val="153D63"/>
          <w:kern w:val="0"/>
          <w:sz w:val="24"/>
          <w:szCs w:val="24"/>
        </w:rPr>
      </w:pPr>
      <w:hyperlink r:id="rId352" w:history="1">
        <w:r w:rsidRPr="00CD1917">
          <w:rPr>
            <w:rFonts w:ascii="Times New Roman" w:eastAsia="Calibri" w:hAnsi="Times New Roman" w:cs="Times New Roman"/>
            <w:color w:val="153D63"/>
            <w:kern w:val="0"/>
            <w:sz w:val="24"/>
            <w:szCs w:val="24"/>
            <w:u w:val="single"/>
          </w:rPr>
          <w:t xml:space="preserve">C.3.2.5. T.C. Selçuk Üniversitesi Öğretim Üyeliği Kadrolarına Atanma Ve Yükseltme Kriterleri Yönergesi </w:t>
        </w:r>
      </w:hyperlink>
    </w:p>
    <w:p w14:paraId="2B66ED56" w14:textId="77777777" w:rsidR="00CD1917" w:rsidRPr="00CD1917" w:rsidRDefault="00CD1917" w:rsidP="00CD1917">
      <w:pPr>
        <w:spacing w:line="278" w:lineRule="auto"/>
        <w:rPr>
          <w:rFonts w:ascii="Aptos" w:eastAsia="Aptos" w:hAnsi="Aptos" w:cs="Times New Roman"/>
          <w:sz w:val="24"/>
          <w:szCs w:val="24"/>
        </w:rPr>
      </w:pPr>
    </w:p>
    <w:p w14:paraId="26ABD628" w14:textId="77777777" w:rsidR="003110D1" w:rsidRDefault="003110D1" w:rsidP="00D92C78">
      <w:pPr>
        <w:spacing w:after="0" w:line="360" w:lineRule="auto"/>
        <w:jc w:val="both"/>
        <w:rPr>
          <w:rFonts w:ascii="Times New Roman" w:eastAsia="Calibri" w:hAnsi="Times New Roman" w:cs="Times New Roman"/>
          <w:b/>
          <w:color w:val="153D63" w:themeColor="text2" w:themeTint="E6"/>
          <w:sz w:val="28"/>
          <w:szCs w:val="28"/>
        </w:rPr>
      </w:pPr>
    </w:p>
    <w:p w14:paraId="2943952C" w14:textId="77777777" w:rsidR="003110D1" w:rsidRDefault="003110D1" w:rsidP="00D92C78">
      <w:pPr>
        <w:spacing w:after="0" w:line="360" w:lineRule="auto"/>
        <w:jc w:val="both"/>
        <w:rPr>
          <w:rFonts w:ascii="Times New Roman" w:eastAsia="Calibri" w:hAnsi="Times New Roman" w:cs="Times New Roman"/>
          <w:b/>
          <w:color w:val="153D63" w:themeColor="text2" w:themeTint="E6"/>
          <w:sz w:val="28"/>
          <w:szCs w:val="28"/>
        </w:rPr>
      </w:pPr>
    </w:p>
    <w:p w14:paraId="20BE8E41" w14:textId="77777777" w:rsidR="003110D1" w:rsidRDefault="003110D1" w:rsidP="00D92C78">
      <w:pPr>
        <w:spacing w:after="0" w:line="360" w:lineRule="auto"/>
        <w:jc w:val="both"/>
        <w:rPr>
          <w:rFonts w:ascii="Times New Roman" w:eastAsia="Calibri" w:hAnsi="Times New Roman" w:cs="Times New Roman"/>
          <w:b/>
          <w:color w:val="153D63" w:themeColor="text2" w:themeTint="E6"/>
          <w:sz w:val="28"/>
          <w:szCs w:val="28"/>
        </w:rPr>
      </w:pPr>
    </w:p>
    <w:p w14:paraId="49642236" w14:textId="77777777" w:rsidR="00213502" w:rsidRDefault="00213502" w:rsidP="00D92C78">
      <w:pPr>
        <w:spacing w:after="0" w:line="360" w:lineRule="auto"/>
        <w:ind w:left="567"/>
        <w:contextualSpacing/>
        <w:jc w:val="both"/>
        <w:rPr>
          <w:rFonts w:ascii="Times New Roman" w:eastAsia="Calibri" w:hAnsi="Times New Roman" w:cs="Times New Roman"/>
          <w:b/>
          <w:bCs/>
          <w:color w:val="153D63" w:themeColor="text2" w:themeTint="E6"/>
          <w:sz w:val="24"/>
          <w:szCs w:val="24"/>
        </w:rPr>
        <w:sectPr w:rsidR="00213502" w:rsidSect="00663B92">
          <w:pgSz w:w="11906" w:h="16838"/>
          <w:pgMar w:top="1417" w:right="1417" w:bottom="1417" w:left="1417" w:header="708" w:footer="708" w:gutter="0"/>
          <w:cols w:space="708"/>
          <w:docGrid w:linePitch="360"/>
        </w:sectPr>
      </w:pPr>
    </w:p>
    <w:p w14:paraId="21816037" w14:textId="77777777" w:rsidR="00F42B41" w:rsidRPr="00F6018E" w:rsidRDefault="00F42B41" w:rsidP="00F42B41">
      <w:pPr>
        <w:spacing w:after="0" w:line="360" w:lineRule="auto"/>
        <w:contextualSpacing/>
        <w:jc w:val="both"/>
        <w:rPr>
          <w:rFonts w:ascii="Times New Roman" w:eastAsia="Calibri" w:hAnsi="Times New Roman" w:cs="Times New Roman"/>
          <w:b/>
          <w:bCs/>
          <w:color w:val="153D63" w:themeColor="text2" w:themeTint="E6"/>
          <w:sz w:val="28"/>
          <w:szCs w:val="28"/>
        </w:rPr>
      </w:pPr>
      <w:r w:rsidRPr="00F6018E">
        <w:rPr>
          <w:rFonts w:ascii="Times New Roman" w:eastAsia="Calibri" w:hAnsi="Times New Roman" w:cs="Times New Roman"/>
          <w:b/>
          <w:bCs/>
          <w:color w:val="153D63" w:themeColor="text2" w:themeTint="E6"/>
          <w:sz w:val="28"/>
          <w:szCs w:val="28"/>
        </w:rPr>
        <w:lastRenderedPageBreak/>
        <w:t>D. TOPLUMSAL KATKI</w:t>
      </w:r>
    </w:p>
    <w:p w14:paraId="7B54D559" w14:textId="77777777" w:rsidR="00F42B41" w:rsidRDefault="00F42B41" w:rsidP="00F42B41">
      <w:pPr>
        <w:spacing w:after="0" w:line="360" w:lineRule="auto"/>
        <w:contextualSpacing/>
        <w:jc w:val="both"/>
        <w:rPr>
          <w:rFonts w:ascii="Times New Roman" w:eastAsia="Calibri" w:hAnsi="Times New Roman" w:cs="Times New Roman"/>
          <w:b/>
          <w:bCs/>
          <w:color w:val="153D63" w:themeColor="text2" w:themeTint="E6"/>
          <w:sz w:val="26"/>
          <w:szCs w:val="26"/>
        </w:rPr>
      </w:pPr>
      <w:r w:rsidRPr="00F6018E">
        <w:rPr>
          <w:rFonts w:ascii="Times New Roman" w:eastAsia="Calibri" w:hAnsi="Times New Roman" w:cs="Times New Roman"/>
          <w:b/>
          <w:bCs/>
          <w:color w:val="153D63" w:themeColor="text2" w:themeTint="E6"/>
          <w:sz w:val="26"/>
          <w:szCs w:val="26"/>
        </w:rPr>
        <w:t>D.1. Toplumsal Katkı Süreçlerinin Yönetimi ve Toplumsal Katkı Kaynakları</w:t>
      </w:r>
    </w:p>
    <w:p w14:paraId="0089C074" w14:textId="77777777" w:rsidR="00F42B41" w:rsidRPr="0085686B" w:rsidRDefault="00F42B41" w:rsidP="00F42B41">
      <w:pPr>
        <w:spacing w:after="0" w:line="360" w:lineRule="auto"/>
        <w:ind w:firstLine="708"/>
        <w:contextualSpacing/>
        <w:jc w:val="both"/>
        <w:rPr>
          <w:rFonts w:ascii="Times New Roman" w:eastAsia="Calibri" w:hAnsi="Times New Roman" w:cs="Times New Roman"/>
          <w:sz w:val="24"/>
          <w:szCs w:val="24"/>
        </w:rPr>
      </w:pPr>
      <w:r w:rsidRPr="0085686B">
        <w:rPr>
          <w:rFonts w:ascii="Times New Roman" w:eastAsia="Calibri" w:hAnsi="Times New Roman" w:cs="Times New Roman"/>
          <w:sz w:val="24"/>
          <w:szCs w:val="24"/>
        </w:rPr>
        <w:t>Birim, toplumsal katkı faaliyetleri stratejik amaçları ve hedefleri doğrultusunda yönetilmektedir. Fakat bu faaliyetler için uygun fiziki altyapı ve mali kaynaklar tam anlamıyla oluşturulamamış olsa da mevcut imkanlarla bunların etkin şekilde kullanımını sağlanmaktadır.</w:t>
      </w:r>
    </w:p>
    <w:p w14:paraId="3FA8E534" w14:textId="77777777" w:rsidR="00F42B41" w:rsidRDefault="00F42B41" w:rsidP="00F42B41">
      <w:pPr>
        <w:spacing w:after="0" w:line="360" w:lineRule="auto"/>
        <w:contextualSpacing/>
        <w:jc w:val="both"/>
        <w:rPr>
          <w:rFonts w:ascii="Times New Roman" w:eastAsia="Calibri" w:hAnsi="Times New Roman" w:cs="Times New Roman"/>
          <w:b/>
          <w:bCs/>
          <w:color w:val="153D63" w:themeColor="text2" w:themeTint="E6"/>
          <w:sz w:val="24"/>
          <w:szCs w:val="24"/>
        </w:rPr>
      </w:pPr>
      <w:r>
        <w:rPr>
          <w:rFonts w:ascii="Times New Roman" w:eastAsia="Calibri" w:hAnsi="Times New Roman" w:cs="Times New Roman"/>
          <w:b/>
          <w:bCs/>
          <w:color w:val="153D63" w:themeColor="text2" w:themeTint="E6"/>
          <w:sz w:val="24"/>
          <w:szCs w:val="24"/>
        </w:rPr>
        <w:t xml:space="preserve">D.1.1. </w:t>
      </w:r>
      <w:r w:rsidRPr="00F6018E">
        <w:rPr>
          <w:rFonts w:ascii="Times New Roman" w:eastAsia="Calibri" w:hAnsi="Times New Roman" w:cs="Times New Roman"/>
          <w:b/>
          <w:bCs/>
          <w:color w:val="153D63" w:themeColor="text2" w:themeTint="E6"/>
          <w:sz w:val="24"/>
          <w:szCs w:val="24"/>
        </w:rPr>
        <w:t>Toplumsal katkı süreçlerinin yönetimi</w:t>
      </w:r>
    </w:p>
    <w:p w14:paraId="4D6DC52C" w14:textId="77777777" w:rsidR="00F42B41" w:rsidRPr="00AF04EE" w:rsidRDefault="00F42B41" w:rsidP="00F42B41">
      <w:pPr>
        <w:tabs>
          <w:tab w:val="left" w:pos="709"/>
        </w:tabs>
        <w:spacing w:after="0" w:line="360" w:lineRule="auto"/>
        <w:contextualSpacing/>
        <w:jc w:val="both"/>
        <w:rPr>
          <w:color w:val="FF0000"/>
          <w:sz w:val="24"/>
          <w:szCs w:val="24"/>
        </w:rPr>
      </w:pPr>
      <w:r w:rsidRPr="00123DC2">
        <w:rPr>
          <w:rFonts w:ascii="Times New Roman" w:eastAsia="Calibri" w:hAnsi="Times New Roman" w:cs="Times New Roman"/>
          <w:b/>
          <w:bCs/>
          <w:color w:val="153D63" w:themeColor="text2" w:themeTint="E6"/>
          <w:sz w:val="24"/>
          <w:szCs w:val="24"/>
        </w:rPr>
        <w:tab/>
      </w:r>
      <w:r w:rsidRPr="0085686B">
        <w:rPr>
          <w:rFonts w:ascii="Times New Roman" w:hAnsi="Times New Roman" w:cs="Times New Roman"/>
          <w:sz w:val="24"/>
          <w:szCs w:val="24"/>
        </w:rPr>
        <w:t>Birimin, toplumsal katkı politikası kurumun toplumsal katkı süreçlerinin yönetimi ve organizasyonel yapısı kurumsallaşmıştır</w:t>
      </w:r>
      <w:r>
        <w:rPr>
          <w:rFonts w:ascii="Times New Roman" w:hAnsi="Times New Roman" w:cs="Times New Roman"/>
          <w:sz w:val="24"/>
          <w:szCs w:val="24"/>
        </w:rPr>
        <w:t xml:space="preserve"> </w:t>
      </w:r>
      <w:r w:rsidRPr="0085686B">
        <w:rPr>
          <w:rFonts w:ascii="Times New Roman" w:eastAsia="Calibri" w:hAnsi="Times New Roman" w:cs="Times New Roman"/>
          <w:sz w:val="24"/>
          <w:szCs w:val="24"/>
        </w:rPr>
        <w:t>(D.1.1.1)</w:t>
      </w:r>
      <w:r w:rsidRPr="0085686B">
        <w:rPr>
          <w:rFonts w:ascii="Times New Roman" w:hAnsi="Times New Roman" w:cs="Times New Roman"/>
          <w:sz w:val="24"/>
          <w:szCs w:val="24"/>
        </w:rPr>
        <w:t>. Toplumsal katkı süreçlerinin yönetim ve organizasyonel yapısı kurumun toplumsal katkı politikası (vizyon, misyon, amaç ve hedefler) ile uyumludur</w:t>
      </w:r>
      <w:r>
        <w:rPr>
          <w:rFonts w:ascii="Times New Roman" w:hAnsi="Times New Roman" w:cs="Times New Roman"/>
          <w:sz w:val="24"/>
          <w:szCs w:val="24"/>
        </w:rPr>
        <w:t xml:space="preserve"> (D.1.1.2).</w:t>
      </w:r>
      <w:r w:rsidRPr="0085686B">
        <w:rPr>
          <w:rFonts w:ascii="Times New Roman" w:hAnsi="Times New Roman" w:cs="Times New Roman"/>
          <w:sz w:val="24"/>
          <w:szCs w:val="24"/>
        </w:rPr>
        <w:t>, görev tanımları belir</w:t>
      </w:r>
      <w:r>
        <w:rPr>
          <w:rFonts w:ascii="Times New Roman" w:hAnsi="Times New Roman" w:cs="Times New Roman"/>
          <w:sz w:val="24"/>
          <w:szCs w:val="24"/>
        </w:rPr>
        <w:t>l</w:t>
      </w:r>
      <w:r w:rsidRPr="0085686B">
        <w:rPr>
          <w:rFonts w:ascii="Times New Roman" w:hAnsi="Times New Roman" w:cs="Times New Roman"/>
          <w:sz w:val="24"/>
          <w:szCs w:val="24"/>
        </w:rPr>
        <w:t>enmiştir</w:t>
      </w:r>
      <w:r>
        <w:rPr>
          <w:rFonts w:ascii="Times New Roman" w:hAnsi="Times New Roman" w:cs="Times New Roman"/>
          <w:sz w:val="24"/>
          <w:szCs w:val="24"/>
        </w:rPr>
        <w:t xml:space="preserve"> (D.1.1.3)</w:t>
      </w:r>
      <w:r w:rsidRPr="0085686B">
        <w:rPr>
          <w:rFonts w:ascii="Times New Roman" w:hAnsi="Times New Roman" w:cs="Times New Roman"/>
          <w:sz w:val="24"/>
          <w:szCs w:val="24"/>
        </w:rPr>
        <w:t xml:space="preserve">. Yapının işlerliği </w:t>
      </w:r>
      <w:r>
        <w:rPr>
          <w:rFonts w:ascii="Times New Roman" w:hAnsi="Times New Roman" w:cs="Times New Roman"/>
          <w:sz w:val="24"/>
          <w:szCs w:val="24"/>
        </w:rPr>
        <w:t xml:space="preserve">ve </w:t>
      </w:r>
      <w:r w:rsidRPr="0085686B">
        <w:rPr>
          <w:rFonts w:ascii="Times New Roman" w:hAnsi="Times New Roman" w:cs="Times New Roman"/>
          <w:sz w:val="24"/>
          <w:szCs w:val="24"/>
        </w:rPr>
        <w:t xml:space="preserve">bağlı iyileştirmeler gerçekleştirilmektedir </w:t>
      </w:r>
      <w:r>
        <w:rPr>
          <w:rFonts w:ascii="Times New Roman" w:hAnsi="Times New Roman" w:cs="Times New Roman"/>
          <w:sz w:val="24"/>
          <w:szCs w:val="24"/>
        </w:rPr>
        <w:t xml:space="preserve">(D.1.1.4). </w:t>
      </w:r>
    </w:p>
    <w:p w14:paraId="073200A7" w14:textId="77777777" w:rsidR="00F42B41" w:rsidRDefault="00F42B41" w:rsidP="00F42B41">
      <w:pPr>
        <w:tabs>
          <w:tab w:val="left" w:pos="709"/>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85686B">
        <w:rPr>
          <w:rFonts w:ascii="Times New Roman" w:hAnsi="Times New Roman" w:cs="Times New Roman"/>
          <w:sz w:val="24"/>
          <w:szCs w:val="24"/>
        </w:rPr>
        <w:t>Birimimiz öğrencilerinin gönüllü katılımı ve danışman öğretim elemanı önderliğinde öğrencilerin yer aldığı öğrenci topluluğu aracılığı ile de çeşitli sosyal, bilimsel, kültürel aktiviteler düzenlemeleri, bu aktivitelere katılmaları mümkün olabilmektedir. Bu toplulukla öğrenciler, ilgi duydukları alanlarda kendilerini geliştirme ve fikir paylaşımında bulunma olanağı yakalamaktadır. Mesleki başarının tek başına yeterli olmadığı, sosyal becerilerin de ön plana çıktığı günümüzde öğrencilerimizin yaratıcılığı, enerjisi ve yeni fikirlerini de topluluklarda paylaşmak ve geliştirmek amacıyla desteklenmektedir. Birimimiz bünyesinde 2022 yılı itibariyle Genç Hemşireler Topluluğu</w:t>
      </w:r>
      <w:r>
        <w:rPr>
          <w:rFonts w:ascii="Times New Roman" w:hAnsi="Times New Roman" w:cs="Times New Roman"/>
          <w:sz w:val="24"/>
          <w:szCs w:val="24"/>
        </w:rPr>
        <w:t xml:space="preserve"> (GHT)</w:t>
      </w:r>
      <w:r w:rsidRPr="0085686B">
        <w:rPr>
          <w:rFonts w:ascii="Times New Roman" w:hAnsi="Times New Roman" w:cs="Times New Roman"/>
          <w:sz w:val="24"/>
          <w:szCs w:val="24"/>
        </w:rPr>
        <w:t xml:space="preserve"> bulunmakta</w:t>
      </w:r>
      <w:r>
        <w:rPr>
          <w:rFonts w:ascii="Times New Roman" w:hAnsi="Times New Roman" w:cs="Times New Roman"/>
          <w:sz w:val="24"/>
          <w:szCs w:val="24"/>
        </w:rPr>
        <w:t xml:space="preserve">dır </w:t>
      </w:r>
      <w:r w:rsidRPr="0085686B">
        <w:rPr>
          <w:rFonts w:ascii="Times New Roman" w:hAnsi="Times New Roman" w:cs="Times New Roman"/>
          <w:sz w:val="24"/>
          <w:szCs w:val="24"/>
        </w:rPr>
        <w:t>(D.1.1.</w:t>
      </w:r>
      <w:r>
        <w:rPr>
          <w:rFonts w:ascii="Times New Roman" w:hAnsi="Times New Roman" w:cs="Times New Roman"/>
          <w:sz w:val="24"/>
          <w:szCs w:val="24"/>
        </w:rPr>
        <w:t>5</w:t>
      </w:r>
      <w:r w:rsidRPr="0085686B">
        <w:rPr>
          <w:rFonts w:ascii="Times New Roman" w:hAnsi="Times New Roman" w:cs="Times New Roman"/>
          <w:sz w:val="24"/>
          <w:szCs w:val="24"/>
        </w:rPr>
        <w:t>).</w:t>
      </w:r>
      <w:r>
        <w:rPr>
          <w:rFonts w:ascii="Times New Roman" w:hAnsi="Times New Roman" w:cs="Times New Roman"/>
          <w:sz w:val="24"/>
          <w:szCs w:val="24"/>
        </w:rPr>
        <w:t xml:space="preserve"> GHT’nin Hemşirelikte Kariyer </w:t>
      </w:r>
      <w:r w:rsidRPr="00E42BEF">
        <w:rPr>
          <w:rFonts w:ascii="Times New Roman" w:hAnsi="Times New Roman" w:cs="Times New Roman"/>
          <w:sz w:val="24"/>
          <w:szCs w:val="24"/>
        </w:rPr>
        <w:t>Planlama (D.1.1.</w:t>
      </w:r>
      <w:r>
        <w:rPr>
          <w:rFonts w:ascii="Times New Roman" w:hAnsi="Times New Roman" w:cs="Times New Roman"/>
          <w:sz w:val="24"/>
          <w:szCs w:val="24"/>
        </w:rPr>
        <w:t>6</w:t>
      </w:r>
      <w:r w:rsidRPr="00E42BEF">
        <w:rPr>
          <w:rFonts w:ascii="Times New Roman" w:hAnsi="Times New Roman" w:cs="Times New Roman"/>
          <w:sz w:val="24"/>
          <w:szCs w:val="24"/>
        </w:rPr>
        <w:t>), Diyabet Günü Etkinliği (D.1.1.</w:t>
      </w:r>
      <w:r>
        <w:rPr>
          <w:rFonts w:ascii="Times New Roman" w:hAnsi="Times New Roman" w:cs="Times New Roman"/>
          <w:sz w:val="24"/>
          <w:szCs w:val="24"/>
        </w:rPr>
        <w:t>7</w:t>
      </w:r>
      <w:r w:rsidRPr="00E42BEF">
        <w:rPr>
          <w:rFonts w:ascii="Times New Roman" w:hAnsi="Times New Roman" w:cs="Times New Roman"/>
          <w:sz w:val="24"/>
          <w:szCs w:val="24"/>
        </w:rPr>
        <w:t>), Dünya Hipertansiyon Günü Etkinliği (D.1.1.</w:t>
      </w:r>
      <w:r>
        <w:rPr>
          <w:rFonts w:ascii="Times New Roman" w:hAnsi="Times New Roman" w:cs="Times New Roman"/>
          <w:sz w:val="24"/>
          <w:szCs w:val="24"/>
        </w:rPr>
        <w:t>8</w:t>
      </w:r>
      <w:r w:rsidRPr="00E42BEF">
        <w:rPr>
          <w:rFonts w:ascii="Times New Roman" w:hAnsi="Times New Roman" w:cs="Times New Roman"/>
          <w:sz w:val="24"/>
          <w:szCs w:val="24"/>
        </w:rPr>
        <w:t>) gibi faaliyetleri bulunmakta olup faaliyetleri teşvik edilmektedir</w:t>
      </w:r>
      <w:r>
        <w:rPr>
          <w:rFonts w:ascii="Times New Roman" w:hAnsi="Times New Roman" w:cs="Times New Roman"/>
          <w:sz w:val="24"/>
          <w:szCs w:val="24"/>
        </w:rPr>
        <w:t>.</w:t>
      </w:r>
    </w:p>
    <w:p w14:paraId="244FCE14" w14:textId="77777777" w:rsidR="00F42B41" w:rsidRDefault="00F42B41" w:rsidP="00F42B41">
      <w:pPr>
        <w:tabs>
          <w:tab w:val="left" w:pos="709"/>
        </w:tabs>
        <w:spacing w:after="0" w:line="36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ab/>
      </w:r>
      <w:r w:rsidRPr="0085686B">
        <w:rPr>
          <w:rFonts w:ascii="Times New Roman" w:eastAsia="Calibri" w:hAnsi="Times New Roman" w:cs="Times New Roman"/>
          <w:sz w:val="24"/>
          <w:szCs w:val="24"/>
        </w:rPr>
        <w:t xml:space="preserve">Üniversitemiz toplumsal katkı politikası kapsamında politika, hedef ve stratejilerini belirlemiştir. Bu bağlamda </w:t>
      </w:r>
      <w:r>
        <w:rPr>
          <w:rFonts w:ascii="Times New Roman" w:eastAsia="Calibri" w:hAnsi="Times New Roman" w:cs="Times New Roman"/>
          <w:sz w:val="24"/>
          <w:szCs w:val="24"/>
        </w:rPr>
        <w:t xml:space="preserve">birimimiz </w:t>
      </w:r>
      <w:r w:rsidRPr="0085686B">
        <w:rPr>
          <w:rFonts w:ascii="Times New Roman" w:eastAsia="Calibri" w:hAnsi="Times New Roman" w:cs="Times New Roman"/>
          <w:sz w:val="24"/>
          <w:szCs w:val="24"/>
        </w:rPr>
        <w:t>kamu/üniversite/özel sektör iş birliğine gibi paydaş katılımına önem vermektedir</w:t>
      </w:r>
      <w:r>
        <w:rPr>
          <w:rFonts w:ascii="Times New Roman" w:eastAsia="Calibri" w:hAnsi="Times New Roman" w:cs="Times New Roman"/>
          <w:sz w:val="24"/>
          <w:szCs w:val="24"/>
        </w:rPr>
        <w:t xml:space="preserve"> ve paydaşlarını belirlemiştir (D</w:t>
      </w:r>
      <w:r w:rsidRPr="0085686B">
        <w:rPr>
          <w:rFonts w:ascii="Times New Roman" w:eastAsia="Calibri" w:hAnsi="Times New Roman" w:cs="Times New Roman"/>
          <w:sz w:val="24"/>
          <w:szCs w:val="24"/>
        </w:rPr>
        <w:t>.</w:t>
      </w:r>
      <w:r>
        <w:rPr>
          <w:rFonts w:ascii="Times New Roman" w:eastAsia="Calibri" w:hAnsi="Times New Roman" w:cs="Times New Roman"/>
          <w:sz w:val="24"/>
          <w:szCs w:val="24"/>
        </w:rPr>
        <w:t>1.1.9).</w:t>
      </w:r>
      <w:r w:rsidRPr="0085686B">
        <w:rPr>
          <w:rFonts w:ascii="Times New Roman" w:eastAsia="Calibri" w:hAnsi="Times New Roman" w:cs="Times New Roman"/>
          <w:sz w:val="24"/>
          <w:szCs w:val="24"/>
        </w:rPr>
        <w:t xml:space="preserve"> Üniversitemizin 2022-2026 Stratejik Planında belirlemiş olduğu </w:t>
      </w:r>
      <w:r w:rsidRPr="0085686B">
        <w:rPr>
          <w:rFonts w:ascii="Times New Roman" w:eastAsia="Calibri" w:hAnsi="Times New Roman" w:cs="Times New Roman"/>
          <w:sz w:val="24"/>
          <w:szCs w:val="24"/>
          <w:shd w:val="clear" w:color="auto" w:fill="FFFFFF"/>
        </w:rPr>
        <w:t>katılımcı ve paydaş iş birliğine dayalı bir yönetişim, öğrenci odaklılık, doğaya duyarlılık, farkındalık yaratan sosyal sorumluluk bilinci ve etik değerlere bağlılık</w:t>
      </w:r>
      <w:r w:rsidRPr="0085686B">
        <w:rPr>
          <w:rFonts w:ascii="Times New Roman" w:eastAsia="Calibri" w:hAnsi="Times New Roman" w:cs="Times New Roman"/>
          <w:sz w:val="24"/>
          <w:szCs w:val="24"/>
        </w:rPr>
        <w:t xml:space="preserve"> anlayışıyla hareketle </w:t>
      </w:r>
      <w:r w:rsidRPr="00E42BEF">
        <w:rPr>
          <w:rFonts w:ascii="Times New Roman" w:eastAsia="Calibri" w:hAnsi="Times New Roman" w:cs="Times New Roman"/>
          <w:sz w:val="24"/>
          <w:szCs w:val="24"/>
        </w:rPr>
        <w:t>fakültemiz iç ve dış paydaşların görüşlerini almakta ve bunları değerlendirmektedir (D.1.1.</w:t>
      </w:r>
      <w:r>
        <w:rPr>
          <w:rFonts w:ascii="Times New Roman" w:eastAsia="Calibri" w:hAnsi="Times New Roman" w:cs="Times New Roman"/>
          <w:sz w:val="24"/>
          <w:szCs w:val="24"/>
        </w:rPr>
        <w:t>10</w:t>
      </w:r>
      <w:r w:rsidRPr="00E42BEF">
        <w:rPr>
          <w:rFonts w:ascii="Times New Roman" w:eastAsia="Calibri" w:hAnsi="Times New Roman" w:cs="Times New Roman"/>
          <w:sz w:val="24"/>
          <w:szCs w:val="24"/>
        </w:rPr>
        <w:t>).</w:t>
      </w:r>
    </w:p>
    <w:p w14:paraId="24A18CB7" w14:textId="63F240D4" w:rsidR="00F42B41" w:rsidRPr="0085686B" w:rsidRDefault="00F42B41" w:rsidP="00F42B41">
      <w:pPr>
        <w:tabs>
          <w:tab w:val="left" w:pos="709"/>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85686B">
        <w:rPr>
          <w:rFonts w:ascii="Times New Roman" w:hAnsi="Times New Roman" w:cs="Times New Roman"/>
          <w:sz w:val="24"/>
          <w:szCs w:val="24"/>
        </w:rPr>
        <w:t>Birim</w:t>
      </w:r>
      <w:r>
        <w:rPr>
          <w:rFonts w:ascii="Times New Roman" w:hAnsi="Times New Roman" w:cs="Times New Roman"/>
          <w:sz w:val="24"/>
          <w:szCs w:val="24"/>
        </w:rPr>
        <w:t>de yürütülen ana derslerin uygulamaları kapsamında Selçuk Üniversitesi Tıp Fakültesi Hastanesi, Konya Şehir Hastanesi,</w:t>
      </w:r>
      <w:r w:rsidRPr="00A85362">
        <w:t xml:space="preserve"> </w:t>
      </w:r>
      <w:r w:rsidRPr="00A85362">
        <w:rPr>
          <w:rFonts w:ascii="Times New Roman" w:hAnsi="Times New Roman" w:cs="Times New Roman"/>
          <w:sz w:val="24"/>
          <w:szCs w:val="24"/>
        </w:rPr>
        <w:t>Sağlık Bilimleri Üniversitesi Beyhekim Eğitim ve Araştırma Hastanesi</w:t>
      </w:r>
      <w:r>
        <w:rPr>
          <w:rFonts w:ascii="Times New Roman" w:hAnsi="Times New Roman" w:cs="Times New Roman"/>
          <w:sz w:val="24"/>
          <w:szCs w:val="24"/>
        </w:rPr>
        <w:t>, Konya Numune Hastanesi,</w:t>
      </w:r>
      <w:r w:rsidRPr="00A85362">
        <w:t xml:space="preserve"> </w:t>
      </w:r>
      <w:r w:rsidRPr="00A85362">
        <w:rPr>
          <w:rFonts w:ascii="Times New Roman" w:hAnsi="Times New Roman" w:cs="Times New Roman"/>
          <w:sz w:val="24"/>
          <w:szCs w:val="24"/>
        </w:rPr>
        <w:t>Dr. Ali Kemal Belviranlı Kadın Doğum Hastanesi</w:t>
      </w:r>
      <w:r>
        <w:rPr>
          <w:rFonts w:ascii="Times New Roman" w:hAnsi="Times New Roman" w:cs="Times New Roman"/>
          <w:sz w:val="24"/>
          <w:szCs w:val="24"/>
        </w:rPr>
        <w:t xml:space="preserve">, İl Sağlık Müdürlüğü’ne bağlı otuz iki Aile Sağlığı Merkezi, </w:t>
      </w:r>
      <w:bookmarkStart w:id="12" w:name="_Hlk188434997"/>
      <w:r>
        <w:rPr>
          <w:rFonts w:ascii="Times New Roman" w:hAnsi="Times New Roman" w:cs="Times New Roman"/>
          <w:sz w:val="24"/>
          <w:szCs w:val="24"/>
        </w:rPr>
        <w:t xml:space="preserve">İl Milli Eğitim </w:t>
      </w:r>
      <w:r>
        <w:rPr>
          <w:rFonts w:ascii="Times New Roman" w:hAnsi="Times New Roman" w:cs="Times New Roman"/>
          <w:sz w:val="24"/>
          <w:szCs w:val="24"/>
        </w:rPr>
        <w:lastRenderedPageBreak/>
        <w:t xml:space="preserve">Müdürlüğü’ne bağlı düzeyleri anaokulu ile lise arasında değişmekle birlikte toplamda otuz iki okulda her dönem </w:t>
      </w:r>
      <w:bookmarkEnd w:id="12"/>
      <w:r>
        <w:rPr>
          <w:rFonts w:ascii="Times New Roman" w:hAnsi="Times New Roman" w:cs="Times New Roman"/>
          <w:sz w:val="24"/>
          <w:szCs w:val="24"/>
        </w:rPr>
        <w:t xml:space="preserve">on dört hafta boyunca sağlıklı/hasta birey veya yakınlarına yönelik </w:t>
      </w:r>
      <w:r w:rsidRPr="0085686B">
        <w:rPr>
          <w:rFonts w:ascii="Times New Roman" w:hAnsi="Times New Roman" w:cs="Times New Roman"/>
          <w:sz w:val="24"/>
          <w:szCs w:val="24"/>
        </w:rPr>
        <w:t xml:space="preserve">toplumda </w:t>
      </w:r>
      <w:r>
        <w:rPr>
          <w:rFonts w:ascii="Times New Roman" w:hAnsi="Times New Roman" w:cs="Times New Roman"/>
          <w:sz w:val="24"/>
          <w:szCs w:val="24"/>
        </w:rPr>
        <w:t xml:space="preserve">görülen </w:t>
      </w:r>
      <w:r w:rsidRPr="0085686B">
        <w:rPr>
          <w:rFonts w:ascii="Times New Roman" w:hAnsi="Times New Roman" w:cs="Times New Roman"/>
          <w:sz w:val="24"/>
          <w:szCs w:val="24"/>
        </w:rPr>
        <w:t xml:space="preserve">önemli halk sağlığı sorunları ile ilgili </w:t>
      </w:r>
      <w:r>
        <w:rPr>
          <w:rFonts w:ascii="Times New Roman" w:hAnsi="Times New Roman" w:cs="Times New Roman"/>
          <w:sz w:val="24"/>
          <w:szCs w:val="24"/>
        </w:rPr>
        <w:t>(küresel ısınma, iklim değişikliği, akran zorbalığı, hijyen, sağlıklı beslenme,</w:t>
      </w:r>
      <w:r w:rsidRPr="009423E0">
        <w:t xml:space="preserve"> </w:t>
      </w:r>
      <w:r>
        <w:rPr>
          <w:rFonts w:ascii="Times New Roman" w:hAnsi="Times New Roman" w:cs="Times New Roman"/>
          <w:sz w:val="24"/>
          <w:szCs w:val="24"/>
        </w:rPr>
        <w:t>a</w:t>
      </w:r>
      <w:r w:rsidRPr="009423E0">
        <w:rPr>
          <w:rFonts w:ascii="Times New Roman" w:hAnsi="Times New Roman" w:cs="Times New Roman"/>
          <w:sz w:val="24"/>
          <w:szCs w:val="24"/>
        </w:rPr>
        <w:t>tık yönetimi ve geri dönüşüm</w:t>
      </w:r>
      <w:r>
        <w:rPr>
          <w:rFonts w:ascii="Times New Roman" w:hAnsi="Times New Roman" w:cs="Times New Roman"/>
          <w:sz w:val="24"/>
          <w:szCs w:val="24"/>
        </w:rPr>
        <w:t xml:space="preserve">, teknoloji bağımlılığı ve siber zorbalık, temel ilk yardım eğitimi, afet eğitimi gibi) birçok konuda </w:t>
      </w:r>
      <w:r w:rsidRPr="0085686B">
        <w:rPr>
          <w:rFonts w:ascii="Times New Roman" w:hAnsi="Times New Roman" w:cs="Times New Roman"/>
          <w:sz w:val="24"/>
          <w:szCs w:val="24"/>
        </w:rPr>
        <w:t xml:space="preserve">toplumun farkındalığını arttırmak amaçlı </w:t>
      </w:r>
      <w:r>
        <w:rPr>
          <w:rFonts w:ascii="Times New Roman" w:hAnsi="Times New Roman" w:cs="Times New Roman"/>
          <w:sz w:val="24"/>
          <w:szCs w:val="24"/>
        </w:rPr>
        <w:t xml:space="preserve">eğitimler </w:t>
      </w:r>
      <w:r w:rsidRPr="0085686B">
        <w:rPr>
          <w:rFonts w:ascii="Times New Roman" w:hAnsi="Times New Roman" w:cs="Times New Roman"/>
          <w:sz w:val="24"/>
          <w:szCs w:val="24"/>
        </w:rPr>
        <w:t>düzenlenmektedir</w:t>
      </w:r>
      <w:r>
        <w:rPr>
          <w:rFonts w:ascii="Times New Roman" w:hAnsi="Times New Roman" w:cs="Times New Roman"/>
          <w:sz w:val="24"/>
          <w:szCs w:val="24"/>
        </w:rPr>
        <w:t xml:space="preserve"> </w:t>
      </w:r>
      <w:r w:rsidRPr="00D6258F">
        <w:rPr>
          <w:rFonts w:ascii="Times New Roman" w:hAnsi="Times New Roman" w:cs="Times New Roman"/>
          <w:sz w:val="24"/>
          <w:szCs w:val="24"/>
        </w:rPr>
        <w:t>(D.1.1.1</w:t>
      </w:r>
      <w:r>
        <w:rPr>
          <w:rFonts w:ascii="Times New Roman" w:hAnsi="Times New Roman" w:cs="Times New Roman"/>
          <w:sz w:val="24"/>
          <w:szCs w:val="24"/>
        </w:rPr>
        <w:t>1</w:t>
      </w:r>
      <w:r w:rsidRPr="00D6258F">
        <w:rPr>
          <w:rFonts w:ascii="Times New Roman" w:hAnsi="Times New Roman" w:cs="Times New Roman"/>
          <w:sz w:val="24"/>
          <w:szCs w:val="24"/>
        </w:rPr>
        <w:t>).</w:t>
      </w:r>
      <w:r w:rsidRPr="0085686B">
        <w:rPr>
          <w:rFonts w:ascii="Times New Roman" w:hAnsi="Times New Roman" w:cs="Times New Roman"/>
          <w:sz w:val="24"/>
          <w:szCs w:val="24"/>
        </w:rPr>
        <w:t xml:space="preserve"> </w:t>
      </w:r>
      <w:r>
        <w:rPr>
          <w:rFonts w:ascii="Times New Roman" w:hAnsi="Times New Roman" w:cs="Times New Roman"/>
          <w:sz w:val="24"/>
          <w:szCs w:val="24"/>
        </w:rPr>
        <w:t xml:space="preserve">Yine </w:t>
      </w:r>
      <w:r w:rsidRPr="00216BCA">
        <w:rPr>
          <w:rFonts w:ascii="Times New Roman" w:hAnsi="Times New Roman" w:cs="Times New Roman"/>
          <w:sz w:val="24"/>
          <w:szCs w:val="24"/>
        </w:rPr>
        <w:t>İl Milli Eğitim Müdürlüğü’ne bağlı</w:t>
      </w:r>
      <w:r>
        <w:rPr>
          <w:rFonts w:ascii="Times New Roman" w:hAnsi="Times New Roman" w:cs="Times New Roman"/>
          <w:sz w:val="24"/>
          <w:szCs w:val="24"/>
        </w:rPr>
        <w:t xml:space="preserve"> </w:t>
      </w:r>
      <w:r w:rsidRPr="00216BCA">
        <w:rPr>
          <w:rFonts w:ascii="Times New Roman" w:hAnsi="Times New Roman" w:cs="Times New Roman"/>
          <w:sz w:val="24"/>
          <w:szCs w:val="24"/>
        </w:rPr>
        <w:t>okul</w:t>
      </w:r>
      <w:r>
        <w:rPr>
          <w:rFonts w:ascii="Times New Roman" w:hAnsi="Times New Roman" w:cs="Times New Roman"/>
          <w:sz w:val="24"/>
          <w:szCs w:val="24"/>
        </w:rPr>
        <w:t>larda</w:t>
      </w:r>
      <w:r w:rsidRPr="00216BCA">
        <w:rPr>
          <w:rFonts w:ascii="Times New Roman" w:hAnsi="Times New Roman" w:cs="Times New Roman"/>
          <w:sz w:val="24"/>
          <w:szCs w:val="24"/>
        </w:rPr>
        <w:t xml:space="preserve"> her dönem </w:t>
      </w:r>
      <w:r>
        <w:rPr>
          <w:rFonts w:ascii="Times New Roman" w:hAnsi="Times New Roman" w:cs="Times New Roman"/>
          <w:sz w:val="24"/>
          <w:szCs w:val="24"/>
        </w:rPr>
        <w:t xml:space="preserve">okul sağlığı kapsamında sağlık taramaları gerçekleştirilmektedir (D.1.1.12). Birimimiz </w:t>
      </w:r>
      <w:r w:rsidRPr="00E50C9A">
        <w:rPr>
          <w:rFonts w:ascii="Times New Roman" w:hAnsi="Times New Roman" w:cs="Times New Roman"/>
          <w:sz w:val="24"/>
          <w:szCs w:val="24"/>
        </w:rPr>
        <w:t>Çocuk Sağlığı Hastalıkları Hemşireliği dersi kapsamında öğrencilerimizin sosyal sorumluluk projesi olarak Beyhekim Eğitim ve Araştırma Hastanesi süt çocuğu servisi müdahale odasına yönelik çizgi film karakterlerinin çizilmesi, boyanması ve terapötik oyuncaklar oluşturulması ile ilgili etkinlik yapıl</w:t>
      </w:r>
      <w:r>
        <w:rPr>
          <w:rFonts w:ascii="Times New Roman" w:hAnsi="Times New Roman" w:cs="Times New Roman"/>
          <w:sz w:val="24"/>
          <w:szCs w:val="24"/>
        </w:rPr>
        <w:t xml:space="preserve">mıştır </w:t>
      </w:r>
      <w:r w:rsidRPr="0085686B">
        <w:rPr>
          <w:rFonts w:ascii="Times New Roman" w:hAnsi="Times New Roman" w:cs="Times New Roman"/>
          <w:sz w:val="24"/>
          <w:szCs w:val="24"/>
        </w:rPr>
        <w:t>(D.1.1.</w:t>
      </w:r>
      <w:r>
        <w:rPr>
          <w:rFonts w:ascii="Times New Roman" w:hAnsi="Times New Roman" w:cs="Times New Roman"/>
          <w:sz w:val="24"/>
          <w:szCs w:val="24"/>
        </w:rPr>
        <w:t>13</w:t>
      </w:r>
      <w:r w:rsidRPr="0085686B">
        <w:rPr>
          <w:rFonts w:ascii="Times New Roman" w:hAnsi="Times New Roman" w:cs="Times New Roman"/>
          <w:sz w:val="24"/>
          <w:szCs w:val="24"/>
        </w:rPr>
        <w:t>).</w:t>
      </w:r>
      <w:r>
        <w:rPr>
          <w:rFonts w:ascii="Times New Roman" w:hAnsi="Times New Roman" w:cs="Times New Roman"/>
          <w:sz w:val="24"/>
          <w:szCs w:val="24"/>
        </w:rPr>
        <w:t xml:space="preserve"> </w:t>
      </w:r>
      <w:r w:rsidRPr="00E50C9A">
        <w:rPr>
          <w:rFonts w:ascii="Times New Roman" w:hAnsi="Times New Roman" w:cs="Times New Roman"/>
          <w:sz w:val="24"/>
          <w:szCs w:val="24"/>
        </w:rPr>
        <w:t>Birimimiz</w:t>
      </w:r>
      <w:r>
        <w:rPr>
          <w:rFonts w:ascii="Times New Roman" w:hAnsi="Times New Roman" w:cs="Times New Roman"/>
          <w:sz w:val="24"/>
          <w:szCs w:val="24"/>
        </w:rPr>
        <w:t xml:space="preserve"> </w:t>
      </w:r>
      <w:r w:rsidR="008071C7" w:rsidRPr="008071C7">
        <w:rPr>
          <w:rFonts w:ascii="Times New Roman" w:hAnsi="Times New Roman" w:cs="Times New Roman"/>
          <w:sz w:val="24"/>
          <w:szCs w:val="24"/>
        </w:rPr>
        <w:t>Toplumsal Duyarlılık Projeleri dersi</w:t>
      </w:r>
      <w:r w:rsidR="008071C7">
        <w:rPr>
          <w:rFonts w:ascii="Times New Roman" w:hAnsi="Times New Roman" w:cs="Times New Roman"/>
          <w:sz w:val="24"/>
          <w:szCs w:val="24"/>
        </w:rPr>
        <w:t xml:space="preserve"> kapsamında Y</w:t>
      </w:r>
      <w:r>
        <w:rPr>
          <w:rFonts w:ascii="Times New Roman" w:hAnsi="Times New Roman" w:cs="Times New Roman"/>
          <w:sz w:val="24"/>
          <w:szCs w:val="24"/>
        </w:rPr>
        <w:t xml:space="preserve">eşilay iş birliği ile </w:t>
      </w:r>
      <w:r w:rsidR="008071C7">
        <w:rPr>
          <w:rFonts w:ascii="Times New Roman" w:hAnsi="Times New Roman" w:cs="Times New Roman"/>
          <w:sz w:val="24"/>
          <w:szCs w:val="24"/>
        </w:rPr>
        <w:t>“</w:t>
      </w:r>
      <w:r w:rsidR="008071C7" w:rsidRPr="008071C7">
        <w:rPr>
          <w:rFonts w:ascii="Times New Roman" w:hAnsi="Times New Roman" w:cs="Times New Roman"/>
          <w:sz w:val="24"/>
          <w:szCs w:val="24"/>
        </w:rPr>
        <w:t>Madde Bağımlılığından Korunmada Farkındalık Eğitimi”</w:t>
      </w:r>
      <w:r>
        <w:rPr>
          <w:rFonts w:ascii="Times New Roman" w:hAnsi="Times New Roman" w:cs="Times New Roman"/>
          <w:sz w:val="24"/>
          <w:szCs w:val="24"/>
        </w:rPr>
        <w:t xml:space="preserve"> </w:t>
      </w:r>
      <w:r w:rsidRPr="00E50C9A">
        <w:rPr>
          <w:rFonts w:ascii="Times New Roman" w:hAnsi="Times New Roman" w:cs="Times New Roman"/>
          <w:sz w:val="24"/>
          <w:szCs w:val="24"/>
        </w:rPr>
        <w:t>yapılmıştır (D.1.1.1</w:t>
      </w:r>
      <w:r>
        <w:rPr>
          <w:rFonts w:ascii="Times New Roman" w:hAnsi="Times New Roman" w:cs="Times New Roman"/>
          <w:sz w:val="24"/>
          <w:szCs w:val="24"/>
        </w:rPr>
        <w:t>4</w:t>
      </w:r>
      <w:r w:rsidRPr="00E50C9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16BCA">
        <w:rPr>
          <w:rFonts w:ascii="Times New Roman" w:hAnsi="Times New Roman" w:cs="Times New Roman"/>
          <w:sz w:val="24"/>
          <w:szCs w:val="24"/>
        </w:rPr>
        <w:t>Aynı zamanda fakültemiz öğretim üyeleri tarafından önemli halk sağlığı sorunları ile ilgili özel gün ve haftalarda toplumun</w:t>
      </w:r>
      <w:r>
        <w:rPr>
          <w:rFonts w:ascii="Times New Roman" w:hAnsi="Times New Roman" w:cs="Times New Roman"/>
          <w:sz w:val="24"/>
          <w:szCs w:val="24"/>
        </w:rPr>
        <w:t xml:space="preserve"> </w:t>
      </w:r>
      <w:r w:rsidRPr="00216BCA">
        <w:rPr>
          <w:rFonts w:ascii="Times New Roman" w:hAnsi="Times New Roman" w:cs="Times New Roman"/>
          <w:sz w:val="24"/>
          <w:szCs w:val="24"/>
        </w:rPr>
        <w:t>farkındalığını arttırmak amaçl</w:t>
      </w:r>
      <w:r>
        <w:rPr>
          <w:rFonts w:ascii="Times New Roman" w:hAnsi="Times New Roman" w:cs="Times New Roman"/>
          <w:sz w:val="24"/>
          <w:szCs w:val="24"/>
        </w:rPr>
        <w:t>ı</w:t>
      </w:r>
      <w:r w:rsidRPr="00216BCA">
        <w:rPr>
          <w:rFonts w:ascii="Times New Roman" w:hAnsi="Times New Roman" w:cs="Times New Roman"/>
          <w:sz w:val="24"/>
          <w:szCs w:val="24"/>
        </w:rPr>
        <w:t xml:space="preserve"> hem</w:t>
      </w:r>
      <w:r>
        <w:rPr>
          <w:rFonts w:ascii="Times New Roman" w:hAnsi="Times New Roman" w:cs="Times New Roman"/>
          <w:sz w:val="24"/>
          <w:szCs w:val="24"/>
        </w:rPr>
        <w:t xml:space="preserve"> </w:t>
      </w:r>
      <w:r w:rsidRPr="00216BCA">
        <w:rPr>
          <w:rFonts w:ascii="Times New Roman" w:hAnsi="Times New Roman" w:cs="Times New Roman"/>
          <w:sz w:val="24"/>
          <w:szCs w:val="24"/>
        </w:rPr>
        <w:t>topluma hem</w:t>
      </w:r>
      <w:r>
        <w:rPr>
          <w:rFonts w:ascii="Times New Roman" w:hAnsi="Times New Roman" w:cs="Times New Roman"/>
          <w:sz w:val="24"/>
          <w:szCs w:val="24"/>
        </w:rPr>
        <w:t xml:space="preserve"> </w:t>
      </w:r>
      <w:r w:rsidRPr="00216BCA">
        <w:rPr>
          <w:rFonts w:ascii="Times New Roman" w:hAnsi="Times New Roman" w:cs="Times New Roman"/>
          <w:sz w:val="24"/>
          <w:szCs w:val="24"/>
        </w:rPr>
        <w:t>de hastane çalışanlarına seminerler ve kurslar düzenlenmektedir</w:t>
      </w:r>
      <w:r>
        <w:rPr>
          <w:rFonts w:ascii="Times New Roman" w:hAnsi="Times New Roman" w:cs="Times New Roman"/>
          <w:sz w:val="24"/>
          <w:szCs w:val="24"/>
        </w:rPr>
        <w:t xml:space="preserve"> </w:t>
      </w:r>
      <w:r w:rsidRPr="0085686B">
        <w:rPr>
          <w:rFonts w:ascii="Times New Roman" w:hAnsi="Times New Roman" w:cs="Times New Roman"/>
          <w:sz w:val="24"/>
          <w:szCs w:val="24"/>
        </w:rPr>
        <w:t>(D.1.1.</w:t>
      </w:r>
      <w:r>
        <w:rPr>
          <w:rFonts w:ascii="Times New Roman" w:hAnsi="Times New Roman" w:cs="Times New Roman"/>
          <w:sz w:val="24"/>
          <w:szCs w:val="24"/>
        </w:rPr>
        <w:t>15</w:t>
      </w:r>
      <w:r w:rsidRPr="0085686B">
        <w:rPr>
          <w:rFonts w:ascii="Times New Roman" w:hAnsi="Times New Roman" w:cs="Times New Roman"/>
          <w:sz w:val="24"/>
          <w:szCs w:val="24"/>
        </w:rPr>
        <w:t>).</w:t>
      </w:r>
      <w:r>
        <w:rPr>
          <w:rFonts w:ascii="Times New Roman" w:hAnsi="Times New Roman" w:cs="Times New Roman"/>
          <w:sz w:val="24"/>
          <w:szCs w:val="24"/>
        </w:rPr>
        <w:t xml:space="preserve"> </w:t>
      </w:r>
    </w:p>
    <w:p w14:paraId="64A00BD7" w14:textId="77777777" w:rsidR="00F42B41" w:rsidRPr="00672EC4" w:rsidRDefault="00F42B41" w:rsidP="00F42B41">
      <w:pPr>
        <w:tabs>
          <w:tab w:val="left" w:pos="709"/>
        </w:tabs>
        <w:spacing w:after="0" w:line="360" w:lineRule="auto"/>
        <w:contextualSpacing/>
        <w:jc w:val="both"/>
        <w:rPr>
          <w:sz w:val="24"/>
          <w:szCs w:val="24"/>
        </w:rPr>
      </w:pPr>
      <w:r w:rsidRPr="0085686B">
        <w:rPr>
          <w:rFonts w:ascii="Times New Roman" w:hAnsi="Times New Roman" w:cs="Times New Roman"/>
          <w:sz w:val="24"/>
          <w:szCs w:val="24"/>
        </w:rPr>
        <w:tab/>
      </w:r>
      <w:r w:rsidRPr="00672EC4">
        <w:rPr>
          <w:rFonts w:ascii="Times New Roman" w:hAnsi="Times New Roman" w:cs="Times New Roman"/>
          <w:sz w:val="24"/>
          <w:szCs w:val="24"/>
        </w:rPr>
        <w:t>Selçuk Üniversitesi Rektörlüğü tarafından, ‘’Engelli öğrencilerin öğrenimleri süresince çeşitli alanlardaki ihtiyaçlarını ve karşılaştıkları güçlükleri belirlemek, belirlenen ihtiyaçların karşılanması ve güçlüklerin ortadan kaldırılması, engelli öğrencilerin ihtiyaç duydukları fiziksel, akademik ve sosyal destekler konusunda, üniversite çalışanlarının ve öğrencilerin engellilik alanında bilinç ve duyarlılık düzeyini artırıcı hizmetler geliştirmek, sunmak ve değerlendirmek’’ amacıyla, Selçuk Üniversitesi Engelsiz Yaşam Birimi; 20.06.2006 Tarih ve 26204 Sayılı Resmi Gazete de yayımlanan 5378 sayılı Özürlüler ve Bazı Kanun Hükmünde Kararnamelerde Değişiklik yapılması Hakkında Kanun gereğince, Yükseköğretim Kurulu Başkanlığınca hazırlanan Yükseköğretim Kurumları Özürlü Öğrenciler Yönetmeliğinin 8. Maddesi uyarınca Üniversitemiz bünyesinde 20.06.2009 tarihinde kurulmuştur. Yaşam Birimi ya da diğer adıyla Engelli Öğrenci Birimi Koordinatörlüğü</w:t>
      </w:r>
      <w:r>
        <w:rPr>
          <w:rFonts w:ascii="Times New Roman" w:hAnsi="Times New Roman" w:cs="Times New Roman"/>
          <w:sz w:val="24"/>
          <w:szCs w:val="24"/>
        </w:rPr>
        <w:t xml:space="preserve"> tarafından </w:t>
      </w:r>
      <w:r w:rsidRPr="00672EC4">
        <w:rPr>
          <w:rFonts w:ascii="Times New Roman" w:hAnsi="Times New Roman" w:cs="Times New Roman"/>
          <w:sz w:val="24"/>
          <w:szCs w:val="24"/>
        </w:rPr>
        <w:t>engelli öğrenciler için yıl boyu etkinlikler düzenlemekte</w:t>
      </w:r>
      <w:r>
        <w:rPr>
          <w:rFonts w:ascii="Times New Roman" w:hAnsi="Times New Roman" w:cs="Times New Roman"/>
          <w:sz w:val="24"/>
          <w:szCs w:val="24"/>
        </w:rPr>
        <w:t>dir</w:t>
      </w:r>
      <w:r w:rsidRPr="00503FEE">
        <w:rPr>
          <w:rFonts w:ascii="Times New Roman" w:hAnsi="Times New Roman" w:cs="Times New Roman"/>
          <w:sz w:val="24"/>
          <w:szCs w:val="24"/>
        </w:rPr>
        <w:t>. Engelli Öğrenci Koordinatörlüğü Temsilcisi birimimizde Doç. Dr. Arzu Koçak Uyaroğlu’dur ve Koordinatörlükle koordineli bir şekilde tüm üniversite öğrencilerine sağlık hizmetlerinde faydalanma imkânı sunulmaktadır (D.1.1.</w:t>
      </w:r>
      <w:r>
        <w:rPr>
          <w:rFonts w:ascii="Times New Roman" w:hAnsi="Times New Roman" w:cs="Times New Roman"/>
          <w:sz w:val="24"/>
          <w:szCs w:val="24"/>
        </w:rPr>
        <w:t>16</w:t>
      </w:r>
      <w:r w:rsidRPr="00503FEE">
        <w:rPr>
          <w:rFonts w:ascii="Times New Roman" w:hAnsi="Times New Roman" w:cs="Times New Roman"/>
          <w:sz w:val="24"/>
          <w:szCs w:val="24"/>
        </w:rPr>
        <w:t>).</w:t>
      </w:r>
      <w:r w:rsidRPr="00672EC4">
        <w:rPr>
          <w:sz w:val="24"/>
          <w:szCs w:val="24"/>
        </w:rPr>
        <w:t xml:space="preserve"> </w:t>
      </w:r>
      <w:r w:rsidRPr="00672EC4">
        <w:rPr>
          <w:rFonts w:ascii="Times New Roman" w:hAnsi="Times New Roman" w:cs="Times New Roman"/>
          <w:sz w:val="24"/>
          <w:szCs w:val="24"/>
        </w:rPr>
        <w:t>Ayrıca birim dezavantajlı, kırılgan ve az temsil edilen grupların (engelli, yoksul, azınlık, göçmen vb.) eğitim olanaklarına erişimi eşitlik, hakkaniyet, çeşitlilik ve kapsayıcılık gözetilerek sağlanmaktadır. Bu kapsamda birim 2023 Yılı Mekânda Erişebilirlik Ödülü kapsamında Turuncu Bayrak ödülü almıştır (D.1.1.</w:t>
      </w:r>
      <w:r>
        <w:rPr>
          <w:rFonts w:ascii="Times New Roman" w:hAnsi="Times New Roman" w:cs="Times New Roman"/>
          <w:sz w:val="24"/>
          <w:szCs w:val="24"/>
        </w:rPr>
        <w:t>17</w:t>
      </w:r>
      <w:r w:rsidRPr="00672EC4">
        <w:rPr>
          <w:rFonts w:ascii="Times New Roman" w:hAnsi="Times New Roman" w:cs="Times New Roman"/>
          <w:sz w:val="24"/>
          <w:szCs w:val="24"/>
        </w:rPr>
        <w:t>).</w:t>
      </w:r>
      <w:r w:rsidRPr="00672EC4">
        <w:rPr>
          <w:sz w:val="24"/>
          <w:szCs w:val="24"/>
        </w:rPr>
        <w:t xml:space="preserve">  </w:t>
      </w:r>
    </w:p>
    <w:p w14:paraId="6AF31C42" w14:textId="77777777" w:rsidR="00F42B41" w:rsidRPr="00672EC4" w:rsidRDefault="00F42B41" w:rsidP="00F42B41">
      <w:pPr>
        <w:tabs>
          <w:tab w:val="left" w:pos="709"/>
        </w:tabs>
        <w:spacing w:after="0" w:line="360" w:lineRule="auto"/>
        <w:contextualSpacing/>
        <w:jc w:val="both"/>
        <w:rPr>
          <w:rFonts w:ascii="Times New Roman" w:hAnsi="Times New Roman" w:cs="Times New Roman"/>
          <w:sz w:val="24"/>
          <w:szCs w:val="24"/>
          <w:highlight w:val="yellow"/>
        </w:rPr>
      </w:pPr>
      <w:r>
        <w:rPr>
          <w:rFonts w:ascii="Times New Roman" w:hAnsi="Times New Roman" w:cs="Times New Roman"/>
          <w:sz w:val="24"/>
          <w:szCs w:val="24"/>
        </w:rPr>
        <w:lastRenderedPageBreak/>
        <w:tab/>
      </w:r>
      <w:r w:rsidRPr="00672EC4">
        <w:rPr>
          <w:rFonts w:ascii="Times New Roman" w:hAnsi="Times New Roman" w:cs="Times New Roman"/>
          <w:sz w:val="24"/>
          <w:szCs w:val="24"/>
        </w:rPr>
        <w:t>Otizmli bireylere özel eğitim verme amacıyla hizmet veren Selçuklu Otizmli Bireyler Eğitim Vakfı (SOBE) ile üniversitemiz arasında otizmli bireylere yönelik eğitim ve rehabilitasyon konularında daha etkin hizmet sunabilmek amacıyla iş birliği protokolü imzalanmıştır (D.1.1.</w:t>
      </w:r>
      <w:r>
        <w:rPr>
          <w:rFonts w:ascii="Times New Roman" w:hAnsi="Times New Roman" w:cs="Times New Roman"/>
          <w:sz w:val="24"/>
          <w:szCs w:val="24"/>
        </w:rPr>
        <w:t>18</w:t>
      </w:r>
      <w:r w:rsidRPr="00672EC4">
        <w:rPr>
          <w:rFonts w:ascii="Times New Roman" w:hAnsi="Times New Roman" w:cs="Times New Roman"/>
          <w:sz w:val="24"/>
          <w:szCs w:val="24"/>
        </w:rPr>
        <w:t>).</w:t>
      </w:r>
      <w:r w:rsidRPr="00672EC4">
        <w:rPr>
          <w:sz w:val="24"/>
          <w:szCs w:val="24"/>
        </w:rPr>
        <w:t xml:space="preserve"> </w:t>
      </w:r>
      <w:r w:rsidRPr="00C9591B">
        <w:rPr>
          <w:rFonts w:ascii="Times New Roman" w:hAnsi="Times New Roman" w:cs="Times New Roman"/>
          <w:sz w:val="24"/>
          <w:szCs w:val="24"/>
        </w:rPr>
        <w:t xml:space="preserve">Ayrıca birimimiz </w:t>
      </w:r>
      <w:r w:rsidRPr="00C9591B">
        <w:rPr>
          <w:rFonts w:ascii="Times New Roman" w:hAnsi="Times New Roman" w:cs="Times New Roman"/>
          <w:sz w:val="24"/>
          <w:szCs w:val="24"/>
          <w:shd w:val="clear" w:color="auto" w:fill="FFFFFF"/>
        </w:rPr>
        <w:t>Toplumsal Duyarlılık Projeleri dersi kapsamında Selçuklu Otizmli Bireyler Eğitim Vakfı ile</w:t>
      </w:r>
      <w:r>
        <w:rPr>
          <w:rFonts w:ascii="Times New Roman" w:hAnsi="Times New Roman" w:cs="Times New Roman"/>
          <w:sz w:val="24"/>
          <w:szCs w:val="24"/>
          <w:shd w:val="clear" w:color="auto" w:fill="FFFFFF"/>
        </w:rPr>
        <w:t xml:space="preserve"> </w:t>
      </w:r>
      <w:r w:rsidRPr="00C9591B">
        <w:rPr>
          <w:rFonts w:ascii="Times New Roman" w:hAnsi="Times New Roman" w:cs="Times New Roman"/>
          <w:sz w:val="24"/>
          <w:szCs w:val="24"/>
          <w:shd w:val="clear" w:color="auto" w:fill="FFFFFF"/>
        </w:rPr>
        <w:t>birlikte “Otizm Farkındalık Eğitimi” programı düzenlenmiştir (D.1.1.</w:t>
      </w:r>
      <w:r>
        <w:rPr>
          <w:rFonts w:ascii="Times New Roman" w:hAnsi="Times New Roman" w:cs="Times New Roman"/>
          <w:sz w:val="24"/>
          <w:szCs w:val="24"/>
          <w:shd w:val="clear" w:color="auto" w:fill="FFFFFF"/>
        </w:rPr>
        <w:t>19</w:t>
      </w:r>
      <w:r w:rsidRPr="00C9591B">
        <w:rPr>
          <w:rFonts w:ascii="Times New Roman" w:hAnsi="Times New Roman" w:cs="Times New Roman"/>
          <w:sz w:val="24"/>
          <w:szCs w:val="24"/>
          <w:shd w:val="clear" w:color="auto" w:fill="FFFFFF"/>
        </w:rPr>
        <w:t>).</w:t>
      </w:r>
      <w:r w:rsidRPr="00C9591B">
        <w:rPr>
          <w:sz w:val="24"/>
          <w:szCs w:val="24"/>
        </w:rPr>
        <w:t xml:space="preserve"> </w:t>
      </w:r>
    </w:p>
    <w:p w14:paraId="0B8FF210" w14:textId="77777777" w:rsidR="00F42B41" w:rsidRPr="006475A1" w:rsidRDefault="00F42B41" w:rsidP="00F42B41">
      <w:pPr>
        <w:tabs>
          <w:tab w:val="left" w:pos="709"/>
        </w:tabs>
        <w:spacing w:after="0" w:line="360" w:lineRule="auto"/>
        <w:contextualSpacing/>
        <w:jc w:val="both"/>
        <w:rPr>
          <w:rFonts w:ascii="Times New Roman" w:hAnsi="Times New Roman" w:cs="Times New Roman"/>
          <w:sz w:val="24"/>
          <w:szCs w:val="24"/>
        </w:rPr>
      </w:pPr>
      <w:r w:rsidRPr="0085686B">
        <w:rPr>
          <w:sz w:val="24"/>
          <w:szCs w:val="24"/>
        </w:rPr>
        <w:tab/>
      </w:r>
      <w:r w:rsidRPr="0085686B">
        <w:rPr>
          <w:rFonts w:ascii="Times New Roman" w:hAnsi="Times New Roman" w:cs="Times New Roman"/>
          <w:sz w:val="24"/>
          <w:szCs w:val="24"/>
        </w:rPr>
        <w:t xml:space="preserve"> </w:t>
      </w:r>
      <w:r w:rsidRPr="006475A1">
        <w:rPr>
          <w:rFonts w:ascii="Times New Roman" w:hAnsi="Times New Roman" w:cs="Times New Roman"/>
          <w:sz w:val="24"/>
          <w:szCs w:val="24"/>
        </w:rPr>
        <w:t>Öğrencilerimizin motivasyonlarını arttırmak amacıyla, Birimimiz tarafından 12 Mayıs Hemşireler haftasında çeşitli etkinlikler düzenlenmektedir (D.1.1.</w:t>
      </w:r>
      <w:r>
        <w:rPr>
          <w:rFonts w:ascii="Times New Roman" w:hAnsi="Times New Roman" w:cs="Times New Roman"/>
          <w:sz w:val="24"/>
          <w:szCs w:val="24"/>
        </w:rPr>
        <w:t>20</w:t>
      </w:r>
      <w:r w:rsidRPr="006475A1">
        <w:rPr>
          <w:rFonts w:ascii="Times New Roman" w:hAnsi="Times New Roman" w:cs="Times New Roman"/>
          <w:sz w:val="24"/>
          <w:szCs w:val="24"/>
        </w:rPr>
        <w:t>).</w:t>
      </w:r>
    </w:p>
    <w:p w14:paraId="2C45FA73" w14:textId="77777777" w:rsidR="00F42B41" w:rsidRDefault="00F42B41" w:rsidP="00F42B41">
      <w:pPr>
        <w:tabs>
          <w:tab w:val="left" w:pos="709"/>
        </w:tabs>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4E5D96">
        <w:rPr>
          <w:rFonts w:ascii="Times New Roman" w:hAnsi="Times New Roman" w:cs="Times New Roman"/>
          <w:sz w:val="24"/>
          <w:szCs w:val="24"/>
        </w:rPr>
        <w:t>Birimimizin öğrenci spor takımları mevcut olup üniversitenin düzenlemiş olduğu spor şenliklerinde</w:t>
      </w:r>
      <w:r>
        <w:rPr>
          <w:rFonts w:ascii="Times New Roman" w:hAnsi="Times New Roman" w:cs="Times New Roman"/>
          <w:sz w:val="24"/>
          <w:szCs w:val="24"/>
        </w:rPr>
        <w:t xml:space="preserve"> </w:t>
      </w:r>
      <w:r w:rsidRPr="004E5D96">
        <w:rPr>
          <w:rFonts w:ascii="Times New Roman" w:hAnsi="Times New Roman" w:cs="Times New Roman"/>
          <w:sz w:val="24"/>
          <w:szCs w:val="24"/>
        </w:rPr>
        <w:t>birden çok başarılara sahiptir</w:t>
      </w:r>
      <w:r>
        <w:rPr>
          <w:rFonts w:ascii="Times New Roman" w:hAnsi="Times New Roman" w:cs="Times New Roman"/>
          <w:sz w:val="24"/>
          <w:szCs w:val="24"/>
        </w:rPr>
        <w:t xml:space="preserve"> (D.1.1</w:t>
      </w:r>
      <w:r w:rsidRPr="006475A1">
        <w:rPr>
          <w:rFonts w:ascii="Times New Roman" w:hAnsi="Times New Roman" w:cs="Times New Roman"/>
          <w:sz w:val="24"/>
          <w:szCs w:val="24"/>
        </w:rPr>
        <w:t>.</w:t>
      </w:r>
      <w:r>
        <w:rPr>
          <w:rFonts w:ascii="Times New Roman" w:hAnsi="Times New Roman" w:cs="Times New Roman"/>
          <w:sz w:val="24"/>
          <w:szCs w:val="24"/>
        </w:rPr>
        <w:t xml:space="preserve">21). Ayrıca birimimiz tarafından gerçekleştirilen 2. Geleneksel voleybol turnuvası Konya </w:t>
      </w:r>
      <w:r>
        <w:rPr>
          <w:rFonts w:ascii="Times New Roman" w:eastAsia="Calibri" w:hAnsi="Times New Roman" w:cs="Times New Roman"/>
          <w:sz w:val="24"/>
          <w:szCs w:val="24"/>
        </w:rPr>
        <w:t>Büyükşehir Gençlik Meclisi Temsilciğinin katkılarıyla gerçekleştirilmiştir (D.1.1.22).</w:t>
      </w:r>
    </w:p>
    <w:p w14:paraId="13A5CED1" w14:textId="77777777" w:rsidR="00F42B41" w:rsidRPr="004E5D96" w:rsidRDefault="00F42B41" w:rsidP="00F42B41">
      <w:pPr>
        <w:tabs>
          <w:tab w:val="left" w:pos="709"/>
        </w:tabs>
        <w:spacing w:after="0" w:line="360" w:lineRule="auto"/>
        <w:contextualSpacing/>
        <w:jc w:val="both"/>
        <w:rPr>
          <w:rFonts w:ascii="Times New Roman" w:hAnsi="Times New Roman" w:cs="Times New Roman"/>
          <w:sz w:val="24"/>
          <w:szCs w:val="24"/>
        </w:rPr>
      </w:pPr>
      <w:r>
        <w:rPr>
          <w:rFonts w:ascii="Times New Roman" w:eastAsia="Calibri" w:hAnsi="Times New Roman" w:cs="Times New Roman"/>
          <w:sz w:val="24"/>
          <w:szCs w:val="24"/>
        </w:rPr>
        <w:tab/>
      </w:r>
      <w:r w:rsidRPr="009D7EFB">
        <w:rPr>
          <w:rFonts w:ascii="Times New Roman" w:eastAsia="Calibri" w:hAnsi="Times New Roman" w:cs="Times New Roman"/>
          <w:sz w:val="24"/>
          <w:szCs w:val="24"/>
        </w:rPr>
        <w:t>Ruh sağlığı ve hastalıkları anabilim dalı</w:t>
      </w:r>
      <w:r>
        <w:rPr>
          <w:rFonts w:ascii="Times New Roman" w:eastAsia="Calibri" w:hAnsi="Times New Roman" w:cs="Times New Roman"/>
          <w:sz w:val="24"/>
          <w:szCs w:val="24"/>
        </w:rPr>
        <w:t>n</w:t>
      </w:r>
      <w:r w:rsidRPr="009D7EFB">
        <w:rPr>
          <w:rFonts w:ascii="Times New Roman" w:eastAsia="Calibri" w:hAnsi="Times New Roman" w:cs="Times New Roman"/>
          <w:sz w:val="24"/>
          <w:szCs w:val="24"/>
        </w:rPr>
        <w:t xml:space="preserve">a bağlı hizmet veren toplum ruh sağlığı merkezi (TRSM) ülkemizde üniversite hastanesine bağlı çalışan birkaç TRSM den biridir. </w:t>
      </w:r>
      <w:r>
        <w:rPr>
          <w:rFonts w:ascii="Times New Roman" w:eastAsia="Calibri" w:hAnsi="Times New Roman" w:cs="Times New Roman"/>
          <w:sz w:val="24"/>
          <w:szCs w:val="24"/>
        </w:rPr>
        <w:t>Bu merkezde birimimiz müfredatında bulunan Psikiyatri Hemşireliği dersi kapsamında öğrencilerimiz on dört hafta boyunca uygulamaya çıkmaktadır.  Merkezde k</w:t>
      </w:r>
      <w:r w:rsidRPr="009D7EFB">
        <w:rPr>
          <w:rFonts w:ascii="Times New Roman" w:eastAsia="Calibri" w:hAnsi="Times New Roman" w:cs="Times New Roman"/>
          <w:sz w:val="24"/>
          <w:szCs w:val="24"/>
        </w:rPr>
        <w:t>ronik psikiyatrik hastalığı olan bireylere tıbbi hizmetin yanında yaşam kalitelerini arttırmak bağımsız yaşamı desteklemek için günlük rehabilitasyon hizmetleri sunmaktadır. Halk eğitim merkezi ile iş birliği içerisinde görevlendirilen eğitmenler gözetiminde hastalara el sanatları, spor, resim, müzik, mutfak, sosyal bece</w:t>
      </w:r>
      <w:r>
        <w:rPr>
          <w:rFonts w:ascii="Times New Roman" w:eastAsia="Calibri" w:hAnsi="Times New Roman" w:cs="Times New Roman"/>
          <w:sz w:val="24"/>
          <w:szCs w:val="24"/>
        </w:rPr>
        <w:t>r</w:t>
      </w:r>
      <w:r w:rsidRPr="009D7EFB">
        <w:rPr>
          <w:rFonts w:ascii="Times New Roman" w:eastAsia="Calibri" w:hAnsi="Times New Roman" w:cs="Times New Roman"/>
          <w:sz w:val="24"/>
          <w:szCs w:val="24"/>
        </w:rPr>
        <w:t>i eğitim imkanları sunulmaktadır. Aynı zamanda hastaların takip ve tedavileri</w:t>
      </w:r>
      <w:r>
        <w:rPr>
          <w:rFonts w:ascii="Times New Roman" w:eastAsia="Calibri" w:hAnsi="Times New Roman" w:cs="Times New Roman"/>
          <w:sz w:val="24"/>
          <w:szCs w:val="24"/>
        </w:rPr>
        <w:t xml:space="preserve"> </w:t>
      </w:r>
      <w:r w:rsidRPr="009D7EFB">
        <w:rPr>
          <w:rFonts w:ascii="Times New Roman" w:eastAsia="Calibri" w:hAnsi="Times New Roman" w:cs="Times New Roman"/>
          <w:sz w:val="24"/>
          <w:szCs w:val="24"/>
        </w:rPr>
        <w:t>de aksamadan yürütülmektedir</w:t>
      </w:r>
      <w:r>
        <w:rPr>
          <w:rFonts w:ascii="Times New Roman" w:eastAsia="Calibri" w:hAnsi="Times New Roman" w:cs="Times New Roman"/>
          <w:sz w:val="24"/>
          <w:szCs w:val="24"/>
        </w:rPr>
        <w:t xml:space="preserve"> (D.1.1.23)</w:t>
      </w:r>
      <w:r w:rsidRPr="009D7EFB">
        <w:rPr>
          <w:rFonts w:ascii="Times New Roman" w:eastAsia="Calibri" w:hAnsi="Times New Roman" w:cs="Times New Roman"/>
          <w:sz w:val="24"/>
          <w:szCs w:val="24"/>
        </w:rPr>
        <w:t xml:space="preserve">. </w:t>
      </w:r>
    </w:p>
    <w:p w14:paraId="5AFBF4E0" w14:textId="77777777" w:rsidR="00F42B41" w:rsidRPr="00F6018E" w:rsidRDefault="00F42B41" w:rsidP="00F42B41">
      <w:pPr>
        <w:spacing w:after="0" w:line="360" w:lineRule="auto"/>
        <w:jc w:val="both"/>
        <w:rPr>
          <w:rFonts w:ascii="Times New Roman" w:eastAsia="Calibri" w:hAnsi="Times New Roman" w:cs="Times New Roman"/>
          <w:b/>
          <w:color w:val="153D63" w:themeColor="text2" w:themeTint="E6"/>
          <w:sz w:val="24"/>
          <w:szCs w:val="24"/>
        </w:rPr>
      </w:pPr>
      <w:r w:rsidRPr="00F6018E">
        <w:rPr>
          <w:rFonts w:ascii="Times New Roman" w:eastAsia="Calibri" w:hAnsi="Times New Roman" w:cs="Times New Roman"/>
          <w:b/>
          <w:color w:val="153D63" w:themeColor="text2" w:themeTint="E6"/>
          <w:sz w:val="24"/>
          <w:szCs w:val="24"/>
        </w:rPr>
        <w:t>Olgunluk Düzeyi</w:t>
      </w:r>
    </w:p>
    <w:p w14:paraId="0EEE241F" w14:textId="77777777" w:rsidR="00F42B41" w:rsidRPr="00F6018E" w:rsidRDefault="00F42B41" w:rsidP="00F42B41">
      <w:pPr>
        <w:spacing w:after="0" w:line="360" w:lineRule="auto"/>
        <w:jc w:val="both"/>
        <w:rPr>
          <w:rFonts w:ascii="Times New Roman" w:eastAsia="Calibri" w:hAnsi="Times New Roman" w:cs="Times New Roman"/>
          <w:bCs/>
          <w:sz w:val="24"/>
          <w:szCs w:val="24"/>
        </w:rPr>
      </w:pPr>
      <w:r w:rsidRPr="00F6018E">
        <w:rPr>
          <w:rFonts w:ascii="Times New Roman" w:eastAsia="Calibri" w:hAnsi="Times New Roman" w:cs="Times New Roman"/>
          <w:bCs/>
          <w:sz w:val="24"/>
          <w:szCs w:val="24"/>
        </w:rPr>
        <w:t xml:space="preserve">1. Birimde toplumsal katkı süreçlerinin yönetimi ve organizasyonel yapısına ilişkin bir planlama bulunmamaktadır. </w:t>
      </w:r>
    </w:p>
    <w:p w14:paraId="60EC7E92" w14:textId="77777777" w:rsidR="00F42B41" w:rsidRPr="00F6018E" w:rsidRDefault="00F42B41" w:rsidP="00F42B41">
      <w:pPr>
        <w:spacing w:after="0" w:line="360" w:lineRule="auto"/>
        <w:jc w:val="both"/>
        <w:rPr>
          <w:rFonts w:ascii="Times New Roman" w:eastAsia="Calibri" w:hAnsi="Times New Roman" w:cs="Times New Roman"/>
          <w:bCs/>
          <w:sz w:val="24"/>
          <w:szCs w:val="24"/>
        </w:rPr>
      </w:pPr>
      <w:r w:rsidRPr="00F6018E">
        <w:rPr>
          <w:rFonts w:ascii="Times New Roman" w:eastAsia="Calibri" w:hAnsi="Times New Roman" w:cs="Times New Roman"/>
          <w:bCs/>
          <w:sz w:val="24"/>
          <w:szCs w:val="24"/>
        </w:rPr>
        <w:t xml:space="preserve">2. Birimin toplumsal katkı süreçlerinin yönetimi ve organizasyonel yapısına ilişkin planlamaları bulunmaktadır. </w:t>
      </w:r>
    </w:p>
    <w:p w14:paraId="6BC0818D" w14:textId="77777777" w:rsidR="00F42B41" w:rsidRPr="004E5D96" w:rsidRDefault="00F42B41" w:rsidP="00F42B41">
      <w:pPr>
        <w:spacing w:after="0" w:line="360" w:lineRule="auto"/>
        <w:jc w:val="both"/>
        <w:rPr>
          <w:rFonts w:ascii="Times New Roman" w:eastAsia="Calibri" w:hAnsi="Times New Roman" w:cs="Times New Roman"/>
          <w:bCs/>
          <w:sz w:val="24"/>
          <w:szCs w:val="24"/>
        </w:rPr>
      </w:pPr>
      <w:r w:rsidRPr="004E5D96">
        <w:rPr>
          <w:rFonts w:ascii="Times New Roman" w:eastAsia="Calibri" w:hAnsi="Times New Roman" w:cs="Times New Roman"/>
          <w:bCs/>
          <w:sz w:val="24"/>
          <w:szCs w:val="24"/>
        </w:rPr>
        <w:t xml:space="preserve">3. Birimin genelinde toplumsal katkı süreçlerinin yönetimi ve organizasyonel yapısı birimsel tercihler yönünde uygulanmaktadır. </w:t>
      </w:r>
    </w:p>
    <w:p w14:paraId="5336E83F" w14:textId="77777777" w:rsidR="00F42B41" w:rsidRPr="004E5D96" w:rsidRDefault="00F42B41" w:rsidP="00F42B41">
      <w:pPr>
        <w:spacing w:after="0" w:line="360" w:lineRule="auto"/>
        <w:jc w:val="both"/>
        <w:rPr>
          <w:rFonts w:ascii="Times New Roman" w:eastAsia="Calibri" w:hAnsi="Times New Roman" w:cs="Times New Roman"/>
          <w:b/>
          <w:sz w:val="24"/>
          <w:szCs w:val="24"/>
        </w:rPr>
      </w:pPr>
      <w:r w:rsidRPr="004E5D96">
        <w:rPr>
          <w:rFonts w:ascii="Times New Roman" w:eastAsia="Calibri" w:hAnsi="Times New Roman" w:cs="Times New Roman"/>
          <w:b/>
          <w:sz w:val="24"/>
          <w:szCs w:val="24"/>
          <w:highlight w:val="yellow"/>
        </w:rPr>
        <w:t>4. Birimde toplumsal katkı süreçlerinin yönetimi ve organizasyonel yapısının işlerliği ile ilişkili sonuçlar izlenmekte ve önlemler alınmaktadır.</w:t>
      </w:r>
    </w:p>
    <w:p w14:paraId="7C78939F" w14:textId="77777777" w:rsidR="00F42B41" w:rsidRPr="00F6018E" w:rsidRDefault="00F42B41" w:rsidP="00F42B41">
      <w:pPr>
        <w:spacing w:after="0" w:line="360" w:lineRule="auto"/>
        <w:jc w:val="both"/>
        <w:rPr>
          <w:rFonts w:ascii="Times New Roman" w:eastAsia="Calibri" w:hAnsi="Times New Roman" w:cs="Times New Roman"/>
          <w:bCs/>
          <w:sz w:val="24"/>
          <w:szCs w:val="24"/>
        </w:rPr>
      </w:pPr>
      <w:r w:rsidRPr="00F6018E">
        <w:rPr>
          <w:rFonts w:ascii="Times New Roman" w:eastAsia="Calibri" w:hAnsi="Times New Roman" w:cs="Times New Roman"/>
          <w:bCs/>
          <w:sz w:val="24"/>
          <w:szCs w:val="24"/>
        </w:rPr>
        <w:t xml:space="preserve">5. İçselleştirilmiş, sistematik, sürdürülebilir ve örnek gösterilebilir uygulamalar bulunmaktadır. </w:t>
      </w:r>
    </w:p>
    <w:p w14:paraId="38C439B1" w14:textId="77777777" w:rsidR="00F42B41" w:rsidRDefault="00F42B41" w:rsidP="00F42B41">
      <w:pPr>
        <w:spacing w:after="0" w:line="360" w:lineRule="auto"/>
        <w:jc w:val="both"/>
        <w:rPr>
          <w:rFonts w:ascii="Times New Roman" w:eastAsia="Calibri" w:hAnsi="Times New Roman" w:cs="Times New Roman"/>
          <w:b/>
          <w:color w:val="153D63" w:themeColor="text2" w:themeTint="E6"/>
          <w:sz w:val="24"/>
          <w:szCs w:val="24"/>
        </w:rPr>
      </w:pPr>
      <w:r w:rsidRPr="00F6018E">
        <w:rPr>
          <w:rFonts w:ascii="Times New Roman" w:eastAsia="Calibri" w:hAnsi="Times New Roman" w:cs="Times New Roman"/>
          <w:b/>
          <w:color w:val="153D63" w:themeColor="text2" w:themeTint="E6"/>
          <w:sz w:val="24"/>
          <w:szCs w:val="24"/>
        </w:rPr>
        <w:t>Kanıtlar</w:t>
      </w:r>
    </w:p>
    <w:p w14:paraId="4610EB68" w14:textId="77777777" w:rsidR="00F42B41" w:rsidRDefault="00F42B41" w:rsidP="00F42B41">
      <w:pPr>
        <w:spacing w:after="0" w:line="360" w:lineRule="auto"/>
        <w:ind w:left="567"/>
        <w:jc w:val="both"/>
        <w:rPr>
          <w:rStyle w:val="Kpr"/>
          <w:rFonts w:ascii="Times New Roman" w:eastAsia="Calibri" w:hAnsi="Times New Roman" w:cs="Times New Roman"/>
          <w:bCs/>
          <w:color w:val="153D63" w:themeColor="text2" w:themeTint="E6"/>
          <w:sz w:val="24"/>
          <w:szCs w:val="24"/>
        </w:rPr>
      </w:pPr>
      <w:hyperlink r:id="rId353" w:anchor=":~:text=Sel%C3%A7uk%20%C3%9Cniversitesinin%20Toplumsal%20Katk%C4%B1%20Politikas%C4%B1,ve%20faaliyet%20alan%C4%B1%20olarak%20benimser." w:history="1">
        <w:r w:rsidRPr="00F6018E">
          <w:rPr>
            <w:rStyle w:val="Kpr"/>
            <w:rFonts w:ascii="Times New Roman" w:eastAsia="Calibri" w:hAnsi="Times New Roman" w:cs="Times New Roman"/>
            <w:bCs/>
            <w:color w:val="153D63" w:themeColor="text2" w:themeTint="E6"/>
            <w:sz w:val="24"/>
            <w:szCs w:val="24"/>
          </w:rPr>
          <w:t xml:space="preserve">D.1.1.1 </w:t>
        </w:r>
        <w:r w:rsidRPr="00383C2F">
          <w:rPr>
            <w:rStyle w:val="Kpr"/>
            <w:rFonts w:ascii="Times New Roman" w:eastAsia="Calibri" w:hAnsi="Times New Roman" w:cs="Times New Roman"/>
            <w:bCs/>
            <w:color w:val="153D63" w:themeColor="text2" w:themeTint="E6"/>
            <w:sz w:val="24"/>
            <w:szCs w:val="24"/>
          </w:rPr>
          <w:t>Üniversitemizin Toplumsal Katkı Politikası</w:t>
        </w:r>
      </w:hyperlink>
    </w:p>
    <w:p w14:paraId="048C267D" w14:textId="77777777" w:rsidR="00F42B41" w:rsidRDefault="00F42B41" w:rsidP="00F42B41">
      <w:pPr>
        <w:tabs>
          <w:tab w:val="left" w:pos="4270"/>
        </w:tabs>
        <w:spacing w:after="0" w:line="360" w:lineRule="auto"/>
        <w:ind w:left="567"/>
        <w:jc w:val="both"/>
        <w:rPr>
          <w:rStyle w:val="Kpr"/>
          <w:rFonts w:ascii="Times New Roman" w:eastAsia="Calibri" w:hAnsi="Times New Roman" w:cs="Times New Roman"/>
          <w:bCs/>
          <w:color w:val="153D63" w:themeColor="text2" w:themeTint="E6"/>
          <w:sz w:val="24"/>
          <w:szCs w:val="24"/>
        </w:rPr>
      </w:pPr>
      <w:hyperlink r:id="rId354" w:history="1">
        <w:r w:rsidRPr="009A554C">
          <w:rPr>
            <w:rStyle w:val="Kpr"/>
            <w:rFonts w:ascii="Times New Roman" w:eastAsia="Calibri" w:hAnsi="Times New Roman" w:cs="Times New Roman"/>
            <w:bCs/>
            <w:sz w:val="24"/>
            <w:szCs w:val="24"/>
          </w:rPr>
          <w:t>D.1.1.</w:t>
        </w:r>
        <w:r>
          <w:rPr>
            <w:rStyle w:val="Kpr"/>
            <w:rFonts w:ascii="Times New Roman" w:eastAsia="Calibri" w:hAnsi="Times New Roman" w:cs="Times New Roman"/>
            <w:bCs/>
            <w:sz w:val="24"/>
            <w:szCs w:val="24"/>
          </w:rPr>
          <w:t>2</w:t>
        </w:r>
        <w:r w:rsidRPr="009A554C">
          <w:rPr>
            <w:rStyle w:val="Kpr"/>
            <w:rFonts w:ascii="Times New Roman" w:eastAsia="Calibri" w:hAnsi="Times New Roman" w:cs="Times New Roman"/>
            <w:bCs/>
            <w:sz w:val="24"/>
            <w:szCs w:val="24"/>
          </w:rPr>
          <w:t xml:space="preserve"> Sosyal Sorumluluk ve Topluma Katkı Projeleri Komisyonu Çalışma Usul ve Esasları</w:t>
        </w:r>
      </w:hyperlink>
    </w:p>
    <w:p w14:paraId="0FAD2D01" w14:textId="77777777" w:rsidR="00F42B41" w:rsidRDefault="00F42B41" w:rsidP="00F42B41">
      <w:pPr>
        <w:spacing w:after="0" w:line="360" w:lineRule="auto"/>
        <w:ind w:left="567"/>
        <w:jc w:val="both"/>
        <w:rPr>
          <w:rStyle w:val="Kpr"/>
          <w:rFonts w:ascii="Times New Roman" w:eastAsia="Calibri" w:hAnsi="Times New Roman" w:cs="Times New Roman"/>
          <w:bCs/>
          <w:sz w:val="24"/>
          <w:szCs w:val="24"/>
        </w:rPr>
      </w:pPr>
      <w:hyperlink r:id="rId355" w:history="1">
        <w:r w:rsidRPr="0034155E">
          <w:rPr>
            <w:rStyle w:val="Kpr"/>
            <w:rFonts w:ascii="Times New Roman" w:eastAsia="Calibri" w:hAnsi="Times New Roman" w:cs="Times New Roman"/>
            <w:bCs/>
            <w:sz w:val="24"/>
            <w:szCs w:val="24"/>
          </w:rPr>
          <w:t>D.1.1.</w:t>
        </w:r>
        <w:r>
          <w:rPr>
            <w:rStyle w:val="Kpr"/>
            <w:rFonts w:ascii="Times New Roman" w:eastAsia="Calibri" w:hAnsi="Times New Roman" w:cs="Times New Roman"/>
            <w:bCs/>
            <w:sz w:val="24"/>
            <w:szCs w:val="24"/>
          </w:rPr>
          <w:t>3</w:t>
        </w:r>
        <w:r w:rsidRPr="0034155E">
          <w:rPr>
            <w:rStyle w:val="Kpr"/>
            <w:rFonts w:ascii="Times New Roman" w:eastAsia="Calibri" w:hAnsi="Times New Roman" w:cs="Times New Roman"/>
            <w:bCs/>
            <w:sz w:val="24"/>
            <w:szCs w:val="24"/>
          </w:rPr>
          <w:t xml:space="preserve"> Fakültemiz Sosyal Sorumluluk ve Topluma Katkı Projeleri Komisyonu</w:t>
        </w:r>
      </w:hyperlink>
    </w:p>
    <w:p w14:paraId="14DA4149" w14:textId="77777777" w:rsidR="00F42B41" w:rsidRDefault="00F42B41" w:rsidP="00F42B41">
      <w:pPr>
        <w:spacing w:after="0" w:line="360" w:lineRule="auto"/>
        <w:ind w:left="567"/>
        <w:jc w:val="both"/>
        <w:rPr>
          <w:rStyle w:val="Kpr"/>
          <w:rFonts w:ascii="Times New Roman" w:eastAsia="Calibri" w:hAnsi="Times New Roman" w:cs="Times New Roman"/>
          <w:bCs/>
          <w:sz w:val="24"/>
          <w:szCs w:val="24"/>
        </w:rPr>
      </w:pPr>
      <w:hyperlink r:id="rId356" w:history="1">
        <w:r w:rsidRPr="0089158A">
          <w:rPr>
            <w:rStyle w:val="Kpr"/>
            <w:rFonts w:ascii="Times New Roman" w:eastAsia="Calibri" w:hAnsi="Times New Roman" w:cs="Times New Roman"/>
            <w:bCs/>
            <w:sz w:val="24"/>
            <w:szCs w:val="24"/>
          </w:rPr>
          <w:t>D.1.1.4 Sosyal Sorumluluk ve Topluma Katkı Proje Öneri Formu, Komisyon Yıllık Planı ve Komisyon İş Akış Şeması</w:t>
        </w:r>
      </w:hyperlink>
    </w:p>
    <w:p w14:paraId="78F00A4B" w14:textId="77777777" w:rsidR="00F42B41" w:rsidRDefault="00F42B41" w:rsidP="00F42B41">
      <w:pPr>
        <w:tabs>
          <w:tab w:val="left" w:pos="4270"/>
        </w:tabs>
        <w:spacing w:after="0" w:line="360" w:lineRule="auto"/>
        <w:ind w:left="567"/>
        <w:jc w:val="both"/>
        <w:rPr>
          <w:rStyle w:val="Kpr"/>
          <w:rFonts w:ascii="Times New Roman" w:eastAsia="Calibri" w:hAnsi="Times New Roman" w:cs="Times New Roman"/>
          <w:bCs/>
          <w:color w:val="153D63" w:themeColor="text2" w:themeTint="E6"/>
          <w:sz w:val="24"/>
          <w:szCs w:val="24"/>
        </w:rPr>
      </w:pPr>
      <w:hyperlink r:id="rId357" w:history="1">
        <w:r w:rsidRPr="00E42BEF">
          <w:rPr>
            <w:rStyle w:val="Kpr"/>
            <w:rFonts w:ascii="Times New Roman" w:eastAsia="Calibri" w:hAnsi="Times New Roman" w:cs="Times New Roman"/>
            <w:bCs/>
            <w:sz w:val="24"/>
            <w:szCs w:val="24"/>
          </w:rPr>
          <w:t>D.1.1.</w:t>
        </w:r>
        <w:r>
          <w:rPr>
            <w:rStyle w:val="Kpr"/>
            <w:rFonts w:ascii="Times New Roman" w:eastAsia="Calibri" w:hAnsi="Times New Roman" w:cs="Times New Roman"/>
            <w:bCs/>
            <w:sz w:val="24"/>
            <w:szCs w:val="24"/>
          </w:rPr>
          <w:t>5</w:t>
        </w:r>
        <w:r w:rsidRPr="00E42BEF">
          <w:rPr>
            <w:rStyle w:val="Kpr"/>
            <w:rFonts w:ascii="Times New Roman" w:eastAsia="Calibri" w:hAnsi="Times New Roman" w:cs="Times New Roman"/>
            <w:bCs/>
            <w:sz w:val="24"/>
            <w:szCs w:val="24"/>
          </w:rPr>
          <w:t xml:space="preserve"> Genç Hemşireler Topluluğu</w:t>
        </w:r>
      </w:hyperlink>
    </w:p>
    <w:p w14:paraId="2BC7DB24" w14:textId="77777777" w:rsidR="00F42B41" w:rsidRPr="00E42BEF" w:rsidRDefault="00F42B41" w:rsidP="00F42B41">
      <w:pPr>
        <w:spacing w:after="0" w:line="360" w:lineRule="auto"/>
        <w:ind w:left="567"/>
        <w:jc w:val="both"/>
        <w:rPr>
          <w:rStyle w:val="Kpr"/>
          <w:rFonts w:ascii="Times New Roman" w:eastAsia="Calibri" w:hAnsi="Times New Roman" w:cs="Times New Roman"/>
          <w:bCs/>
          <w:color w:val="153D63" w:themeColor="text2" w:themeTint="E6"/>
          <w:sz w:val="24"/>
          <w:szCs w:val="24"/>
        </w:rPr>
      </w:pPr>
      <w:hyperlink r:id="rId358" w:history="1">
        <w:r w:rsidRPr="00E42BEF">
          <w:rPr>
            <w:rStyle w:val="Kpr"/>
            <w:rFonts w:ascii="Times New Roman" w:eastAsia="Calibri" w:hAnsi="Times New Roman" w:cs="Times New Roman"/>
            <w:bCs/>
            <w:sz w:val="24"/>
            <w:szCs w:val="24"/>
          </w:rPr>
          <w:t>D.1.1.</w:t>
        </w:r>
        <w:r>
          <w:rPr>
            <w:rStyle w:val="Kpr"/>
            <w:rFonts w:ascii="Times New Roman" w:eastAsia="Calibri" w:hAnsi="Times New Roman" w:cs="Times New Roman"/>
            <w:bCs/>
            <w:sz w:val="24"/>
            <w:szCs w:val="24"/>
          </w:rPr>
          <w:t>6</w:t>
        </w:r>
        <w:r w:rsidRPr="00E42BEF">
          <w:rPr>
            <w:rStyle w:val="Kpr"/>
            <w:rFonts w:ascii="Times New Roman" w:eastAsia="Calibri" w:hAnsi="Times New Roman" w:cs="Times New Roman"/>
            <w:bCs/>
            <w:sz w:val="24"/>
            <w:szCs w:val="24"/>
          </w:rPr>
          <w:t xml:space="preserve"> GHT Hemşirelikte Kariyer Yönetimi Etkinliği</w:t>
        </w:r>
      </w:hyperlink>
    </w:p>
    <w:p w14:paraId="2D2EC7ED" w14:textId="77777777" w:rsidR="00F42B41" w:rsidRPr="00E42BEF" w:rsidRDefault="00F42B41" w:rsidP="00F42B41">
      <w:pPr>
        <w:spacing w:after="0" w:line="360" w:lineRule="auto"/>
        <w:ind w:left="567"/>
        <w:jc w:val="both"/>
        <w:rPr>
          <w:rStyle w:val="Kpr"/>
          <w:rFonts w:ascii="Times New Roman" w:eastAsia="Calibri" w:hAnsi="Times New Roman" w:cs="Times New Roman"/>
          <w:bCs/>
          <w:color w:val="153D63" w:themeColor="text2" w:themeTint="E6"/>
          <w:sz w:val="24"/>
          <w:szCs w:val="24"/>
        </w:rPr>
      </w:pPr>
      <w:hyperlink r:id="rId359" w:history="1">
        <w:r w:rsidRPr="00E42BEF">
          <w:rPr>
            <w:rStyle w:val="Kpr"/>
            <w:rFonts w:ascii="Times New Roman" w:eastAsia="Calibri" w:hAnsi="Times New Roman" w:cs="Times New Roman"/>
            <w:bCs/>
            <w:sz w:val="24"/>
            <w:szCs w:val="24"/>
          </w:rPr>
          <w:t>D.1.1.</w:t>
        </w:r>
        <w:r>
          <w:rPr>
            <w:rStyle w:val="Kpr"/>
            <w:rFonts w:ascii="Times New Roman" w:eastAsia="Calibri" w:hAnsi="Times New Roman" w:cs="Times New Roman"/>
            <w:bCs/>
            <w:sz w:val="24"/>
            <w:szCs w:val="24"/>
          </w:rPr>
          <w:t>7</w:t>
        </w:r>
        <w:r w:rsidRPr="00E42BEF">
          <w:rPr>
            <w:rStyle w:val="Kpr"/>
            <w:rFonts w:ascii="Times New Roman" w:eastAsia="Calibri" w:hAnsi="Times New Roman" w:cs="Times New Roman"/>
            <w:bCs/>
            <w:sz w:val="24"/>
            <w:szCs w:val="24"/>
          </w:rPr>
          <w:t xml:space="preserve"> GHT Diyabet Günü Etkinliği</w:t>
        </w:r>
      </w:hyperlink>
    </w:p>
    <w:p w14:paraId="76B88C63" w14:textId="77777777" w:rsidR="00F42B41" w:rsidRPr="00E42BEF" w:rsidRDefault="00F42B41" w:rsidP="00F42B41">
      <w:pPr>
        <w:spacing w:after="0" w:line="360" w:lineRule="auto"/>
        <w:ind w:left="567"/>
        <w:jc w:val="both"/>
        <w:rPr>
          <w:rStyle w:val="Kpr"/>
          <w:rFonts w:ascii="Times New Roman" w:eastAsia="Calibri" w:hAnsi="Times New Roman" w:cs="Times New Roman"/>
          <w:bCs/>
          <w:sz w:val="24"/>
          <w:szCs w:val="24"/>
        </w:rPr>
      </w:pPr>
      <w:hyperlink r:id="rId360" w:history="1">
        <w:r w:rsidRPr="00E42BEF">
          <w:rPr>
            <w:rStyle w:val="Kpr"/>
            <w:rFonts w:ascii="Times New Roman" w:eastAsia="Calibri" w:hAnsi="Times New Roman" w:cs="Times New Roman"/>
            <w:bCs/>
            <w:sz w:val="24"/>
            <w:szCs w:val="24"/>
          </w:rPr>
          <w:t>D.1.1.</w:t>
        </w:r>
        <w:r>
          <w:rPr>
            <w:rStyle w:val="Kpr"/>
            <w:rFonts w:ascii="Times New Roman" w:eastAsia="Calibri" w:hAnsi="Times New Roman" w:cs="Times New Roman"/>
            <w:bCs/>
            <w:sz w:val="24"/>
            <w:szCs w:val="24"/>
          </w:rPr>
          <w:t>8</w:t>
        </w:r>
        <w:r w:rsidRPr="00E42BEF">
          <w:rPr>
            <w:rStyle w:val="Kpr"/>
            <w:rFonts w:ascii="Times New Roman" w:eastAsia="Calibri" w:hAnsi="Times New Roman" w:cs="Times New Roman"/>
            <w:bCs/>
            <w:sz w:val="24"/>
            <w:szCs w:val="24"/>
          </w:rPr>
          <w:t xml:space="preserve"> GHT Dünya Hipertansiyon Günü Etkinliği</w:t>
        </w:r>
      </w:hyperlink>
    </w:p>
    <w:p w14:paraId="20EEA222" w14:textId="77777777" w:rsidR="00F42B41" w:rsidRDefault="00F42B41" w:rsidP="00F42B41">
      <w:pPr>
        <w:tabs>
          <w:tab w:val="left" w:pos="4270"/>
        </w:tabs>
        <w:spacing w:after="0" w:line="360" w:lineRule="auto"/>
        <w:ind w:left="567"/>
        <w:jc w:val="both"/>
        <w:rPr>
          <w:rStyle w:val="Kpr"/>
          <w:rFonts w:ascii="Times New Roman" w:eastAsia="Calibri" w:hAnsi="Times New Roman" w:cs="Times New Roman"/>
          <w:bCs/>
          <w:color w:val="153D63" w:themeColor="text2" w:themeTint="E6"/>
          <w:sz w:val="24"/>
          <w:szCs w:val="24"/>
        </w:rPr>
      </w:pPr>
      <w:hyperlink r:id="rId361" w:history="1">
        <w:r w:rsidRPr="00A42362">
          <w:rPr>
            <w:rStyle w:val="Kpr"/>
            <w:rFonts w:ascii="Times New Roman" w:eastAsia="Calibri" w:hAnsi="Times New Roman" w:cs="Times New Roman"/>
            <w:bCs/>
            <w:sz w:val="24"/>
            <w:szCs w:val="24"/>
          </w:rPr>
          <w:t>D.1.1.</w:t>
        </w:r>
        <w:r>
          <w:rPr>
            <w:rStyle w:val="Kpr"/>
            <w:rFonts w:ascii="Times New Roman" w:eastAsia="Calibri" w:hAnsi="Times New Roman" w:cs="Times New Roman"/>
            <w:bCs/>
            <w:sz w:val="24"/>
            <w:szCs w:val="24"/>
          </w:rPr>
          <w:t>9</w:t>
        </w:r>
        <w:r w:rsidRPr="00A42362">
          <w:rPr>
            <w:rStyle w:val="Kpr"/>
            <w:rFonts w:ascii="Times New Roman" w:eastAsia="Calibri" w:hAnsi="Times New Roman" w:cs="Times New Roman"/>
            <w:bCs/>
            <w:sz w:val="24"/>
            <w:szCs w:val="24"/>
          </w:rPr>
          <w:t xml:space="preserve"> Paydaşlar</w:t>
        </w:r>
      </w:hyperlink>
    </w:p>
    <w:p w14:paraId="7DCEC90A" w14:textId="77777777" w:rsidR="00F42B41" w:rsidRDefault="00F42B41" w:rsidP="00F42B41">
      <w:pPr>
        <w:spacing w:after="0" w:line="360" w:lineRule="auto"/>
        <w:ind w:left="567"/>
        <w:jc w:val="both"/>
        <w:rPr>
          <w:rStyle w:val="Kpr"/>
          <w:rFonts w:ascii="Times New Roman" w:eastAsia="Calibri" w:hAnsi="Times New Roman" w:cs="Times New Roman"/>
          <w:bCs/>
          <w:sz w:val="24"/>
          <w:szCs w:val="24"/>
        </w:rPr>
      </w:pPr>
      <w:hyperlink r:id="rId362" w:history="1">
        <w:r w:rsidRPr="00A42362">
          <w:rPr>
            <w:rStyle w:val="Kpr"/>
            <w:rFonts w:ascii="Times New Roman" w:eastAsia="Calibri" w:hAnsi="Times New Roman" w:cs="Times New Roman"/>
            <w:bCs/>
            <w:sz w:val="24"/>
            <w:szCs w:val="24"/>
          </w:rPr>
          <w:t>D.1.1.</w:t>
        </w:r>
        <w:r>
          <w:rPr>
            <w:rStyle w:val="Kpr"/>
            <w:rFonts w:ascii="Times New Roman" w:eastAsia="Calibri" w:hAnsi="Times New Roman" w:cs="Times New Roman"/>
            <w:bCs/>
            <w:sz w:val="24"/>
            <w:szCs w:val="24"/>
          </w:rPr>
          <w:t>10</w:t>
        </w:r>
        <w:r w:rsidRPr="00A42362">
          <w:rPr>
            <w:rStyle w:val="Kpr"/>
            <w:rFonts w:ascii="Times New Roman" w:eastAsia="Calibri" w:hAnsi="Times New Roman" w:cs="Times New Roman"/>
            <w:bCs/>
            <w:sz w:val="24"/>
            <w:szCs w:val="24"/>
          </w:rPr>
          <w:t xml:space="preserve"> Dış Paydaş Toplantısı</w:t>
        </w:r>
      </w:hyperlink>
    </w:p>
    <w:p w14:paraId="01038AE9" w14:textId="77777777" w:rsidR="00F42B41" w:rsidRDefault="00F42B41" w:rsidP="00F42B41">
      <w:pPr>
        <w:spacing w:after="0" w:line="360" w:lineRule="auto"/>
        <w:ind w:left="567"/>
        <w:jc w:val="both"/>
        <w:rPr>
          <w:rStyle w:val="Kpr"/>
          <w:rFonts w:ascii="Times New Roman" w:eastAsia="Calibri" w:hAnsi="Times New Roman" w:cs="Times New Roman"/>
          <w:bCs/>
          <w:sz w:val="24"/>
          <w:szCs w:val="24"/>
        </w:rPr>
      </w:pPr>
      <w:hyperlink r:id="rId363" w:history="1">
        <w:r w:rsidRPr="006E41DB">
          <w:rPr>
            <w:rStyle w:val="Kpr"/>
            <w:rFonts w:ascii="Times New Roman" w:eastAsia="Calibri" w:hAnsi="Times New Roman" w:cs="Times New Roman"/>
            <w:bCs/>
            <w:sz w:val="24"/>
            <w:szCs w:val="24"/>
          </w:rPr>
          <w:t>D.1.1.1</w:t>
        </w:r>
        <w:r>
          <w:rPr>
            <w:rStyle w:val="Kpr"/>
            <w:rFonts w:ascii="Times New Roman" w:eastAsia="Calibri" w:hAnsi="Times New Roman" w:cs="Times New Roman"/>
            <w:bCs/>
            <w:sz w:val="24"/>
            <w:szCs w:val="24"/>
          </w:rPr>
          <w:t>1</w:t>
        </w:r>
        <w:r w:rsidRPr="006E41DB">
          <w:rPr>
            <w:rStyle w:val="Kpr"/>
            <w:rFonts w:ascii="Times New Roman" w:eastAsia="Calibri" w:hAnsi="Times New Roman" w:cs="Times New Roman"/>
            <w:bCs/>
            <w:sz w:val="24"/>
            <w:szCs w:val="24"/>
          </w:rPr>
          <w:t xml:space="preserve"> Uygulamada Gerçekleştirilen Eğitimler</w:t>
        </w:r>
      </w:hyperlink>
    </w:p>
    <w:p w14:paraId="7FF4ACEF" w14:textId="77777777" w:rsidR="00F42B41" w:rsidRDefault="00F42B41" w:rsidP="00F42B41">
      <w:pPr>
        <w:spacing w:after="0" w:line="360" w:lineRule="auto"/>
        <w:ind w:left="567"/>
        <w:jc w:val="both"/>
        <w:rPr>
          <w:rStyle w:val="Kpr"/>
          <w:rFonts w:ascii="Times New Roman" w:eastAsia="Calibri" w:hAnsi="Times New Roman" w:cs="Times New Roman"/>
          <w:bCs/>
          <w:color w:val="153D63" w:themeColor="text2" w:themeTint="E6"/>
          <w:sz w:val="24"/>
          <w:szCs w:val="24"/>
        </w:rPr>
      </w:pPr>
      <w:hyperlink r:id="rId364" w:history="1">
        <w:r w:rsidRPr="0099102D">
          <w:rPr>
            <w:rStyle w:val="Kpr"/>
            <w:rFonts w:ascii="Times New Roman" w:eastAsia="Calibri" w:hAnsi="Times New Roman" w:cs="Times New Roman"/>
            <w:bCs/>
            <w:sz w:val="24"/>
            <w:szCs w:val="24"/>
          </w:rPr>
          <w:t>D.1.1.</w:t>
        </w:r>
        <w:r>
          <w:rPr>
            <w:rStyle w:val="Kpr"/>
            <w:rFonts w:ascii="Times New Roman" w:eastAsia="Calibri" w:hAnsi="Times New Roman" w:cs="Times New Roman"/>
            <w:bCs/>
            <w:sz w:val="24"/>
            <w:szCs w:val="24"/>
          </w:rPr>
          <w:t>11</w:t>
        </w:r>
        <w:r w:rsidRPr="0099102D">
          <w:rPr>
            <w:rStyle w:val="Kpr"/>
            <w:rFonts w:ascii="Times New Roman" w:eastAsia="Calibri" w:hAnsi="Times New Roman" w:cs="Times New Roman"/>
            <w:bCs/>
            <w:sz w:val="24"/>
            <w:szCs w:val="24"/>
          </w:rPr>
          <w:t xml:space="preserve"> Çevre ve Sıfır Atık Farkındalığı Programı</w:t>
        </w:r>
      </w:hyperlink>
    </w:p>
    <w:p w14:paraId="689B580A" w14:textId="77777777" w:rsidR="00F42B41" w:rsidRDefault="00F42B41" w:rsidP="00F42B41">
      <w:pPr>
        <w:spacing w:after="0" w:line="360" w:lineRule="auto"/>
        <w:ind w:left="567"/>
        <w:jc w:val="both"/>
        <w:rPr>
          <w:rStyle w:val="Kpr"/>
          <w:rFonts w:ascii="Times New Roman" w:eastAsia="Calibri" w:hAnsi="Times New Roman" w:cs="Times New Roman"/>
          <w:bCs/>
          <w:sz w:val="24"/>
          <w:szCs w:val="24"/>
        </w:rPr>
      </w:pPr>
      <w:hyperlink r:id="rId365" w:history="1">
        <w:r w:rsidRPr="00D21533">
          <w:rPr>
            <w:rStyle w:val="Kpr"/>
            <w:rFonts w:ascii="Times New Roman" w:eastAsia="Calibri" w:hAnsi="Times New Roman" w:cs="Times New Roman"/>
            <w:bCs/>
            <w:sz w:val="24"/>
            <w:szCs w:val="24"/>
          </w:rPr>
          <w:t>D.1.1.12 Okul Sağlığı Taramaları</w:t>
        </w:r>
      </w:hyperlink>
    </w:p>
    <w:p w14:paraId="2A8D6FBF" w14:textId="77777777" w:rsidR="00F42B41" w:rsidRDefault="00F42B41" w:rsidP="00F42B41">
      <w:pPr>
        <w:spacing w:after="0" w:line="360" w:lineRule="auto"/>
        <w:ind w:left="567"/>
        <w:jc w:val="both"/>
        <w:rPr>
          <w:rStyle w:val="Kpr"/>
          <w:rFonts w:ascii="Times New Roman" w:eastAsia="Calibri" w:hAnsi="Times New Roman" w:cs="Times New Roman"/>
          <w:bCs/>
          <w:color w:val="153D63" w:themeColor="text2" w:themeTint="E6"/>
          <w:sz w:val="24"/>
          <w:szCs w:val="24"/>
        </w:rPr>
      </w:pPr>
      <w:hyperlink r:id="rId366" w:history="1">
        <w:r w:rsidRPr="0099102D">
          <w:rPr>
            <w:rStyle w:val="Kpr"/>
            <w:rFonts w:ascii="Times New Roman" w:eastAsia="Calibri" w:hAnsi="Times New Roman" w:cs="Times New Roman"/>
            <w:bCs/>
            <w:sz w:val="24"/>
            <w:szCs w:val="24"/>
          </w:rPr>
          <w:t>D.1.1.</w:t>
        </w:r>
        <w:r>
          <w:rPr>
            <w:rStyle w:val="Kpr"/>
            <w:rFonts w:ascii="Times New Roman" w:eastAsia="Calibri" w:hAnsi="Times New Roman" w:cs="Times New Roman"/>
            <w:bCs/>
            <w:sz w:val="24"/>
            <w:szCs w:val="24"/>
          </w:rPr>
          <w:t>13</w:t>
        </w:r>
        <w:r w:rsidRPr="0099102D">
          <w:rPr>
            <w:rStyle w:val="Kpr"/>
            <w:rFonts w:ascii="Times New Roman" w:eastAsia="Calibri" w:hAnsi="Times New Roman" w:cs="Times New Roman"/>
            <w:bCs/>
            <w:sz w:val="24"/>
            <w:szCs w:val="24"/>
          </w:rPr>
          <w:t xml:space="preserve"> Sosyal Sorumluluk Projesi Duvar Boyama</w:t>
        </w:r>
      </w:hyperlink>
    </w:p>
    <w:p w14:paraId="0F04AC62" w14:textId="29711ECE" w:rsidR="00F42B41" w:rsidRDefault="008071C7" w:rsidP="00F42B41">
      <w:pPr>
        <w:spacing w:after="0" w:line="360" w:lineRule="auto"/>
        <w:ind w:left="567"/>
        <w:jc w:val="both"/>
        <w:rPr>
          <w:rStyle w:val="Kpr"/>
          <w:rFonts w:ascii="Times New Roman" w:eastAsia="Calibri" w:hAnsi="Times New Roman" w:cs="Times New Roman"/>
          <w:bCs/>
          <w:color w:val="153D63" w:themeColor="text2" w:themeTint="E6"/>
          <w:sz w:val="24"/>
          <w:szCs w:val="24"/>
        </w:rPr>
      </w:pPr>
      <w:hyperlink r:id="rId367" w:history="1">
        <w:r>
          <w:rPr>
            <w:rStyle w:val="Kpr"/>
            <w:rFonts w:ascii="Times New Roman" w:eastAsia="Calibri" w:hAnsi="Times New Roman" w:cs="Times New Roman"/>
            <w:bCs/>
            <w:sz w:val="24"/>
            <w:szCs w:val="24"/>
          </w:rPr>
          <w:t>D.1.1.14 Madde Bağımlılığından Korunmada Farkındalık Eğitimi</w:t>
        </w:r>
      </w:hyperlink>
    </w:p>
    <w:p w14:paraId="4155F5B5" w14:textId="77777777" w:rsidR="00F42B41" w:rsidRDefault="00F42B41" w:rsidP="00F42B41">
      <w:pPr>
        <w:spacing w:after="0" w:line="360" w:lineRule="auto"/>
        <w:ind w:left="567"/>
        <w:jc w:val="both"/>
        <w:rPr>
          <w:rStyle w:val="Kpr"/>
          <w:rFonts w:ascii="Times New Roman" w:eastAsia="Calibri" w:hAnsi="Times New Roman" w:cs="Times New Roman"/>
          <w:bCs/>
          <w:color w:val="153D63" w:themeColor="text2" w:themeTint="E6"/>
          <w:sz w:val="24"/>
          <w:szCs w:val="24"/>
        </w:rPr>
      </w:pPr>
      <w:hyperlink r:id="rId368" w:history="1">
        <w:r w:rsidRPr="0099102D">
          <w:rPr>
            <w:rStyle w:val="Kpr"/>
            <w:rFonts w:ascii="Times New Roman" w:eastAsia="Calibri" w:hAnsi="Times New Roman" w:cs="Times New Roman"/>
            <w:bCs/>
            <w:sz w:val="24"/>
            <w:szCs w:val="24"/>
          </w:rPr>
          <w:t>D.1.1.</w:t>
        </w:r>
        <w:r>
          <w:rPr>
            <w:rStyle w:val="Kpr"/>
            <w:rFonts w:ascii="Times New Roman" w:eastAsia="Calibri" w:hAnsi="Times New Roman" w:cs="Times New Roman"/>
            <w:bCs/>
            <w:sz w:val="24"/>
            <w:szCs w:val="24"/>
          </w:rPr>
          <w:t>15</w:t>
        </w:r>
        <w:r w:rsidRPr="0099102D">
          <w:rPr>
            <w:rStyle w:val="Kpr"/>
            <w:rFonts w:ascii="Times New Roman" w:eastAsia="Calibri" w:hAnsi="Times New Roman" w:cs="Times New Roman"/>
            <w:bCs/>
            <w:sz w:val="24"/>
            <w:szCs w:val="24"/>
          </w:rPr>
          <w:t xml:space="preserve"> Simülasyon Eğitimi ile Depremde Temel Yaşam Desteği Kursu</w:t>
        </w:r>
      </w:hyperlink>
    </w:p>
    <w:p w14:paraId="19BFECE2" w14:textId="77777777" w:rsidR="00F42B41" w:rsidRDefault="00F42B41" w:rsidP="00F42B41">
      <w:pPr>
        <w:spacing w:after="0" w:line="360" w:lineRule="auto"/>
        <w:ind w:left="567"/>
        <w:jc w:val="both"/>
        <w:rPr>
          <w:rStyle w:val="Kpr"/>
          <w:rFonts w:ascii="Times New Roman" w:eastAsia="Calibri" w:hAnsi="Times New Roman" w:cs="Times New Roman"/>
          <w:bCs/>
          <w:color w:val="153D63" w:themeColor="text2" w:themeTint="E6"/>
          <w:sz w:val="24"/>
          <w:szCs w:val="24"/>
        </w:rPr>
      </w:pPr>
      <w:hyperlink r:id="rId369" w:history="1">
        <w:r w:rsidRPr="0099102D">
          <w:rPr>
            <w:rStyle w:val="Kpr"/>
            <w:rFonts w:ascii="Times New Roman" w:eastAsia="Calibri" w:hAnsi="Times New Roman" w:cs="Times New Roman"/>
            <w:bCs/>
            <w:sz w:val="24"/>
            <w:szCs w:val="24"/>
          </w:rPr>
          <w:t>D. 1.1.</w:t>
        </w:r>
        <w:r>
          <w:rPr>
            <w:rStyle w:val="Kpr"/>
            <w:rFonts w:ascii="Times New Roman" w:eastAsia="Calibri" w:hAnsi="Times New Roman" w:cs="Times New Roman"/>
            <w:bCs/>
            <w:sz w:val="24"/>
            <w:szCs w:val="24"/>
          </w:rPr>
          <w:t>15</w:t>
        </w:r>
        <w:r w:rsidRPr="0099102D">
          <w:rPr>
            <w:rStyle w:val="Kpr"/>
            <w:rFonts w:ascii="Times New Roman" w:eastAsia="Calibri" w:hAnsi="Times New Roman" w:cs="Times New Roman"/>
            <w:bCs/>
            <w:sz w:val="24"/>
            <w:szCs w:val="24"/>
          </w:rPr>
          <w:t xml:space="preserve"> Afet Yönetimi ve Deprem Farkındalığı Programı</w:t>
        </w:r>
      </w:hyperlink>
    </w:p>
    <w:p w14:paraId="72EF628E" w14:textId="77777777" w:rsidR="00F42B41" w:rsidRDefault="00F42B41" w:rsidP="00F42B41">
      <w:pPr>
        <w:spacing w:after="0" w:line="360" w:lineRule="auto"/>
        <w:ind w:left="567"/>
        <w:jc w:val="both"/>
        <w:rPr>
          <w:rStyle w:val="Kpr"/>
          <w:rFonts w:ascii="Times New Roman" w:eastAsia="Calibri" w:hAnsi="Times New Roman" w:cs="Times New Roman"/>
          <w:bCs/>
          <w:color w:val="153D63" w:themeColor="text2" w:themeTint="E6"/>
          <w:sz w:val="24"/>
          <w:szCs w:val="24"/>
        </w:rPr>
      </w:pPr>
      <w:hyperlink r:id="rId370" w:history="1">
        <w:r w:rsidRPr="0099102D">
          <w:rPr>
            <w:rStyle w:val="Kpr"/>
            <w:rFonts w:ascii="Times New Roman" w:eastAsia="Calibri" w:hAnsi="Times New Roman" w:cs="Times New Roman"/>
            <w:bCs/>
            <w:sz w:val="24"/>
            <w:szCs w:val="24"/>
          </w:rPr>
          <w:t>D.1.1.</w:t>
        </w:r>
        <w:r>
          <w:rPr>
            <w:rStyle w:val="Kpr"/>
            <w:rFonts w:ascii="Times New Roman" w:eastAsia="Calibri" w:hAnsi="Times New Roman" w:cs="Times New Roman"/>
            <w:bCs/>
            <w:sz w:val="24"/>
            <w:szCs w:val="24"/>
          </w:rPr>
          <w:t xml:space="preserve">15 </w:t>
        </w:r>
        <w:r w:rsidRPr="0099102D">
          <w:rPr>
            <w:rStyle w:val="Kpr"/>
            <w:rFonts w:ascii="Times New Roman" w:eastAsia="Calibri" w:hAnsi="Times New Roman" w:cs="Times New Roman"/>
            <w:bCs/>
            <w:sz w:val="24"/>
            <w:szCs w:val="24"/>
          </w:rPr>
          <w:t>Kadına Yönelik Şiddetin Yasal ve Hukuki Boyutu Konulu Program</w:t>
        </w:r>
      </w:hyperlink>
    </w:p>
    <w:p w14:paraId="64A4D439" w14:textId="77777777" w:rsidR="00F42B41" w:rsidRDefault="00F42B41" w:rsidP="00F42B41">
      <w:pPr>
        <w:spacing w:after="0" w:line="360" w:lineRule="auto"/>
        <w:ind w:left="567"/>
        <w:jc w:val="both"/>
        <w:rPr>
          <w:rStyle w:val="Kpr"/>
          <w:rFonts w:ascii="Times New Roman" w:eastAsia="Calibri" w:hAnsi="Times New Roman" w:cs="Times New Roman"/>
          <w:bCs/>
          <w:color w:val="153D63" w:themeColor="text2" w:themeTint="E6"/>
          <w:sz w:val="24"/>
          <w:szCs w:val="24"/>
        </w:rPr>
      </w:pPr>
      <w:hyperlink r:id="rId371" w:history="1">
        <w:r w:rsidRPr="0099102D">
          <w:rPr>
            <w:rStyle w:val="Kpr"/>
            <w:rFonts w:ascii="Times New Roman" w:eastAsia="Calibri" w:hAnsi="Times New Roman" w:cs="Times New Roman"/>
            <w:bCs/>
            <w:sz w:val="24"/>
            <w:szCs w:val="24"/>
          </w:rPr>
          <w:t>D.1.1.</w:t>
        </w:r>
        <w:r>
          <w:rPr>
            <w:rStyle w:val="Kpr"/>
            <w:rFonts w:ascii="Times New Roman" w:eastAsia="Calibri" w:hAnsi="Times New Roman" w:cs="Times New Roman"/>
            <w:bCs/>
            <w:sz w:val="24"/>
            <w:szCs w:val="24"/>
          </w:rPr>
          <w:t>15</w:t>
        </w:r>
        <w:r w:rsidRPr="0099102D">
          <w:rPr>
            <w:rStyle w:val="Kpr"/>
            <w:rFonts w:ascii="Times New Roman" w:eastAsia="Calibri" w:hAnsi="Times New Roman" w:cs="Times New Roman"/>
            <w:bCs/>
            <w:sz w:val="24"/>
            <w:szCs w:val="24"/>
          </w:rPr>
          <w:t xml:space="preserve"> Lösemili Çocuklara Moral Etkinliği</w:t>
        </w:r>
      </w:hyperlink>
    </w:p>
    <w:p w14:paraId="226E8B9D" w14:textId="77777777" w:rsidR="00F42B41" w:rsidRDefault="00F42B41" w:rsidP="00F42B41">
      <w:pPr>
        <w:spacing w:after="0" w:line="360" w:lineRule="auto"/>
        <w:ind w:left="567"/>
        <w:jc w:val="both"/>
        <w:rPr>
          <w:rStyle w:val="Kpr"/>
          <w:rFonts w:ascii="Times New Roman" w:eastAsia="Calibri" w:hAnsi="Times New Roman" w:cs="Times New Roman"/>
          <w:bCs/>
          <w:color w:val="153D63" w:themeColor="text2" w:themeTint="E6"/>
          <w:sz w:val="24"/>
          <w:szCs w:val="24"/>
        </w:rPr>
      </w:pPr>
      <w:hyperlink r:id="rId372" w:history="1">
        <w:r w:rsidRPr="009D2B8E">
          <w:rPr>
            <w:rStyle w:val="Kpr"/>
            <w:rFonts w:ascii="Times New Roman" w:eastAsia="Calibri" w:hAnsi="Times New Roman" w:cs="Times New Roman"/>
            <w:bCs/>
            <w:sz w:val="24"/>
            <w:szCs w:val="24"/>
          </w:rPr>
          <w:t>D.1.1.</w:t>
        </w:r>
        <w:r>
          <w:rPr>
            <w:rStyle w:val="Kpr"/>
            <w:rFonts w:ascii="Times New Roman" w:eastAsia="Calibri" w:hAnsi="Times New Roman" w:cs="Times New Roman"/>
            <w:bCs/>
            <w:sz w:val="24"/>
            <w:szCs w:val="24"/>
          </w:rPr>
          <w:t>15</w:t>
        </w:r>
        <w:r w:rsidRPr="009D2B8E">
          <w:rPr>
            <w:rStyle w:val="Kpr"/>
            <w:rFonts w:ascii="Times New Roman" w:eastAsia="Calibri" w:hAnsi="Times New Roman" w:cs="Times New Roman"/>
            <w:bCs/>
            <w:sz w:val="24"/>
            <w:szCs w:val="24"/>
          </w:rPr>
          <w:t xml:space="preserve"> Akciğer Kanseri Farkındalık Ayı Stan</w:t>
        </w:r>
        <w:r>
          <w:rPr>
            <w:rStyle w:val="Kpr"/>
            <w:rFonts w:ascii="Times New Roman" w:eastAsia="Calibri" w:hAnsi="Times New Roman" w:cs="Times New Roman"/>
            <w:bCs/>
            <w:sz w:val="24"/>
            <w:szCs w:val="24"/>
          </w:rPr>
          <w:t>t</w:t>
        </w:r>
        <w:r w:rsidRPr="009D2B8E">
          <w:rPr>
            <w:rStyle w:val="Kpr"/>
            <w:rFonts w:ascii="Times New Roman" w:eastAsia="Calibri" w:hAnsi="Times New Roman" w:cs="Times New Roman"/>
            <w:bCs/>
            <w:sz w:val="24"/>
            <w:szCs w:val="24"/>
          </w:rPr>
          <w:t xml:space="preserve"> Etkinliği</w:t>
        </w:r>
      </w:hyperlink>
    </w:p>
    <w:p w14:paraId="05EED803" w14:textId="77777777" w:rsidR="00F42B41" w:rsidRDefault="00F42B41" w:rsidP="00F42B41">
      <w:pPr>
        <w:spacing w:after="0" w:line="360" w:lineRule="auto"/>
        <w:ind w:left="567"/>
        <w:jc w:val="both"/>
        <w:rPr>
          <w:rStyle w:val="Kpr"/>
          <w:rFonts w:ascii="Times New Roman" w:eastAsia="Calibri" w:hAnsi="Times New Roman" w:cs="Times New Roman"/>
          <w:bCs/>
          <w:color w:val="153D63" w:themeColor="text2" w:themeTint="E6"/>
          <w:sz w:val="24"/>
          <w:szCs w:val="24"/>
        </w:rPr>
      </w:pPr>
      <w:hyperlink r:id="rId373" w:history="1">
        <w:r w:rsidRPr="009D2B8E">
          <w:rPr>
            <w:rStyle w:val="Kpr"/>
            <w:rFonts w:ascii="Times New Roman" w:eastAsia="Calibri" w:hAnsi="Times New Roman" w:cs="Times New Roman"/>
            <w:bCs/>
            <w:sz w:val="24"/>
            <w:szCs w:val="24"/>
          </w:rPr>
          <w:t>D.1.1.</w:t>
        </w:r>
        <w:r>
          <w:rPr>
            <w:rStyle w:val="Kpr"/>
            <w:rFonts w:ascii="Times New Roman" w:eastAsia="Calibri" w:hAnsi="Times New Roman" w:cs="Times New Roman"/>
            <w:bCs/>
            <w:sz w:val="24"/>
            <w:szCs w:val="24"/>
          </w:rPr>
          <w:t>15</w:t>
        </w:r>
        <w:r w:rsidRPr="009D2B8E">
          <w:rPr>
            <w:rStyle w:val="Kpr"/>
            <w:rFonts w:ascii="Times New Roman" w:eastAsia="Calibri" w:hAnsi="Times New Roman" w:cs="Times New Roman"/>
            <w:bCs/>
            <w:sz w:val="24"/>
            <w:szCs w:val="24"/>
          </w:rPr>
          <w:t xml:space="preserve"> HPV Aşısı ve Serviks Kanseri Farkındalık Günü Stant Etkinliği</w:t>
        </w:r>
      </w:hyperlink>
    </w:p>
    <w:p w14:paraId="36E193A0" w14:textId="77777777" w:rsidR="00F42B41" w:rsidRDefault="00F42B41" w:rsidP="00F42B41">
      <w:pPr>
        <w:spacing w:after="0" w:line="360" w:lineRule="auto"/>
        <w:ind w:left="567"/>
        <w:jc w:val="both"/>
        <w:rPr>
          <w:rStyle w:val="Kpr"/>
          <w:rFonts w:ascii="Times New Roman" w:eastAsia="Calibri" w:hAnsi="Times New Roman" w:cs="Times New Roman"/>
          <w:bCs/>
          <w:color w:val="153D63" w:themeColor="text2" w:themeTint="E6"/>
          <w:sz w:val="24"/>
          <w:szCs w:val="24"/>
        </w:rPr>
      </w:pPr>
      <w:hyperlink r:id="rId374" w:history="1">
        <w:r w:rsidRPr="009D2B8E">
          <w:rPr>
            <w:rStyle w:val="Kpr"/>
            <w:rFonts w:ascii="Times New Roman" w:eastAsia="Calibri" w:hAnsi="Times New Roman" w:cs="Times New Roman"/>
            <w:bCs/>
            <w:sz w:val="24"/>
            <w:szCs w:val="24"/>
          </w:rPr>
          <w:t>D.1.1.</w:t>
        </w:r>
        <w:r>
          <w:rPr>
            <w:rStyle w:val="Kpr"/>
            <w:rFonts w:ascii="Times New Roman" w:eastAsia="Calibri" w:hAnsi="Times New Roman" w:cs="Times New Roman"/>
            <w:bCs/>
            <w:sz w:val="24"/>
            <w:szCs w:val="24"/>
          </w:rPr>
          <w:t>15</w:t>
        </w:r>
        <w:r w:rsidRPr="009D2B8E">
          <w:rPr>
            <w:rStyle w:val="Kpr"/>
            <w:rFonts w:ascii="Times New Roman" w:eastAsia="Calibri" w:hAnsi="Times New Roman" w:cs="Times New Roman"/>
            <w:bCs/>
            <w:sz w:val="24"/>
            <w:szCs w:val="24"/>
          </w:rPr>
          <w:t xml:space="preserve"> Kolon Kanseri Farkındalık Günü Stant Etkinliği</w:t>
        </w:r>
      </w:hyperlink>
    </w:p>
    <w:p w14:paraId="06E9453C" w14:textId="77777777" w:rsidR="00F42B41" w:rsidRDefault="00F42B41" w:rsidP="00F42B41">
      <w:pPr>
        <w:spacing w:after="0" w:line="360" w:lineRule="auto"/>
        <w:ind w:left="567"/>
        <w:jc w:val="both"/>
        <w:rPr>
          <w:rStyle w:val="Kpr"/>
          <w:rFonts w:ascii="Times New Roman" w:eastAsia="Calibri" w:hAnsi="Times New Roman" w:cs="Times New Roman"/>
          <w:bCs/>
          <w:color w:val="153D63" w:themeColor="text2" w:themeTint="E6"/>
          <w:sz w:val="24"/>
          <w:szCs w:val="24"/>
        </w:rPr>
      </w:pPr>
      <w:hyperlink r:id="rId375" w:history="1">
        <w:r w:rsidRPr="009D2B8E">
          <w:rPr>
            <w:rStyle w:val="Kpr"/>
            <w:rFonts w:ascii="Times New Roman" w:eastAsia="Calibri" w:hAnsi="Times New Roman" w:cs="Times New Roman"/>
            <w:bCs/>
            <w:sz w:val="24"/>
            <w:szCs w:val="24"/>
          </w:rPr>
          <w:t>D.1.1.</w:t>
        </w:r>
        <w:r>
          <w:rPr>
            <w:rStyle w:val="Kpr"/>
            <w:rFonts w:ascii="Times New Roman" w:eastAsia="Calibri" w:hAnsi="Times New Roman" w:cs="Times New Roman"/>
            <w:bCs/>
            <w:sz w:val="24"/>
            <w:szCs w:val="24"/>
          </w:rPr>
          <w:t>15</w:t>
        </w:r>
        <w:r w:rsidRPr="009D2B8E">
          <w:rPr>
            <w:rStyle w:val="Kpr"/>
            <w:rFonts w:ascii="Times New Roman" w:eastAsia="Calibri" w:hAnsi="Times New Roman" w:cs="Times New Roman"/>
            <w:bCs/>
            <w:sz w:val="24"/>
            <w:szCs w:val="24"/>
          </w:rPr>
          <w:t xml:space="preserve"> Meme Kanseri Farkındalık Ayı Stant Etkinliği</w:t>
        </w:r>
      </w:hyperlink>
    </w:p>
    <w:p w14:paraId="3E11B5AF" w14:textId="77777777" w:rsidR="00F42B41" w:rsidRDefault="00F42B41" w:rsidP="00F42B41">
      <w:pPr>
        <w:spacing w:after="0" w:line="360" w:lineRule="auto"/>
        <w:ind w:left="567"/>
        <w:jc w:val="both"/>
        <w:rPr>
          <w:rStyle w:val="Kpr"/>
          <w:rFonts w:ascii="Times New Roman" w:eastAsia="Calibri" w:hAnsi="Times New Roman" w:cs="Times New Roman"/>
          <w:bCs/>
          <w:color w:val="153D63" w:themeColor="text2" w:themeTint="E6"/>
          <w:sz w:val="24"/>
          <w:szCs w:val="24"/>
        </w:rPr>
      </w:pPr>
      <w:hyperlink r:id="rId376" w:history="1">
        <w:r w:rsidRPr="009D2B8E">
          <w:rPr>
            <w:rStyle w:val="Kpr"/>
            <w:rFonts w:ascii="Times New Roman" w:eastAsia="Calibri" w:hAnsi="Times New Roman" w:cs="Times New Roman"/>
            <w:bCs/>
            <w:sz w:val="24"/>
            <w:szCs w:val="24"/>
          </w:rPr>
          <w:t>D.1.1.</w:t>
        </w:r>
        <w:r>
          <w:rPr>
            <w:rStyle w:val="Kpr"/>
            <w:rFonts w:ascii="Times New Roman" w:eastAsia="Calibri" w:hAnsi="Times New Roman" w:cs="Times New Roman"/>
            <w:bCs/>
            <w:sz w:val="24"/>
            <w:szCs w:val="24"/>
          </w:rPr>
          <w:t>15</w:t>
        </w:r>
        <w:r w:rsidRPr="009D2B8E">
          <w:rPr>
            <w:rStyle w:val="Kpr"/>
            <w:rFonts w:ascii="Times New Roman" w:eastAsia="Calibri" w:hAnsi="Times New Roman" w:cs="Times New Roman"/>
            <w:bCs/>
            <w:sz w:val="24"/>
            <w:szCs w:val="24"/>
          </w:rPr>
          <w:t xml:space="preserve"> 17 Kasım Dünya Prematüre Günü Farkındalık Etkinliği</w:t>
        </w:r>
      </w:hyperlink>
    </w:p>
    <w:p w14:paraId="4873DED4" w14:textId="77777777" w:rsidR="00F42B41" w:rsidRDefault="00F42B41" w:rsidP="00F42B41">
      <w:pPr>
        <w:spacing w:after="0" w:line="360" w:lineRule="auto"/>
        <w:ind w:left="567"/>
        <w:jc w:val="both"/>
        <w:rPr>
          <w:rStyle w:val="Kpr"/>
          <w:rFonts w:ascii="Times New Roman" w:eastAsia="Calibri" w:hAnsi="Times New Roman" w:cs="Times New Roman"/>
          <w:bCs/>
          <w:color w:val="153D63" w:themeColor="text2" w:themeTint="E6"/>
          <w:sz w:val="24"/>
          <w:szCs w:val="24"/>
        </w:rPr>
      </w:pPr>
      <w:hyperlink r:id="rId377" w:history="1">
        <w:r w:rsidRPr="009D2B8E">
          <w:rPr>
            <w:rStyle w:val="Kpr"/>
            <w:rFonts w:ascii="Times New Roman" w:eastAsia="Calibri" w:hAnsi="Times New Roman" w:cs="Times New Roman"/>
            <w:bCs/>
            <w:sz w:val="24"/>
            <w:szCs w:val="24"/>
          </w:rPr>
          <w:t>D.1.1.</w:t>
        </w:r>
        <w:r>
          <w:rPr>
            <w:rStyle w:val="Kpr"/>
            <w:rFonts w:ascii="Times New Roman" w:eastAsia="Calibri" w:hAnsi="Times New Roman" w:cs="Times New Roman"/>
            <w:bCs/>
            <w:sz w:val="24"/>
            <w:szCs w:val="24"/>
          </w:rPr>
          <w:t>15</w:t>
        </w:r>
        <w:r w:rsidRPr="009D2B8E">
          <w:rPr>
            <w:rStyle w:val="Kpr"/>
            <w:rFonts w:ascii="Times New Roman" w:eastAsia="Calibri" w:hAnsi="Times New Roman" w:cs="Times New Roman"/>
            <w:bCs/>
            <w:sz w:val="24"/>
            <w:szCs w:val="24"/>
          </w:rPr>
          <w:t xml:space="preserve"> Sağlıklı Zihinler Sağlıklı Nesiller Toplumsal Duyarlılık Projesi</w:t>
        </w:r>
      </w:hyperlink>
    </w:p>
    <w:p w14:paraId="20384635" w14:textId="77777777" w:rsidR="00F42B41" w:rsidRDefault="00F42B41" w:rsidP="00F42B41">
      <w:pPr>
        <w:spacing w:after="0" w:line="360" w:lineRule="auto"/>
        <w:ind w:left="567"/>
        <w:jc w:val="both"/>
        <w:rPr>
          <w:rStyle w:val="Kpr"/>
          <w:rFonts w:ascii="Times New Roman" w:eastAsia="Calibri" w:hAnsi="Times New Roman" w:cs="Times New Roman"/>
          <w:bCs/>
          <w:sz w:val="24"/>
          <w:szCs w:val="24"/>
        </w:rPr>
      </w:pPr>
      <w:hyperlink r:id="rId378" w:history="1">
        <w:r w:rsidRPr="009D2B8E">
          <w:rPr>
            <w:rStyle w:val="Kpr"/>
            <w:rFonts w:ascii="Times New Roman" w:eastAsia="Calibri" w:hAnsi="Times New Roman" w:cs="Times New Roman"/>
            <w:bCs/>
            <w:sz w:val="24"/>
            <w:szCs w:val="24"/>
          </w:rPr>
          <w:t>D.1.1.</w:t>
        </w:r>
        <w:r>
          <w:rPr>
            <w:rStyle w:val="Kpr"/>
            <w:rFonts w:ascii="Times New Roman" w:eastAsia="Calibri" w:hAnsi="Times New Roman" w:cs="Times New Roman"/>
            <w:bCs/>
            <w:sz w:val="24"/>
            <w:szCs w:val="24"/>
          </w:rPr>
          <w:t xml:space="preserve">15 </w:t>
        </w:r>
        <w:r w:rsidRPr="009D2B8E">
          <w:rPr>
            <w:rStyle w:val="Kpr"/>
            <w:rFonts w:ascii="Times New Roman" w:eastAsia="Calibri" w:hAnsi="Times New Roman" w:cs="Times New Roman"/>
            <w:bCs/>
            <w:sz w:val="24"/>
            <w:szCs w:val="24"/>
          </w:rPr>
          <w:t>Moral Etkinliği</w:t>
        </w:r>
      </w:hyperlink>
    </w:p>
    <w:p w14:paraId="29EA14E7" w14:textId="77777777" w:rsidR="00F42B41" w:rsidRDefault="00F42B41" w:rsidP="00F42B41">
      <w:pPr>
        <w:spacing w:after="0" w:line="360" w:lineRule="auto"/>
        <w:ind w:left="567"/>
        <w:jc w:val="both"/>
        <w:rPr>
          <w:rStyle w:val="Kpr"/>
          <w:rFonts w:ascii="Times New Roman" w:eastAsia="Calibri" w:hAnsi="Times New Roman" w:cs="Times New Roman"/>
          <w:bCs/>
          <w:color w:val="153D63" w:themeColor="text2" w:themeTint="E6"/>
          <w:sz w:val="24"/>
          <w:szCs w:val="24"/>
        </w:rPr>
      </w:pPr>
      <w:hyperlink r:id="rId379" w:history="1">
        <w:r w:rsidRPr="002D03D1">
          <w:rPr>
            <w:rStyle w:val="Kpr"/>
            <w:rFonts w:ascii="Times New Roman" w:eastAsia="Calibri" w:hAnsi="Times New Roman" w:cs="Times New Roman"/>
            <w:bCs/>
            <w:sz w:val="24"/>
            <w:szCs w:val="24"/>
          </w:rPr>
          <w:t>D.1.1.</w:t>
        </w:r>
        <w:r>
          <w:rPr>
            <w:rStyle w:val="Kpr"/>
            <w:rFonts w:ascii="Times New Roman" w:eastAsia="Calibri" w:hAnsi="Times New Roman" w:cs="Times New Roman"/>
            <w:bCs/>
            <w:sz w:val="24"/>
            <w:szCs w:val="24"/>
          </w:rPr>
          <w:t>16</w:t>
        </w:r>
        <w:r w:rsidRPr="002D03D1">
          <w:rPr>
            <w:rStyle w:val="Kpr"/>
            <w:rFonts w:ascii="Times New Roman" w:eastAsia="Calibri" w:hAnsi="Times New Roman" w:cs="Times New Roman"/>
            <w:bCs/>
            <w:sz w:val="24"/>
            <w:szCs w:val="24"/>
          </w:rPr>
          <w:t xml:space="preserve"> Engelli Öğrenci Birimi Koordinatörlüğü Temsilcisi</w:t>
        </w:r>
      </w:hyperlink>
    </w:p>
    <w:p w14:paraId="1430BDDC" w14:textId="77777777" w:rsidR="00F42B41" w:rsidRDefault="00F42B41" w:rsidP="00F42B41">
      <w:pPr>
        <w:spacing w:after="0" w:line="360" w:lineRule="auto"/>
        <w:ind w:left="567"/>
        <w:jc w:val="both"/>
        <w:rPr>
          <w:rStyle w:val="Kpr"/>
          <w:rFonts w:ascii="Times New Roman" w:eastAsia="Calibri" w:hAnsi="Times New Roman" w:cs="Times New Roman"/>
          <w:bCs/>
          <w:color w:val="153D63" w:themeColor="text2" w:themeTint="E6"/>
          <w:sz w:val="24"/>
          <w:szCs w:val="24"/>
        </w:rPr>
      </w:pPr>
      <w:hyperlink r:id="rId380" w:history="1">
        <w:r w:rsidRPr="00672EC4">
          <w:rPr>
            <w:rStyle w:val="Kpr"/>
            <w:rFonts w:ascii="Times New Roman" w:eastAsia="Calibri" w:hAnsi="Times New Roman" w:cs="Times New Roman"/>
            <w:bCs/>
            <w:sz w:val="24"/>
            <w:szCs w:val="24"/>
          </w:rPr>
          <w:t>D.1.1.</w:t>
        </w:r>
        <w:r>
          <w:rPr>
            <w:rStyle w:val="Kpr"/>
            <w:rFonts w:ascii="Times New Roman" w:eastAsia="Calibri" w:hAnsi="Times New Roman" w:cs="Times New Roman"/>
            <w:bCs/>
            <w:sz w:val="24"/>
            <w:szCs w:val="24"/>
          </w:rPr>
          <w:t>17</w:t>
        </w:r>
        <w:r w:rsidRPr="00672EC4">
          <w:rPr>
            <w:rStyle w:val="Kpr"/>
            <w:rFonts w:ascii="Times New Roman" w:eastAsia="Calibri" w:hAnsi="Times New Roman" w:cs="Times New Roman"/>
            <w:bCs/>
            <w:sz w:val="24"/>
            <w:szCs w:val="24"/>
          </w:rPr>
          <w:t xml:space="preserve"> 2023 Yılı Mekânda Erişebilirlik Ödülü Alan Üniversiteler</w:t>
        </w:r>
      </w:hyperlink>
    </w:p>
    <w:p w14:paraId="2CF04F87" w14:textId="77777777" w:rsidR="00F42B41" w:rsidRDefault="00F42B41" w:rsidP="00F42B41">
      <w:pPr>
        <w:spacing w:after="0" w:line="360" w:lineRule="auto"/>
        <w:ind w:left="567"/>
        <w:jc w:val="both"/>
        <w:rPr>
          <w:rStyle w:val="Kpr"/>
          <w:rFonts w:ascii="Times New Roman" w:eastAsia="Calibri" w:hAnsi="Times New Roman" w:cs="Times New Roman"/>
          <w:bCs/>
          <w:color w:val="153D63" w:themeColor="text2" w:themeTint="E6"/>
          <w:sz w:val="24"/>
          <w:szCs w:val="24"/>
        </w:rPr>
      </w:pPr>
      <w:hyperlink r:id="rId381" w:anchor="!" w:history="1">
        <w:r w:rsidRPr="00672EC4">
          <w:rPr>
            <w:rStyle w:val="Kpr"/>
            <w:rFonts w:ascii="Times New Roman" w:eastAsia="Calibri" w:hAnsi="Times New Roman" w:cs="Times New Roman"/>
            <w:bCs/>
            <w:sz w:val="24"/>
            <w:szCs w:val="24"/>
          </w:rPr>
          <w:t>D.1.1.</w:t>
        </w:r>
        <w:r>
          <w:rPr>
            <w:rStyle w:val="Kpr"/>
            <w:rFonts w:ascii="Times New Roman" w:eastAsia="Calibri" w:hAnsi="Times New Roman" w:cs="Times New Roman"/>
            <w:bCs/>
            <w:sz w:val="24"/>
            <w:szCs w:val="24"/>
          </w:rPr>
          <w:t>18</w:t>
        </w:r>
        <w:r w:rsidRPr="00672EC4">
          <w:rPr>
            <w:rStyle w:val="Kpr"/>
            <w:rFonts w:ascii="Times New Roman" w:eastAsia="Calibri" w:hAnsi="Times New Roman" w:cs="Times New Roman"/>
            <w:bCs/>
            <w:sz w:val="24"/>
            <w:szCs w:val="24"/>
          </w:rPr>
          <w:t xml:space="preserve"> Selçuk Üniversitesi (SÜ), Selçuklu Belediyesi ve Selçuklu Otizmli Bireyler Eğitim (SOBE) Vakfı İş Birliği Protokolü</w:t>
        </w:r>
      </w:hyperlink>
    </w:p>
    <w:p w14:paraId="1A27C723" w14:textId="77777777" w:rsidR="00F42B41" w:rsidRDefault="00F42B41" w:rsidP="00F42B41">
      <w:pPr>
        <w:spacing w:after="0" w:line="360" w:lineRule="auto"/>
        <w:ind w:left="567"/>
        <w:jc w:val="both"/>
        <w:rPr>
          <w:rStyle w:val="Kpr"/>
          <w:rFonts w:ascii="Times New Roman" w:eastAsia="Calibri" w:hAnsi="Times New Roman" w:cs="Times New Roman"/>
          <w:bCs/>
          <w:sz w:val="24"/>
          <w:szCs w:val="24"/>
        </w:rPr>
      </w:pPr>
      <w:hyperlink r:id="rId382" w:history="1">
        <w:r w:rsidRPr="0099102D">
          <w:rPr>
            <w:rStyle w:val="Kpr"/>
            <w:rFonts w:ascii="Times New Roman" w:eastAsia="Calibri" w:hAnsi="Times New Roman" w:cs="Times New Roman"/>
            <w:bCs/>
            <w:sz w:val="24"/>
            <w:szCs w:val="24"/>
          </w:rPr>
          <w:t>D.1.1.</w:t>
        </w:r>
        <w:r>
          <w:rPr>
            <w:rStyle w:val="Kpr"/>
            <w:rFonts w:ascii="Times New Roman" w:eastAsia="Calibri" w:hAnsi="Times New Roman" w:cs="Times New Roman"/>
            <w:bCs/>
            <w:sz w:val="24"/>
            <w:szCs w:val="24"/>
          </w:rPr>
          <w:t>19</w:t>
        </w:r>
        <w:r w:rsidRPr="0099102D">
          <w:rPr>
            <w:rStyle w:val="Kpr"/>
            <w:rFonts w:ascii="Times New Roman" w:eastAsia="Calibri" w:hAnsi="Times New Roman" w:cs="Times New Roman"/>
            <w:bCs/>
            <w:sz w:val="24"/>
            <w:szCs w:val="24"/>
          </w:rPr>
          <w:t xml:space="preserve"> Otizm Farkındalık Programı</w:t>
        </w:r>
      </w:hyperlink>
    </w:p>
    <w:p w14:paraId="030F3C12" w14:textId="77777777" w:rsidR="00F42B41" w:rsidRDefault="00F42B41" w:rsidP="00F42B41">
      <w:pPr>
        <w:spacing w:after="0" w:line="360" w:lineRule="auto"/>
        <w:ind w:left="567"/>
        <w:jc w:val="both"/>
        <w:rPr>
          <w:rStyle w:val="Kpr"/>
          <w:rFonts w:ascii="Times New Roman" w:eastAsia="Calibri" w:hAnsi="Times New Roman" w:cs="Times New Roman"/>
          <w:bCs/>
          <w:sz w:val="24"/>
          <w:szCs w:val="24"/>
        </w:rPr>
      </w:pPr>
      <w:hyperlink r:id="rId383" w:history="1">
        <w:r w:rsidRPr="006475A1">
          <w:rPr>
            <w:rStyle w:val="Kpr"/>
            <w:rFonts w:ascii="Times New Roman" w:eastAsia="Calibri" w:hAnsi="Times New Roman" w:cs="Times New Roman"/>
            <w:bCs/>
            <w:sz w:val="24"/>
            <w:szCs w:val="24"/>
          </w:rPr>
          <w:t>D.1.1.</w:t>
        </w:r>
        <w:r>
          <w:rPr>
            <w:rStyle w:val="Kpr"/>
            <w:rFonts w:ascii="Times New Roman" w:eastAsia="Calibri" w:hAnsi="Times New Roman" w:cs="Times New Roman"/>
            <w:bCs/>
            <w:sz w:val="24"/>
            <w:szCs w:val="24"/>
          </w:rPr>
          <w:t>20</w:t>
        </w:r>
        <w:r w:rsidRPr="006475A1">
          <w:rPr>
            <w:rStyle w:val="Kpr"/>
            <w:rFonts w:ascii="Times New Roman" w:eastAsia="Calibri" w:hAnsi="Times New Roman" w:cs="Times New Roman"/>
            <w:bCs/>
            <w:sz w:val="24"/>
            <w:szCs w:val="24"/>
          </w:rPr>
          <w:t xml:space="preserve"> “Postmodernizm ve Hemşirelik Felsefesi” konulu söyleşi</w:t>
        </w:r>
      </w:hyperlink>
    </w:p>
    <w:p w14:paraId="7A803469" w14:textId="77777777" w:rsidR="00F42B41" w:rsidRDefault="00F42B41" w:rsidP="00F42B41">
      <w:pPr>
        <w:spacing w:after="0" w:line="360" w:lineRule="auto"/>
        <w:ind w:left="567"/>
        <w:jc w:val="both"/>
        <w:rPr>
          <w:rStyle w:val="Kpr"/>
          <w:rFonts w:ascii="Times New Roman" w:eastAsia="Calibri" w:hAnsi="Times New Roman" w:cs="Times New Roman"/>
          <w:bCs/>
          <w:sz w:val="24"/>
          <w:szCs w:val="24"/>
        </w:rPr>
      </w:pPr>
      <w:hyperlink r:id="rId384" w:history="1">
        <w:r w:rsidRPr="006475A1">
          <w:rPr>
            <w:rStyle w:val="Kpr"/>
            <w:rFonts w:ascii="Times New Roman" w:eastAsia="Calibri" w:hAnsi="Times New Roman" w:cs="Times New Roman"/>
            <w:bCs/>
            <w:sz w:val="24"/>
            <w:szCs w:val="24"/>
          </w:rPr>
          <w:t>D.1.1.</w:t>
        </w:r>
        <w:r>
          <w:rPr>
            <w:rStyle w:val="Kpr"/>
            <w:rFonts w:ascii="Times New Roman" w:eastAsia="Calibri" w:hAnsi="Times New Roman" w:cs="Times New Roman"/>
            <w:bCs/>
            <w:sz w:val="24"/>
            <w:szCs w:val="24"/>
          </w:rPr>
          <w:t>20</w:t>
        </w:r>
        <w:r w:rsidRPr="006475A1">
          <w:rPr>
            <w:rStyle w:val="Kpr"/>
            <w:rFonts w:ascii="Times New Roman" w:eastAsia="Calibri" w:hAnsi="Times New Roman" w:cs="Times New Roman"/>
            <w:bCs/>
            <w:sz w:val="24"/>
            <w:szCs w:val="24"/>
          </w:rPr>
          <w:t xml:space="preserve"> “Sağlıkta Yapay Zeka” konulu söyleşi</w:t>
        </w:r>
      </w:hyperlink>
    </w:p>
    <w:p w14:paraId="236790FE" w14:textId="77777777" w:rsidR="00F42B41" w:rsidRDefault="00F42B41" w:rsidP="00F42B41">
      <w:pPr>
        <w:spacing w:after="0" w:line="360" w:lineRule="auto"/>
        <w:ind w:left="567"/>
        <w:jc w:val="both"/>
        <w:rPr>
          <w:rStyle w:val="Kpr"/>
          <w:rFonts w:ascii="Times New Roman" w:eastAsia="Calibri" w:hAnsi="Times New Roman" w:cs="Times New Roman"/>
          <w:bCs/>
          <w:sz w:val="24"/>
          <w:szCs w:val="24"/>
        </w:rPr>
      </w:pPr>
      <w:hyperlink r:id="rId385" w:history="1">
        <w:r w:rsidRPr="004E5D96">
          <w:rPr>
            <w:rStyle w:val="Kpr"/>
            <w:rFonts w:ascii="Times New Roman" w:eastAsia="Calibri" w:hAnsi="Times New Roman" w:cs="Times New Roman"/>
            <w:bCs/>
            <w:sz w:val="24"/>
            <w:szCs w:val="24"/>
          </w:rPr>
          <w:t>D.1.1.</w:t>
        </w:r>
        <w:r>
          <w:rPr>
            <w:rStyle w:val="Kpr"/>
            <w:rFonts w:ascii="Times New Roman" w:eastAsia="Calibri" w:hAnsi="Times New Roman" w:cs="Times New Roman"/>
            <w:bCs/>
            <w:sz w:val="24"/>
            <w:szCs w:val="24"/>
          </w:rPr>
          <w:t>21</w:t>
        </w:r>
        <w:r w:rsidRPr="004E5D96">
          <w:rPr>
            <w:rStyle w:val="Kpr"/>
            <w:rFonts w:ascii="Times New Roman" w:eastAsia="Calibri" w:hAnsi="Times New Roman" w:cs="Times New Roman"/>
            <w:bCs/>
            <w:sz w:val="24"/>
            <w:szCs w:val="24"/>
          </w:rPr>
          <w:t xml:space="preserve"> 28. Spor Şenliklerinde Kadın Voleybol Takımının Başarısı</w:t>
        </w:r>
      </w:hyperlink>
    </w:p>
    <w:p w14:paraId="57321998" w14:textId="77777777" w:rsidR="00F42B41" w:rsidRDefault="00F42B41" w:rsidP="00F42B41">
      <w:pPr>
        <w:spacing w:after="0" w:line="360" w:lineRule="auto"/>
        <w:ind w:left="567"/>
        <w:jc w:val="both"/>
        <w:rPr>
          <w:rStyle w:val="Kpr"/>
          <w:rFonts w:ascii="Times New Roman" w:eastAsia="Calibri" w:hAnsi="Times New Roman" w:cs="Times New Roman"/>
          <w:bCs/>
          <w:sz w:val="24"/>
          <w:szCs w:val="24"/>
        </w:rPr>
      </w:pPr>
      <w:hyperlink r:id="rId386" w:history="1">
        <w:r w:rsidRPr="004E5D96">
          <w:rPr>
            <w:rStyle w:val="Kpr"/>
            <w:rFonts w:ascii="Times New Roman" w:eastAsia="Calibri" w:hAnsi="Times New Roman" w:cs="Times New Roman"/>
            <w:bCs/>
            <w:sz w:val="24"/>
            <w:szCs w:val="24"/>
          </w:rPr>
          <w:t>D.1.1.2</w:t>
        </w:r>
        <w:r>
          <w:rPr>
            <w:rStyle w:val="Kpr"/>
            <w:rFonts w:ascii="Times New Roman" w:eastAsia="Calibri" w:hAnsi="Times New Roman" w:cs="Times New Roman"/>
            <w:bCs/>
            <w:sz w:val="24"/>
            <w:szCs w:val="24"/>
          </w:rPr>
          <w:t>2</w:t>
        </w:r>
        <w:r w:rsidRPr="004E5D96">
          <w:rPr>
            <w:rStyle w:val="Kpr"/>
            <w:rFonts w:ascii="Times New Roman" w:eastAsia="Calibri" w:hAnsi="Times New Roman" w:cs="Times New Roman"/>
            <w:bCs/>
            <w:sz w:val="24"/>
            <w:szCs w:val="24"/>
          </w:rPr>
          <w:t xml:space="preserve"> Hemşirelik Fakültesi 2. Geleneksel Voleybol Turnuvası</w:t>
        </w:r>
      </w:hyperlink>
    </w:p>
    <w:p w14:paraId="5A6F1218" w14:textId="2680D7AA" w:rsidR="00F42B41" w:rsidRPr="00140B6C" w:rsidRDefault="00F42B41" w:rsidP="00140B6C">
      <w:pPr>
        <w:spacing w:after="0" w:line="360" w:lineRule="auto"/>
        <w:ind w:left="567"/>
        <w:jc w:val="both"/>
        <w:rPr>
          <w:rStyle w:val="Kpr"/>
          <w:rFonts w:ascii="Times New Roman" w:eastAsia="Calibri" w:hAnsi="Times New Roman" w:cs="Times New Roman"/>
          <w:bCs/>
          <w:sz w:val="24"/>
          <w:szCs w:val="24"/>
        </w:rPr>
      </w:pPr>
      <w:hyperlink r:id="rId387" w:history="1">
        <w:r w:rsidRPr="00593B88">
          <w:rPr>
            <w:rStyle w:val="Kpr"/>
            <w:rFonts w:ascii="Times New Roman" w:eastAsia="Calibri" w:hAnsi="Times New Roman" w:cs="Times New Roman"/>
            <w:bCs/>
            <w:sz w:val="24"/>
            <w:szCs w:val="24"/>
          </w:rPr>
          <w:t>D.1.1.2</w:t>
        </w:r>
        <w:r>
          <w:rPr>
            <w:rStyle w:val="Kpr"/>
            <w:rFonts w:ascii="Times New Roman" w:eastAsia="Calibri" w:hAnsi="Times New Roman" w:cs="Times New Roman"/>
            <w:bCs/>
            <w:sz w:val="24"/>
            <w:szCs w:val="24"/>
          </w:rPr>
          <w:t>3</w:t>
        </w:r>
        <w:r w:rsidRPr="00593B88">
          <w:rPr>
            <w:rStyle w:val="Kpr"/>
            <w:rFonts w:ascii="Times New Roman" w:eastAsia="Calibri" w:hAnsi="Times New Roman" w:cs="Times New Roman"/>
            <w:bCs/>
            <w:sz w:val="24"/>
            <w:szCs w:val="24"/>
          </w:rPr>
          <w:t xml:space="preserve"> </w:t>
        </w:r>
        <w:r>
          <w:rPr>
            <w:rStyle w:val="Kpr"/>
            <w:rFonts w:ascii="Times New Roman" w:eastAsia="Calibri" w:hAnsi="Times New Roman" w:cs="Times New Roman"/>
            <w:bCs/>
            <w:sz w:val="24"/>
            <w:szCs w:val="24"/>
          </w:rPr>
          <w:t xml:space="preserve">2024-2025 </w:t>
        </w:r>
        <w:r w:rsidRPr="00593B88">
          <w:rPr>
            <w:rStyle w:val="Kpr"/>
            <w:rFonts w:ascii="Times New Roman" w:eastAsia="Calibri" w:hAnsi="Times New Roman" w:cs="Times New Roman"/>
            <w:bCs/>
            <w:sz w:val="24"/>
            <w:szCs w:val="24"/>
          </w:rPr>
          <w:t>Psikiyatri Hemşireliği Uygulamasına ait görüntüler</w:t>
        </w:r>
      </w:hyperlink>
    </w:p>
    <w:p w14:paraId="72160E2A" w14:textId="77777777" w:rsidR="00F42B41" w:rsidRPr="00F6018E" w:rsidRDefault="00F42B41" w:rsidP="00F42B41">
      <w:pPr>
        <w:spacing w:after="0" w:line="360" w:lineRule="auto"/>
        <w:contextualSpacing/>
        <w:jc w:val="both"/>
        <w:rPr>
          <w:rFonts w:ascii="Times New Roman" w:hAnsi="Times New Roman" w:cs="Times New Roman"/>
          <w:b/>
          <w:color w:val="153D63" w:themeColor="text2" w:themeTint="E6"/>
          <w:sz w:val="24"/>
          <w:szCs w:val="24"/>
        </w:rPr>
      </w:pPr>
      <w:r w:rsidRPr="00F6018E">
        <w:rPr>
          <w:rFonts w:ascii="Times New Roman" w:hAnsi="Times New Roman" w:cs="Times New Roman"/>
          <w:b/>
          <w:color w:val="153D63" w:themeColor="text2" w:themeTint="E6"/>
          <w:sz w:val="24"/>
          <w:szCs w:val="24"/>
        </w:rPr>
        <w:t>D.1.2. Kaynaklar</w:t>
      </w:r>
    </w:p>
    <w:p w14:paraId="532A4D3B" w14:textId="77777777" w:rsidR="00F42B41" w:rsidRDefault="00F42B41" w:rsidP="00F42B41">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ab/>
      </w:r>
      <w:r w:rsidRPr="009D7EFB">
        <w:rPr>
          <w:rFonts w:ascii="Times New Roman" w:hAnsi="Times New Roman" w:cs="Times New Roman"/>
          <w:sz w:val="24"/>
          <w:szCs w:val="24"/>
        </w:rPr>
        <w:t>Toplumsal katkı etkinliklerine ayrılan kaynaklar (mali, fiziksel, insan gücü) belirlenmiş, paylaşılmış ve kurumsallaşmış olup, bunlar izlenmekte ve değerlendirilmektedir. Toplumsal katkı faaliyetleri öğretim üyeleri, öğrencilerimiz, öğrenci toplu</w:t>
      </w:r>
      <w:r>
        <w:rPr>
          <w:rFonts w:ascii="Times New Roman" w:hAnsi="Times New Roman" w:cs="Times New Roman"/>
          <w:sz w:val="24"/>
          <w:szCs w:val="24"/>
        </w:rPr>
        <w:t>ğu</w:t>
      </w:r>
      <w:r w:rsidRPr="009D7EFB">
        <w:rPr>
          <w:rFonts w:ascii="Times New Roman" w:hAnsi="Times New Roman" w:cs="Times New Roman"/>
          <w:sz w:val="24"/>
          <w:szCs w:val="24"/>
        </w:rPr>
        <w:t>, sivil toplum kuruluşları, üniversitemiz ve kamu kurumları iş birliği</w:t>
      </w:r>
      <w:r>
        <w:rPr>
          <w:rFonts w:ascii="Times New Roman" w:hAnsi="Times New Roman" w:cs="Times New Roman"/>
          <w:sz w:val="24"/>
          <w:szCs w:val="24"/>
        </w:rPr>
        <w:t xml:space="preserve"> </w:t>
      </w:r>
      <w:r w:rsidRPr="009D7EFB">
        <w:rPr>
          <w:rFonts w:ascii="Times New Roman" w:hAnsi="Times New Roman" w:cs="Times New Roman"/>
          <w:sz w:val="24"/>
          <w:szCs w:val="24"/>
        </w:rPr>
        <w:t xml:space="preserve">ile yürütülmektedir. </w:t>
      </w:r>
      <w:r>
        <w:rPr>
          <w:rFonts w:ascii="Times New Roman" w:hAnsi="Times New Roman" w:cs="Times New Roman"/>
          <w:sz w:val="24"/>
          <w:szCs w:val="24"/>
        </w:rPr>
        <w:t xml:space="preserve">Birimimizde bir adet öğrenci topluluğu bulunmakta olup bir diğeri kurulma aşamasındadır (D.1.2.1). </w:t>
      </w:r>
      <w:r w:rsidRPr="009D7EFB">
        <w:rPr>
          <w:rFonts w:ascii="Times New Roman" w:hAnsi="Times New Roman" w:cs="Times New Roman"/>
          <w:sz w:val="24"/>
          <w:szCs w:val="24"/>
        </w:rPr>
        <w:t xml:space="preserve">Toplumsal katkı faaliyetleri Fakültemiz </w:t>
      </w:r>
      <w:r>
        <w:rPr>
          <w:rFonts w:ascii="Times New Roman" w:hAnsi="Times New Roman" w:cs="Times New Roman"/>
          <w:sz w:val="24"/>
          <w:szCs w:val="24"/>
        </w:rPr>
        <w:t xml:space="preserve">(D.1.2.2) </w:t>
      </w:r>
      <w:r w:rsidRPr="009D7EFB">
        <w:rPr>
          <w:rFonts w:ascii="Times New Roman" w:hAnsi="Times New Roman" w:cs="Times New Roman"/>
          <w:sz w:val="24"/>
          <w:szCs w:val="24"/>
        </w:rPr>
        <w:t>ve üniversitemizin sosyal etkinlik alanlarında gerçekleştirilmektedir</w:t>
      </w:r>
      <w:r>
        <w:rPr>
          <w:rFonts w:ascii="Times New Roman" w:hAnsi="Times New Roman" w:cs="Times New Roman"/>
          <w:sz w:val="24"/>
          <w:szCs w:val="24"/>
        </w:rPr>
        <w:t xml:space="preserve"> (D.1.2.3)</w:t>
      </w:r>
      <w:r w:rsidRPr="009D7EFB">
        <w:rPr>
          <w:rFonts w:ascii="Times New Roman" w:hAnsi="Times New Roman" w:cs="Times New Roman"/>
          <w:sz w:val="24"/>
          <w:szCs w:val="24"/>
        </w:rPr>
        <w:t xml:space="preserve">. </w:t>
      </w:r>
    </w:p>
    <w:p w14:paraId="18E1A089" w14:textId="77777777" w:rsidR="00F42B41" w:rsidRPr="001F511E" w:rsidRDefault="00F42B41" w:rsidP="00F42B41">
      <w:pPr>
        <w:spacing w:after="0" w:line="360" w:lineRule="auto"/>
        <w:jc w:val="both"/>
        <w:rPr>
          <w:rFonts w:ascii="Times New Roman" w:hAnsi="Times New Roman" w:cs="Times New Roman"/>
          <w:sz w:val="24"/>
          <w:szCs w:val="24"/>
        </w:rPr>
      </w:pPr>
      <w:r w:rsidRPr="00F6018E">
        <w:rPr>
          <w:rFonts w:ascii="Times New Roman" w:eastAsia="Calibri" w:hAnsi="Times New Roman" w:cs="Times New Roman"/>
          <w:sz w:val="24"/>
          <w:szCs w:val="24"/>
        </w:rPr>
        <w:t>Toplumsal katkı etkinliklerine ayrılan herhangi bir mali kaynak olmamakla beraber faaliyetler b</w:t>
      </w:r>
      <w:r>
        <w:rPr>
          <w:rFonts w:ascii="Times New Roman" w:eastAsia="Calibri" w:hAnsi="Times New Roman" w:cs="Times New Roman"/>
          <w:sz w:val="24"/>
          <w:szCs w:val="24"/>
        </w:rPr>
        <w:t>irimde</w:t>
      </w:r>
      <w:r w:rsidRPr="00F6018E">
        <w:rPr>
          <w:rFonts w:ascii="Times New Roman" w:eastAsia="Calibri" w:hAnsi="Times New Roman" w:cs="Times New Roman"/>
          <w:sz w:val="24"/>
          <w:szCs w:val="24"/>
        </w:rPr>
        <w:t xml:space="preserve"> mevcut olan malzemeler </w:t>
      </w:r>
      <w:r w:rsidRPr="009D7EFB">
        <w:rPr>
          <w:rFonts w:ascii="Times New Roman" w:eastAsia="Calibri" w:hAnsi="Times New Roman" w:cs="Times New Roman"/>
          <w:sz w:val="24"/>
          <w:szCs w:val="24"/>
        </w:rPr>
        <w:t xml:space="preserve">aracılığıyla ve </w:t>
      </w:r>
      <w:r w:rsidRPr="009D7EFB">
        <w:rPr>
          <w:rFonts w:ascii="Times New Roman" w:hAnsi="Times New Roman" w:cs="Times New Roman"/>
          <w:sz w:val="24"/>
          <w:szCs w:val="24"/>
        </w:rPr>
        <w:t>üniversitemizin bütçe kaynakları ile diğer kurum ve kuruluşların da destekleri ile yürütülmektedir</w:t>
      </w:r>
      <w:r>
        <w:rPr>
          <w:rFonts w:ascii="Times New Roman" w:hAnsi="Times New Roman" w:cs="Times New Roman"/>
          <w:sz w:val="24"/>
          <w:szCs w:val="24"/>
        </w:rPr>
        <w:t xml:space="preserve"> (D1.2.4)</w:t>
      </w:r>
      <w:r w:rsidRPr="009D7EFB">
        <w:rPr>
          <w:rFonts w:ascii="Times New Roman" w:eastAsia="Calibri" w:hAnsi="Times New Roman" w:cs="Times New Roman"/>
          <w:sz w:val="24"/>
          <w:szCs w:val="24"/>
        </w:rPr>
        <w:t>.</w:t>
      </w:r>
      <w:r>
        <w:rPr>
          <w:rFonts w:ascii="Times New Roman" w:eastAsia="Calibri" w:hAnsi="Times New Roman" w:cs="Times New Roman"/>
          <w:sz w:val="24"/>
          <w:szCs w:val="24"/>
        </w:rPr>
        <w:t xml:space="preserve"> Ayrıca Üniversitemiz “</w:t>
      </w:r>
      <w:r w:rsidRPr="00C24C16">
        <w:rPr>
          <w:rFonts w:ascii="Times New Roman" w:eastAsia="Calibri" w:hAnsi="Times New Roman" w:cs="Times New Roman"/>
          <w:sz w:val="24"/>
          <w:szCs w:val="24"/>
        </w:rPr>
        <w:t>Bilimsel Araştırma Projeleri Koordinatörlüğü Yönergesi ve Uygulama İlkeleri</w:t>
      </w:r>
      <w:r>
        <w:rPr>
          <w:rFonts w:ascii="Times New Roman" w:eastAsia="Calibri" w:hAnsi="Times New Roman" w:cs="Times New Roman"/>
          <w:sz w:val="24"/>
          <w:szCs w:val="24"/>
        </w:rPr>
        <w:t xml:space="preserve">” uyarınca (D.1.2.5) ve Tübitak </w:t>
      </w:r>
      <w:r w:rsidRPr="00C24C16">
        <w:rPr>
          <w:rFonts w:ascii="Times New Roman" w:eastAsia="Calibri" w:hAnsi="Times New Roman" w:cs="Times New Roman"/>
          <w:sz w:val="24"/>
          <w:szCs w:val="24"/>
        </w:rPr>
        <w:t>Projeleri Destekleme Program</w:t>
      </w:r>
      <w:r>
        <w:rPr>
          <w:rFonts w:ascii="Times New Roman" w:eastAsia="Calibri" w:hAnsi="Times New Roman" w:cs="Times New Roman"/>
          <w:sz w:val="24"/>
          <w:szCs w:val="24"/>
        </w:rPr>
        <w:t>lar</w:t>
      </w:r>
      <w:r w:rsidRPr="00C24C16">
        <w:rPr>
          <w:rFonts w:ascii="Times New Roman" w:eastAsia="Calibri" w:hAnsi="Times New Roman" w:cs="Times New Roman"/>
          <w:sz w:val="24"/>
          <w:szCs w:val="24"/>
        </w:rPr>
        <w:t>ı</w:t>
      </w:r>
      <w:r>
        <w:rPr>
          <w:rFonts w:ascii="Times New Roman" w:eastAsia="Calibri" w:hAnsi="Times New Roman" w:cs="Times New Roman"/>
          <w:sz w:val="24"/>
          <w:szCs w:val="24"/>
        </w:rPr>
        <w:t xml:space="preserve"> kapsamında faaliyetler ve araştırmalar gerçekleştirilmektedir (D1.2.6).</w:t>
      </w:r>
    </w:p>
    <w:p w14:paraId="22D861EA" w14:textId="77777777" w:rsidR="00F42B41" w:rsidRPr="00F461F6" w:rsidRDefault="00F42B41" w:rsidP="00F42B41">
      <w:pPr>
        <w:spacing w:after="0" w:line="360" w:lineRule="auto"/>
        <w:ind w:firstLine="708"/>
        <w:jc w:val="both"/>
        <w:rPr>
          <w:rFonts w:ascii="Times New Roman" w:hAnsi="Times New Roman" w:cs="Times New Roman"/>
          <w:sz w:val="24"/>
          <w:szCs w:val="24"/>
        </w:rPr>
      </w:pPr>
      <w:r w:rsidRPr="00F461F6">
        <w:rPr>
          <w:rFonts w:ascii="Times New Roman" w:hAnsi="Times New Roman" w:cs="Times New Roman"/>
          <w:sz w:val="24"/>
          <w:szCs w:val="24"/>
        </w:rPr>
        <w:t>Toplumsal katkı faaliyetlerini yürüten araştırma ve uygulama merkezler</w:t>
      </w:r>
      <w:r>
        <w:rPr>
          <w:rFonts w:ascii="Times New Roman" w:hAnsi="Times New Roman" w:cs="Times New Roman"/>
          <w:sz w:val="24"/>
          <w:szCs w:val="24"/>
        </w:rPr>
        <w:t xml:space="preserve">i hem topluma hem de öğrencilere hizmet sunmaktadır (D.1.2.7.). Ayrıca </w:t>
      </w:r>
      <w:r w:rsidRPr="00F461F6">
        <w:rPr>
          <w:rFonts w:ascii="Times New Roman" w:hAnsi="Times New Roman" w:cs="Times New Roman"/>
          <w:sz w:val="24"/>
          <w:szCs w:val="24"/>
        </w:rPr>
        <w:t>2018 yılında kampüs sınırları içerisinde inşa edilen 4 bin</w:t>
      </w:r>
      <w:r>
        <w:rPr>
          <w:rFonts w:ascii="Times New Roman" w:hAnsi="Times New Roman" w:cs="Times New Roman"/>
          <w:sz w:val="24"/>
          <w:szCs w:val="24"/>
        </w:rPr>
        <w:t xml:space="preserve"> </w:t>
      </w:r>
      <w:r w:rsidRPr="00F461F6">
        <w:rPr>
          <w:rFonts w:ascii="Times New Roman" w:hAnsi="Times New Roman" w:cs="Times New Roman"/>
          <w:sz w:val="24"/>
          <w:szCs w:val="24"/>
        </w:rPr>
        <w:t>109 m2 alanda, 48 oda ve 96 yatak kapasitesine sahip olan Meliha Ercan Hasta Konuk evi, yılda</w:t>
      </w:r>
      <w:r>
        <w:rPr>
          <w:rFonts w:ascii="Times New Roman" w:hAnsi="Times New Roman" w:cs="Times New Roman"/>
          <w:sz w:val="24"/>
          <w:szCs w:val="24"/>
        </w:rPr>
        <w:t xml:space="preserve"> </w:t>
      </w:r>
      <w:r w:rsidRPr="00F461F6">
        <w:rPr>
          <w:rFonts w:ascii="Times New Roman" w:hAnsi="Times New Roman" w:cs="Times New Roman"/>
          <w:sz w:val="24"/>
          <w:szCs w:val="24"/>
        </w:rPr>
        <w:t>3.625 hasta ve yakınına 15.158 gün konaklama hizmeti sunmaktadır</w:t>
      </w:r>
      <w:r>
        <w:rPr>
          <w:rFonts w:ascii="Times New Roman" w:hAnsi="Times New Roman" w:cs="Times New Roman"/>
          <w:sz w:val="24"/>
          <w:szCs w:val="24"/>
        </w:rPr>
        <w:t xml:space="preserve"> </w:t>
      </w:r>
      <w:r w:rsidRPr="00F461F6">
        <w:rPr>
          <w:rFonts w:ascii="Times New Roman" w:hAnsi="Times New Roman" w:cs="Times New Roman"/>
          <w:sz w:val="24"/>
          <w:szCs w:val="24"/>
        </w:rPr>
        <w:t>Üniversitemiz kampüs genelinde tüm engelli öğrencilerin fiziksel erişimde, eğitime erişim ve sağlığa erişimde sağlayıcı olan Engelli Öğrenci Koordinatörlüğü biriminde tüm üniversite öğrencilerine sağlık hizmetlerinde faydalanmalarında refakat hizmeti sunulmaktadır</w:t>
      </w:r>
      <w:r>
        <w:rPr>
          <w:rFonts w:ascii="Times New Roman" w:hAnsi="Times New Roman" w:cs="Times New Roman"/>
          <w:sz w:val="24"/>
          <w:szCs w:val="24"/>
        </w:rPr>
        <w:t xml:space="preserve"> (D.1.2.8)</w:t>
      </w:r>
      <w:r w:rsidRPr="00F461F6">
        <w:rPr>
          <w:rFonts w:ascii="Times New Roman" w:hAnsi="Times New Roman" w:cs="Times New Roman"/>
          <w:sz w:val="24"/>
          <w:szCs w:val="24"/>
        </w:rPr>
        <w:t xml:space="preserve">. </w:t>
      </w:r>
      <w:r w:rsidRPr="00F461F6">
        <w:rPr>
          <w:rFonts w:ascii="Times New Roman" w:eastAsia="Calibri" w:hAnsi="Times New Roman" w:cs="Times New Roman"/>
          <w:sz w:val="24"/>
          <w:szCs w:val="24"/>
        </w:rPr>
        <w:t>Toplumsal katkı kaynaklarının çeşitliliği ve yeterliliğinin yukarıda belirtilen iç ve dış</w:t>
      </w:r>
      <w:r>
        <w:rPr>
          <w:rFonts w:ascii="Times New Roman" w:hAnsi="Times New Roman" w:cs="Times New Roman"/>
          <w:sz w:val="24"/>
          <w:szCs w:val="24"/>
        </w:rPr>
        <w:t xml:space="preserve"> </w:t>
      </w:r>
      <w:r w:rsidRPr="00F461F6">
        <w:rPr>
          <w:rFonts w:ascii="Times New Roman" w:eastAsia="Calibri" w:hAnsi="Times New Roman" w:cs="Times New Roman"/>
          <w:sz w:val="24"/>
          <w:szCs w:val="24"/>
        </w:rPr>
        <w:t>paydaşlarla düzenli olarak kendi içerisinde kontrol ve gelişimi sağlanmaktadır</w:t>
      </w:r>
      <w:r>
        <w:rPr>
          <w:rFonts w:ascii="Times New Roman" w:eastAsia="Calibri" w:hAnsi="Times New Roman" w:cs="Times New Roman"/>
          <w:sz w:val="24"/>
          <w:szCs w:val="24"/>
        </w:rPr>
        <w:t xml:space="preserve"> (D.1.2.9).</w:t>
      </w:r>
      <w:r w:rsidRPr="00F461F6">
        <w:rPr>
          <w:rFonts w:ascii="Times New Roman" w:eastAsia="Calibri" w:hAnsi="Times New Roman" w:cs="Times New Roman"/>
          <w:sz w:val="24"/>
          <w:szCs w:val="24"/>
        </w:rPr>
        <w:t xml:space="preserve"> </w:t>
      </w:r>
    </w:p>
    <w:p w14:paraId="6231260C" w14:textId="77777777" w:rsidR="00F42B41" w:rsidRPr="002B2BDF" w:rsidRDefault="00F42B41" w:rsidP="002B2BDF">
      <w:pPr>
        <w:tabs>
          <w:tab w:val="left" w:pos="709"/>
        </w:tabs>
        <w:spacing w:after="0" w:line="360" w:lineRule="auto"/>
        <w:contextualSpacing/>
        <w:jc w:val="both"/>
        <w:rPr>
          <w:rFonts w:ascii="Times New Roman" w:hAnsi="Times New Roman" w:cs="Times New Roman"/>
          <w:sz w:val="24"/>
          <w:szCs w:val="24"/>
        </w:rPr>
      </w:pPr>
      <w:r>
        <w:rPr>
          <w:sz w:val="24"/>
          <w:szCs w:val="24"/>
        </w:rPr>
        <w:tab/>
      </w:r>
      <w:r w:rsidRPr="00104D4C">
        <w:rPr>
          <w:rFonts w:ascii="Times New Roman" w:eastAsia="Calibri" w:hAnsi="Times New Roman" w:cs="Times New Roman"/>
          <w:kern w:val="0"/>
          <w:sz w:val="24"/>
          <w:szCs w:val="24"/>
        </w:rPr>
        <w:t>Birim merkez kampüste yer alan ve tüm fakültelerin ortak kullanımına açık olan 12.200 m2 büyüklüğüne sahip Merkezi Derslik binası içerisinde eğitime devam etmektedir. Merkezi Derslik Hemşirelik Fakültesi binasında hemşirelik öğrencilerine tahsis edilmiş bir beceri laboratuvarı bulunmamaktadır. Ancak, Merkezi Kampüs’te yer alan Sağlık Bilimleri Fakülte</w:t>
      </w:r>
      <w:r>
        <w:rPr>
          <w:rFonts w:ascii="Times New Roman" w:eastAsia="Calibri" w:hAnsi="Times New Roman" w:cs="Times New Roman"/>
          <w:kern w:val="0"/>
          <w:sz w:val="24"/>
          <w:szCs w:val="24"/>
        </w:rPr>
        <w:t>si</w:t>
      </w:r>
      <w:r w:rsidRPr="00104D4C">
        <w:rPr>
          <w:rFonts w:ascii="Times New Roman" w:eastAsia="Calibri" w:hAnsi="Times New Roman" w:cs="Times New Roman"/>
          <w:kern w:val="0"/>
          <w:sz w:val="24"/>
          <w:szCs w:val="24"/>
        </w:rPr>
        <w:t xml:space="preserve"> bünyesinde Temel Klinik Beceri Laboratuvarlarının yanı sıra Selçuk Ecza Simülasyon Ünitesi’nden yararlanılmaktadır. Ayrıca uygulamalı dersler</w:t>
      </w:r>
      <w:r>
        <w:rPr>
          <w:rFonts w:ascii="Times New Roman" w:eastAsia="Calibri" w:hAnsi="Times New Roman" w:cs="Times New Roman"/>
          <w:kern w:val="0"/>
          <w:sz w:val="24"/>
          <w:szCs w:val="24"/>
        </w:rPr>
        <w:t>e ait beceriler</w:t>
      </w:r>
      <w:r w:rsidRPr="00104D4C">
        <w:rPr>
          <w:rFonts w:ascii="Times New Roman" w:eastAsia="Calibri" w:hAnsi="Times New Roman" w:cs="Times New Roman"/>
          <w:kern w:val="0"/>
          <w:sz w:val="24"/>
          <w:szCs w:val="24"/>
        </w:rPr>
        <w:t xml:space="preserve"> yukarıda belirtilen kurumlarda gerçekleştirilmektedir. Hemşirelik Fakültesi, Merkezi Derslik binasında şu şekilde </w:t>
      </w:r>
      <w:r w:rsidRPr="00104D4C">
        <w:rPr>
          <w:rFonts w:ascii="Times New Roman" w:eastAsia="Calibri" w:hAnsi="Times New Roman" w:cs="Times New Roman"/>
          <w:kern w:val="0"/>
          <w:sz w:val="24"/>
          <w:szCs w:val="24"/>
        </w:rPr>
        <w:lastRenderedPageBreak/>
        <w:t>yer almaktadır: Hemşirelik Fakültesi 4. katta Dekanlık ve Fakülte Sekreterliğine ait odalar, 3. katta öğretim elemanları ve idari personel odaları, 2. katta ise sadece öğretim elemanlarına ait odalar bulunmaktadır. Binada bu alanlar dışında Hemşirelik Fakülte</w:t>
      </w:r>
      <w:r>
        <w:rPr>
          <w:rFonts w:ascii="Times New Roman" w:eastAsia="Calibri" w:hAnsi="Times New Roman" w:cs="Times New Roman"/>
          <w:kern w:val="0"/>
          <w:sz w:val="24"/>
          <w:szCs w:val="24"/>
        </w:rPr>
        <w:t xml:space="preserve"> </w:t>
      </w:r>
      <w:r w:rsidRPr="00104D4C">
        <w:rPr>
          <w:rFonts w:ascii="Times New Roman" w:eastAsia="Calibri" w:hAnsi="Times New Roman" w:cs="Times New Roman"/>
          <w:kern w:val="0"/>
          <w:sz w:val="24"/>
          <w:szCs w:val="24"/>
        </w:rPr>
        <w:t>’sine ait kullanım alanları bulunmamaktadır. Dekan, Dekan Yardımcıları Fakülte sekreterliği için dört oda ayrılmıştır. Dekanlık Özel Kalem’i için de bir oda ayrılmıştır.</w:t>
      </w:r>
      <w:r w:rsidRPr="00104D4C">
        <w:rPr>
          <w:rFonts w:ascii="Times New Roman" w:eastAsia="Calibri" w:hAnsi="Times New Roman" w:cs="Times New Roman"/>
          <w:bCs/>
          <w:kern w:val="0"/>
          <w:sz w:val="24"/>
          <w:szCs w:val="24"/>
        </w:rPr>
        <w:t xml:space="preserve"> Fakültemizde şu an için engelli bir öğrenci bulunmamakla birlikte, eğitim sürecinde öğrencilerde herhangi bir engellilik durumu oluştuğunda, fakültemizin fiziki alt yapısı engelli öğrencilerin gereksinimlerini karşılayabilecek durumdadır. Eğitim ve öğretim süreci sırasında meydana gelebilecek geçici yaralanma ve sakatlık durumlarında hızlı şekilde müdahale edebilmek amacıyla fakültemizde acil müdahale kiti oluşturulmaktadır. </w:t>
      </w:r>
      <w:r w:rsidRPr="00104D4C">
        <w:rPr>
          <w:rFonts w:ascii="Times New Roman" w:hAnsi="Times New Roman" w:cs="Times New Roman"/>
          <w:sz w:val="24"/>
          <w:szCs w:val="24"/>
        </w:rPr>
        <w:t>Birim ortak mekânda mono blok bir yapıda yer aldığı için; amfiler, eğitim salonları, ders araç gereçleri ve diğer kaynaklar ortaklaşa kullanılmaktadır. Son yıllarda öğrenci kontenjanındaki artış nedeniyle mevcut olanakları kısıtlı düzeyde kullanarak eğitim hedeflerine ulaşılabilmektedir</w:t>
      </w:r>
      <w:r>
        <w:rPr>
          <w:rFonts w:ascii="Times New Roman" w:hAnsi="Times New Roman" w:cs="Times New Roman"/>
          <w:sz w:val="24"/>
          <w:szCs w:val="24"/>
        </w:rPr>
        <w:t xml:space="preserve"> </w:t>
      </w:r>
      <w:r w:rsidRPr="00CE54CF">
        <w:rPr>
          <w:rFonts w:ascii="Times New Roman" w:hAnsi="Times New Roman" w:cs="Times New Roman"/>
          <w:sz w:val="24"/>
          <w:szCs w:val="24"/>
        </w:rPr>
        <w:t>(D.1.2.10).</w:t>
      </w:r>
    </w:p>
    <w:p w14:paraId="128D849C" w14:textId="77777777" w:rsidR="00F42B41" w:rsidRDefault="00F42B41" w:rsidP="00F42B41">
      <w:pPr>
        <w:spacing w:after="0" w:line="360" w:lineRule="auto"/>
        <w:jc w:val="both"/>
        <w:rPr>
          <w:rFonts w:ascii="Times New Roman" w:eastAsia="Calibri" w:hAnsi="Times New Roman" w:cs="Times New Roman"/>
          <w:b/>
          <w:color w:val="153D63" w:themeColor="text2" w:themeTint="E6"/>
          <w:sz w:val="24"/>
          <w:szCs w:val="24"/>
        </w:rPr>
      </w:pPr>
      <w:r w:rsidRPr="00F6018E">
        <w:rPr>
          <w:rFonts w:ascii="Times New Roman" w:eastAsia="Calibri" w:hAnsi="Times New Roman" w:cs="Times New Roman"/>
          <w:b/>
          <w:color w:val="153D63" w:themeColor="text2" w:themeTint="E6"/>
          <w:sz w:val="24"/>
          <w:szCs w:val="24"/>
        </w:rPr>
        <w:t>Kanıtlar</w:t>
      </w:r>
    </w:p>
    <w:p w14:paraId="5CF805F8" w14:textId="77777777" w:rsidR="00F42B41" w:rsidRPr="006E11AB" w:rsidRDefault="00F42B41" w:rsidP="00F42B41">
      <w:pPr>
        <w:spacing w:after="0" w:line="360" w:lineRule="auto"/>
        <w:jc w:val="both"/>
        <w:rPr>
          <w:rFonts w:ascii="Times New Roman" w:eastAsia="Calibri" w:hAnsi="Times New Roman" w:cs="Times New Roman"/>
          <w:bCs/>
          <w:color w:val="153D63" w:themeColor="text2" w:themeTint="E6"/>
          <w:sz w:val="24"/>
          <w:szCs w:val="24"/>
        </w:rPr>
      </w:pPr>
      <w:r>
        <w:rPr>
          <w:rFonts w:ascii="Times New Roman" w:eastAsia="Calibri" w:hAnsi="Times New Roman" w:cs="Times New Roman"/>
          <w:b/>
          <w:color w:val="153D63" w:themeColor="text2" w:themeTint="E6"/>
          <w:sz w:val="24"/>
          <w:szCs w:val="24"/>
        </w:rPr>
        <w:tab/>
      </w:r>
      <w:hyperlink r:id="rId388" w:history="1">
        <w:r w:rsidRPr="006E11AB">
          <w:rPr>
            <w:rStyle w:val="Kpr"/>
            <w:rFonts w:ascii="Times New Roman" w:eastAsia="Calibri" w:hAnsi="Times New Roman" w:cs="Times New Roman"/>
            <w:bCs/>
            <w:sz w:val="24"/>
            <w:szCs w:val="24"/>
          </w:rPr>
          <w:t>D.1.2.1 Kurulma Aşamasında Olan Topluluk</w:t>
        </w:r>
      </w:hyperlink>
    </w:p>
    <w:p w14:paraId="3209F501" w14:textId="77777777" w:rsidR="00F42B41" w:rsidRDefault="00F42B41" w:rsidP="00F42B41">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hyperlink r:id="rId389" w:history="1">
        <w:r w:rsidRPr="001E0C88">
          <w:rPr>
            <w:rStyle w:val="Kpr"/>
            <w:rFonts w:ascii="Times New Roman" w:eastAsia="Calibri" w:hAnsi="Times New Roman" w:cs="Times New Roman"/>
            <w:sz w:val="24"/>
            <w:szCs w:val="24"/>
          </w:rPr>
          <w:t>D.1.2.</w:t>
        </w:r>
        <w:r>
          <w:rPr>
            <w:rStyle w:val="Kpr"/>
            <w:rFonts w:ascii="Times New Roman" w:eastAsia="Calibri" w:hAnsi="Times New Roman" w:cs="Times New Roman"/>
            <w:sz w:val="24"/>
            <w:szCs w:val="24"/>
          </w:rPr>
          <w:t>2</w:t>
        </w:r>
        <w:r w:rsidRPr="001E0C88">
          <w:rPr>
            <w:rStyle w:val="Kpr"/>
            <w:rFonts w:ascii="Times New Roman" w:eastAsia="Calibri" w:hAnsi="Times New Roman" w:cs="Times New Roman"/>
            <w:sz w:val="24"/>
            <w:szCs w:val="24"/>
          </w:rPr>
          <w:t xml:space="preserve"> Birimde Gerçekleşen </w:t>
        </w:r>
        <w:r>
          <w:rPr>
            <w:rStyle w:val="Kpr"/>
            <w:rFonts w:ascii="Times New Roman" w:eastAsia="Calibri" w:hAnsi="Times New Roman" w:cs="Times New Roman"/>
            <w:sz w:val="24"/>
            <w:szCs w:val="24"/>
          </w:rPr>
          <w:t>Etkinlik Örneği</w:t>
        </w:r>
      </w:hyperlink>
    </w:p>
    <w:p w14:paraId="4308EF25" w14:textId="77777777" w:rsidR="00F42B41" w:rsidRDefault="00F42B41" w:rsidP="00F42B41">
      <w:pPr>
        <w:spacing w:after="0" w:line="360" w:lineRule="auto"/>
        <w:ind w:firstLine="708"/>
        <w:rPr>
          <w:rStyle w:val="Kpr"/>
          <w:rFonts w:ascii="Times New Roman" w:eastAsia="Calibri" w:hAnsi="Times New Roman" w:cs="Times New Roman"/>
          <w:sz w:val="24"/>
          <w:szCs w:val="24"/>
        </w:rPr>
      </w:pPr>
      <w:hyperlink r:id="rId390" w:history="1">
        <w:r w:rsidRPr="001E0C88">
          <w:rPr>
            <w:rStyle w:val="Kpr"/>
            <w:rFonts w:ascii="Times New Roman" w:eastAsia="Calibri" w:hAnsi="Times New Roman" w:cs="Times New Roman"/>
            <w:sz w:val="24"/>
            <w:szCs w:val="24"/>
          </w:rPr>
          <w:t>D.1.2.</w:t>
        </w:r>
        <w:r>
          <w:rPr>
            <w:rStyle w:val="Kpr"/>
            <w:rFonts w:ascii="Times New Roman" w:eastAsia="Calibri" w:hAnsi="Times New Roman" w:cs="Times New Roman"/>
            <w:sz w:val="24"/>
            <w:szCs w:val="24"/>
          </w:rPr>
          <w:t>3</w:t>
        </w:r>
        <w:r w:rsidRPr="001E0C88">
          <w:rPr>
            <w:rStyle w:val="Kpr"/>
            <w:rFonts w:ascii="Times New Roman" w:eastAsia="Calibri" w:hAnsi="Times New Roman" w:cs="Times New Roman"/>
            <w:sz w:val="24"/>
            <w:szCs w:val="24"/>
          </w:rPr>
          <w:t xml:space="preserve"> Üniversitemizin Sosyal Etkinlik Alanlarında Gerçekleşen Faaliyet Örneği</w:t>
        </w:r>
      </w:hyperlink>
    </w:p>
    <w:p w14:paraId="374C330E" w14:textId="77777777" w:rsidR="00F42B41" w:rsidRDefault="00F42B41" w:rsidP="00F42B41">
      <w:pPr>
        <w:spacing w:after="0" w:line="360" w:lineRule="auto"/>
        <w:ind w:left="708"/>
        <w:rPr>
          <w:rStyle w:val="Kpr"/>
          <w:rFonts w:ascii="Times New Roman" w:eastAsia="Calibri" w:hAnsi="Times New Roman" w:cs="Times New Roman"/>
          <w:sz w:val="24"/>
          <w:szCs w:val="24"/>
        </w:rPr>
      </w:pPr>
      <w:hyperlink r:id="rId391" w:history="1">
        <w:r w:rsidRPr="00C24C16">
          <w:rPr>
            <w:rStyle w:val="Kpr"/>
            <w:rFonts w:ascii="Times New Roman" w:eastAsia="Calibri" w:hAnsi="Times New Roman" w:cs="Times New Roman"/>
            <w:sz w:val="24"/>
            <w:szCs w:val="24"/>
          </w:rPr>
          <w:t>D.1.2.4 Konya Büyükşehir Gençlik Meclisi Temsilciğinin Katkılarıyla Gerçekleşen 2. Geleneksel Voleybol Turnuvası</w:t>
        </w:r>
      </w:hyperlink>
    </w:p>
    <w:p w14:paraId="5D3F7639" w14:textId="77777777" w:rsidR="00F42B41" w:rsidRDefault="00F42B41" w:rsidP="00F42B41">
      <w:pPr>
        <w:spacing w:after="0" w:line="360" w:lineRule="auto"/>
        <w:ind w:left="708"/>
        <w:rPr>
          <w:rFonts w:ascii="Times New Roman" w:eastAsia="Calibri" w:hAnsi="Times New Roman" w:cs="Times New Roman"/>
          <w:sz w:val="24"/>
          <w:szCs w:val="24"/>
        </w:rPr>
      </w:pPr>
      <w:hyperlink r:id="rId392" w:history="1">
        <w:r w:rsidRPr="00FA241F">
          <w:rPr>
            <w:rStyle w:val="Kpr"/>
            <w:rFonts w:ascii="Times New Roman" w:eastAsia="Calibri" w:hAnsi="Times New Roman" w:cs="Times New Roman"/>
            <w:sz w:val="24"/>
            <w:szCs w:val="24"/>
          </w:rPr>
          <w:t>D.1.2.5 BAP Proje Destek Üst Limitleri</w:t>
        </w:r>
      </w:hyperlink>
    </w:p>
    <w:p w14:paraId="66A745B1" w14:textId="77777777" w:rsidR="00F42B41" w:rsidRDefault="00F42B41" w:rsidP="00F42B41">
      <w:pPr>
        <w:spacing w:after="0" w:line="360" w:lineRule="auto"/>
        <w:ind w:left="708"/>
        <w:rPr>
          <w:rStyle w:val="Kpr"/>
          <w:rFonts w:ascii="Times New Roman" w:eastAsia="Calibri" w:hAnsi="Times New Roman" w:cs="Times New Roman"/>
          <w:sz w:val="24"/>
          <w:szCs w:val="24"/>
        </w:rPr>
      </w:pPr>
      <w:hyperlink r:id="rId393" w:history="1">
        <w:r w:rsidRPr="00BF49A8">
          <w:rPr>
            <w:rStyle w:val="Kpr"/>
            <w:rFonts w:ascii="Times New Roman" w:eastAsia="Calibri" w:hAnsi="Times New Roman" w:cs="Times New Roman"/>
            <w:sz w:val="24"/>
            <w:szCs w:val="24"/>
          </w:rPr>
          <w:t>D.1.2.6 Tübitak 1002 Proje Kabulü</w:t>
        </w:r>
      </w:hyperlink>
    </w:p>
    <w:p w14:paraId="6702546A" w14:textId="77777777" w:rsidR="00F42B41" w:rsidRDefault="00F42B41" w:rsidP="00F42B41">
      <w:pPr>
        <w:spacing w:after="0" w:line="360" w:lineRule="auto"/>
        <w:ind w:left="708"/>
        <w:rPr>
          <w:rFonts w:ascii="Times New Roman" w:eastAsia="Calibri" w:hAnsi="Times New Roman" w:cs="Times New Roman"/>
          <w:sz w:val="24"/>
          <w:szCs w:val="24"/>
        </w:rPr>
      </w:pPr>
      <w:hyperlink r:id="rId394" w:history="1">
        <w:r w:rsidRPr="00F461F6">
          <w:rPr>
            <w:rStyle w:val="Kpr"/>
            <w:rFonts w:ascii="Times New Roman" w:eastAsia="Calibri" w:hAnsi="Times New Roman" w:cs="Times New Roman"/>
            <w:sz w:val="24"/>
            <w:szCs w:val="24"/>
          </w:rPr>
          <w:t>D.1.2.7 Binicilik Tesisleri</w:t>
        </w:r>
      </w:hyperlink>
    </w:p>
    <w:p w14:paraId="5F6D5A1F" w14:textId="77777777" w:rsidR="00F42B41" w:rsidRDefault="00F42B41" w:rsidP="00F42B41">
      <w:pPr>
        <w:spacing w:after="0" w:line="360" w:lineRule="auto"/>
        <w:ind w:left="708"/>
        <w:rPr>
          <w:rStyle w:val="Kpr"/>
          <w:rFonts w:ascii="Times New Roman" w:eastAsia="Calibri" w:hAnsi="Times New Roman" w:cs="Times New Roman"/>
          <w:sz w:val="24"/>
          <w:szCs w:val="24"/>
        </w:rPr>
      </w:pPr>
      <w:hyperlink r:id="rId395" w:history="1">
        <w:r w:rsidRPr="00F461F6">
          <w:rPr>
            <w:rStyle w:val="Kpr"/>
            <w:rFonts w:ascii="Times New Roman" w:eastAsia="Calibri" w:hAnsi="Times New Roman" w:cs="Times New Roman"/>
            <w:sz w:val="24"/>
            <w:szCs w:val="24"/>
          </w:rPr>
          <w:t>D.1.2.</w:t>
        </w:r>
        <w:r>
          <w:rPr>
            <w:rStyle w:val="Kpr"/>
            <w:rFonts w:ascii="Times New Roman" w:eastAsia="Calibri" w:hAnsi="Times New Roman" w:cs="Times New Roman"/>
            <w:sz w:val="24"/>
            <w:szCs w:val="24"/>
          </w:rPr>
          <w:t>8</w:t>
        </w:r>
        <w:r w:rsidRPr="00F461F6">
          <w:rPr>
            <w:rStyle w:val="Kpr"/>
            <w:rFonts w:ascii="Times New Roman" w:eastAsia="Calibri" w:hAnsi="Times New Roman" w:cs="Times New Roman"/>
            <w:sz w:val="24"/>
            <w:szCs w:val="24"/>
          </w:rPr>
          <w:t xml:space="preserve"> Meliha Ercan Hasta Konukevi</w:t>
        </w:r>
      </w:hyperlink>
    </w:p>
    <w:p w14:paraId="59231224" w14:textId="77777777" w:rsidR="00F42B41" w:rsidRDefault="00F42B41" w:rsidP="00F42B41">
      <w:pPr>
        <w:spacing w:after="0" w:line="360" w:lineRule="auto"/>
        <w:ind w:firstLine="708"/>
        <w:rPr>
          <w:rStyle w:val="Kpr"/>
          <w:rFonts w:ascii="Times New Roman" w:eastAsia="Calibri" w:hAnsi="Times New Roman" w:cs="Times New Roman"/>
          <w:sz w:val="24"/>
          <w:szCs w:val="24"/>
        </w:rPr>
      </w:pPr>
      <w:hyperlink r:id="rId396" w:history="1">
        <w:r w:rsidRPr="00C36D74">
          <w:rPr>
            <w:rStyle w:val="Kpr"/>
            <w:rFonts w:ascii="Times New Roman" w:eastAsia="Calibri" w:hAnsi="Times New Roman" w:cs="Times New Roman"/>
            <w:sz w:val="24"/>
            <w:szCs w:val="24"/>
          </w:rPr>
          <w:t>D.1.2.</w:t>
        </w:r>
        <w:r>
          <w:rPr>
            <w:rStyle w:val="Kpr"/>
            <w:rFonts w:ascii="Times New Roman" w:eastAsia="Calibri" w:hAnsi="Times New Roman" w:cs="Times New Roman"/>
            <w:sz w:val="24"/>
            <w:szCs w:val="24"/>
          </w:rPr>
          <w:t>9</w:t>
        </w:r>
        <w:r w:rsidRPr="00C36D74">
          <w:rPr>
            <w:rStyle w:val="Kpr"/>
            <w:rFonts w:ascii="Times New Roman" w:eastAsia="Calibri" w:hAnsi="Times New Roman" w:cs="Times New Roman"/>
            <w:sz w:val="24"/>
            <w:szCs w:val="24"/>
          </w:rPr>
          <w:t xml:space="preserve"> Dış Paydaş Toplantısı</w:t>
        </w:r>
      </w:hyperlink>
    </w:p>
    <w:p w14:paraId="317BCB18" w14:textId="77777777" w:rsidR="00F42B41" w:rsidRPr="00C54C18" w:rsidRDefault="00F42B41" w:rsidP="00F42B41">
      <w:pPr>
        <w:spacing w:after="0" w:line="360" w:lineRule="auto"/>
        <w:ind w:firstLine="708"/>
        <w:rPr>
          <w:rFonts w:ascii="Times New Roman" w:eastAsia="Calibri" w:hAnsi="Times New Roman" w:cs="Times New Roman"/>
          <w:sz w:val="24"/>
          <w:szCs w:val="24"/>
        </w:rPr>
      </w:pPr>
      <w:hyperlink r:id="rId397" w:history="1">
        <w:r w:rsidRPr="00F53BED">
          <w:rPr>
            <w:rStyle w:val="Kpr"/>
            <w:rFonts w:ascii="Times New Roman" w:eastAsia="Calibri" w:hAnsi="Times New Roman" w:cs="Times New Roman"/>
            <w:sz w:val="24"/>
            <w:szCs w:val="24"/>
          </w:rPr>
          <w:t>D.1.2.10 Fiziki Kaynaklar</w:t>
        </w:r>
      </w:hyperlink>
    </w:p>
    <w:p w14:paraId="752B18C1" w14:textId="77777777" w:rsidR="00F42B41" w:rsidRPr="00F6018E" w:rsidRDefault="00F42B41" w:rsidP="00F42B41">
      <w:pPr>
        <w:spacing w:after="0" w:line="360" w:lineRule="auto"/>
        <w:jc w:val="both"/>
        <w:rPr>
          <w:rFonts w:ascii="Times New Roman" w:eastAsia="Calibri" w:hAnsi="Times New Roman" w:cs="Times New Roman"/>
          <w:b/>
          <w:color w:val="153D63" w:themeColor="text2" w:themeTint="E6"/>
          <w:sz w:val="24"/>
          <w:szCs w:val="24"/>
        </w:rPr>
      </w:pPr>
      <w:r w:rsidRPr="00F6018E">
        <w:rPr>
          <w:rFonts w:ascii="Times New Roman" w:eastAsia="Calibri" w:hAnsi="Times New Roman" w:cs="Times New Roman"/>
          <w:b/>
          <w:color w:val="153D63" w:themeColor="text2" w:themeTint="E6"/>
          <w:sz w:val="24"/>
          <w:szCs w:val="24"/>
        </w:rPr>
        <w:t xml:space="preserve">Olgunluk Düzeyi </w:t>
      </w:r>
    </w:p>
    <w:p w14:paraId="1161976E" w14:textId="77777777" w:rsidR="00F42B41" w:rsidRPr="00467671" w:rsidRDefault="00F42B41" w:rsidP="00F42B41">
      <w:pPr>
        <w:spacing w:after="0" w:line="360" w:lineRule="auto"/>
        <w:jc w:val="both"/>
        <w:rPr>
          <w:rFonts w:ascii="Times New Roman" w:eastAsia="Calibri" w:hAnsi="Times New Roman" w:cs="Times New Roman"/>
          <w:bCs/>
          <w:sz w:val="24"/>
          <w:szCs w:val="24"/>
        </w:rPr>
      </w:pPr>
      <w:r w:rsidRPr="00467671">
        <w:rPr>
          <w:rFonts w:ascii="Times New Roman" w:eastAsia="Calibri" w:hAnsi="Times New Roman" w:cs="Times New Roman"/>
          <w:bCs/>
          <w:sz w:val="24"/>
          <w:szCs w:val="24"/>
        </w:rPr>
        <w:t>1. Birimin toplumsal katkı faaliyetlerini sürdürebilmesi için yeterli kaynağı bulunmamaktadır.</w:t>
      </w:r>
    </w:p>
    <w:p w14:paraId="67FB1F6A" w14:textId="77777777" w:rsidR="00F42B41" w:rsidRPr="00F6018E" w:rsidRDefault="00F42B41" w:rsidP="00F42B41">
      <w:pPr>
        <w:spacing w:after="0" w:line="360" w:lineRule="auto"/>
        <w:jc w:val="both"/>
        <w:rPr>
          <w:rFonts w:ascii="Times New Roman" w:eastAsia="Calibri" w:hAnsi="Times New Roman" w:cs="Times New Roman"/>
          <w:sz w:val="24"/>
          <w:szCs w:val="24"/>
        </w:rPr>
      </w:pPr>
      <w:r w:rsidRPr="00F6018E">
        <w:rPr>
          <w:rFonts w:ascii="Times New Roman" w:eastAsia="Calibri" w:hAnsi="Times New Roman" w:cs="Times New Roman"/>
          <w:sz w:val="24"/>
          <w:szCs w:val="24"/>
        </w:rPr>
        <w:t xml:space="preserve">2. Birimin toplumsal katkı faaliyetlerini sürdürebilmek için uygun nitelik ve nicelikte fiziki, teknik ve mali kaynakların oluşturulmasına yönelik planları bulunmaktadır. </w:t>
      </w:r>
    </w:p>
    <w:p w14:paraId="27F11826" w14:textId="77777777" w:rsidR="00F42B41" w:rsidRPr="00F6018E" w:rsidRDefault="00F42B41" w:rsidP="00F42B41">
      <w:pPr>
        <w:spacing w:after="0" w:line="360" w:lineRule="auto"/>
        <w:jc w:val="both"/>
        <w:rPr>
          <w:rFonts w:ascii="Times New Roman" w:eastAsia="Calibri" w:hAnsi="Times New Roman" w:cs="Times New Roman"/>
          <w:sz w:val="24"/>
          <w:szCs w:val="24"/>
        </w:rPr>
      </w:pPr>
      <w:r w:rsidRPr="00F6018E">
        <w:rPr>
          <w:rFonts w:ascii="Times New Roman" w:eastAsia="Calibri" w:hAnsi="Times New Roman" w:cs="Times New Roman"/>
          <w:sz w:val="24"/>
          <w:szCs w:val="24"/>
        </w:rPr>
        <w:t>3. Birim toplumsal katkı kaynaklarını toplumsal katkı stratejisi ve birimler arası dengeyi gözeterek yönetmektedir.</w:t>
      </w:r>
    </w:p>
    <w:p w14:paraId="67384032" w14:textId="77777777" w:rsidR="00F42B41" w:rsidRPr="00467671" w:rsidRDefault="00F42B41" w:rsidP="00F42B41">
      <w:pPr>
        <w:spacing w:after="0" w:line="360" w:lineRule="auto"/>
        <w:jc w:val="both"/>
        <w:rPr>
          <w:rFonts w:ascii="Times New Roman" w:eastAsia="Calibri" w:hAnsi="Times New Roman" w:cs="Times New Roman"/>
          <w:b/>
          <w:bCs/>
          <w:sz w:val="24"/>
          <w:szCs w:val="24"/>
        </w:rPr>
      </w:pPr>
      <w:r w:rsidRPr="00467671">
        <w:rPr>
          <w:rFonts w:ascii="Times New Roman" w:eastAsia="Calibri" w:hAnsi="Times New Roman" w:cs="Times New Roman"/>
          <w:b/>
          <w:bCs/>
          <w:sz w:val="24"/>
          <w:szCs w:val="24"/>
          <w:highlight w:val="yellow"/>
        </w:rPr>
        <w:t>4. Birimde toplumsal katkı kaynaklarının yeterliliği ve çeşitliliği izlenmekte ve iyileştirilmektedir.</w:t>
      </w:r>
      <w:r w:rsidRPr="00467671">
        <w:rPr>
          <w:rFonts w:ascii="Times New Roman" w:eastAsia="Calibri" w:hAnsi="Times New Roman" w:cs="Times New Roman"/>
          <w:b/>
          <w:bCs/>
          <w:sz w:val="24"/>
          <w:szCs w:val="24"/>
        </w:rPr>
        <w:t xml:space="preserve"> </w:t>
      </w:r>
    </w:p>
    <w:p w14:paraId="7403A88F" w14:textId="77777777" w:rsidR="00F42B41" w:rsidRPr="002B2BDF" w:rsidRDefault="00F42B41" w:rsidP="00F42B41">
      <w:pPr>
        <w:spacing w:after="0" w:line="360" w:lineRule="auto"/>
        <w:jc w:val="both"/>
        <w:rPr>
          <w:rFonts w:ascii="Times New Roman" w:eastAsia="Calibri" w:hAnsi="Times New Roman" w:cs="Times New Roman"/>
          <w:b/>
          <w:sz w:val="24"/>
          <w:szCs w:val="24"/>
        </w:rPr>
      </w:pPr>
      <w:r w:rsidRPr="00F6018E">
        <w:rPr>
          <w:rFonts w:ascii="Times New Roman" w:eastAsia="Calibri" w:hAnsi="Times New Roman" w:cs="Times New Roman"/>
          <w:sz w:val="24"/>
          <w:szCs w:val="24"/>
        </w:rPr>
        <w:t>5. İçselleştirilmiş, sistematik, sürdürülebilir ve örnek gösterilebilir uygulamalar bulunmaktadır.</w:t>
      </w:r>
    </w:p>
    <w:p w14:paraId="4B667374" w14:textId="77777777" w:rsidR="00F42B41" w:rsidRDefault="00F42B41" w:rsidP="00F42B41">
      <w:pPr>
        <w:spacing w:after="0" w:line="360" w:lineRule="auto"/>
        <w:contextualSpacing/>
        <w:jc w:val="both"/>
        <w:rPr>
          <w:rFonts w:ascii="Times New Roman" w:hAnsi="Times New Roman" w:cs="Times New Roman"/>
          <w:b/>
          <w:color w:val="153D63" w:themeColor="text2" w:themeTint="E6"/>
          <w:sz w:val="26"/>
          <w:szCs w:val="26"/>
        </w:rPr>
      </w:pPr>
      <w:r w:rsidRPr="0099076D">
        <w:rPr>
          <w:rFonts w:ascii="Times New Roman" w:hAnsi="Times New Roman" w:cs="Times New Roman"/>
          <w:b/>
          <w:color w:val="153D63" w:themeColor="text2" w:themeTint="E6"/>
          <w:sz w:val="26"/>
          <w:szCs w:val="26"/>
        </w:rPr>
        <w:lastRenderedPageBreak/>
        <w:t>D.2. Toplumsal Katkı Performansı</w:t>
      </w:r>
    </w:p>
    <w:p w14:paraId="34680C92" w14:textId="77777777" w:rsidR="00F42B41" w:rsidRPr="00467671" w:rsidRDefault="00F42B41" w:rsidP="00F42B41">
      <w:pPr>
        <w:spacing w:after="0" w:line="360" w:lineRule="auto"/>
        <w:contextualSpacing/>
        <w:jc w:val="both"/>
        <w:rPr>
          <w:rFonts w:ascii="Times New Roman" w:hAnsi="Times New Roman" w:cs="Times New Roman"/>
          <w:b/>
          <w:color w:val="153D63" w:themeColor="text2" w:themeTint="E6"/>
          <w:sz w:val="28"/>
          <w:szCs w:val="28"/>
        </w:rPr>
      </w:pPr>
      <w:r w:rsidRPr="00467671">
        <w:rPr>
          <w:rFonts w:ascii="Times New Roman" w:hAnsi="Times New Roman" w:cs="Times New Roman"/>
          <w:b/>
          <w:color w:val="153D63" w:themeColor="text2" w:themeTint="E6"/>
          <w:sz w:val="28"/>
          <w:szCs w:val="28"/>
        </w:rPr>
        <w:tab/>
      </w:r>
      <w:r w:rsidRPr="00467671">
        <w:rPr>
          <w:rFonts w:ascii="Times New Roman" w:hAnsi="Times New Roman" w:cs="Times New Roman"/>
          <w:sz w:val="24"/>
          <w:szCs w:val="24"/>
        </w:rPr>
        <w:t>Birimimiz, toplumsal katkı stratejisi ve hedefleri doğrultusunda yürüttüğü faaliyetleri periyodik olarak izlemekte ve sürekli olarak iyileştirmektedir.</w:t>
      </w:r>
    </w:p>
    <w:p w14:paraId="16B7184E" w14:textId="77777777" w:rsidR="00F42B41" w:rsidRPr="0099076D" w:rsidRDefault="00F42B41" w:rsidP="00F42B41">
      <w:pPr>
        <w:spacing w:after="0" w:line="360" w:lineRule="auto"/>
        <w:contextualSpacing/>
        <w:jc w:val="both"/>
        <w:rPr>
          <w:rFonts w:ascii="Times New Roman" w:hAnsi="Times New Roman" w:cs="Times New Roman"/>
          <w:b/>
          <w:color w:val="153D63" w:themeColor="text2" w:themeTint="E6"/>
          <w:sz w:val="24"/>
          <w:szCs w:val="24"/>
        </w:rPr>
      </w:pPr>
      <w:r w:rsidRPr="0099076D">
        <w:rPr>
          <w:rFonts w:ascii="Times New Roman" w:hAnsi="Times New Roman" w:cs="Times New Roman"/>
          <w:b/>
          <w:color w:val="153D63" w:themeColor="text2" w:themeTint="E6"/>
          <w:sz w:val="24"/>
          <w:szCs w:val="24"/>
        </w:rPr>
        <w:t>D.2.1. Toplumsal katkı performansının izlenmesi ve değerlendirilmesi</w:t>
      </w:r>
    </w:p>
    <w:p w14:paraId="092C24F5" w14:textId="77777777" w:rsidR="00F42B41" w:rsidRDefault="00F42B41" w:rsidP="00F42B41">
      <w:pPr>
        <w:spacing w:line="360" w:lineRule="auto"/>
        <w:jc w:val="both"/>
        <w:rPr>
          <w:rFonts w:ascii="Times New Roman" w:hAnsi="Times New Roman" w:cs="Times New Roman"/>
          <w:sz w:val="24"/>
          <w:szCs w:val="24"/>
        </w:rPr>
      </w:pPr>
      <w:r>
        <w:rPr>
          <w:rFonts w:ascii="Times New Roman" w:eastAsia="Calibri" w:hAnsi="Times New Roman" w:cs="Times New Roman"/>
          <w:sz w:val="24"/>
          <w:szCs w:val="24"/>
        </w:rPr>
        <w:tab/>
      </w:r>
      <w:r w:rsidRPr="006845B4">
        <w:rPr>
          <w:rFonts w:ascii="Times New Roman" w:eastAsia="Calibri" w:hAnsi="Times New Roman" w:cs="Times New Roman"/>
          <w:sz w:val="24"/>
          <w:szCs w:val="24"/>
        </w:rPr>
        <w:t>Birimimizin, kurumsal politikaları ile uyumlu, dezavantajlı gruplar dahil toplumun ve</w:t>
      </w:r>
      <w:r>
        <w:rPr>
          <w:rFonts w:ascii="Times New Roman" w:eastAsia="Calibri" w:hAnsi="Times New Roman" w:cs="Times New Roman"/>
          <w:sz w:val="24"/>
          <w:szCs w:val="24"/>
        </w:rPr>
        <w:t xml:space="preserve"> </w:t>
      </w:r>
      <w:r w:rsidRPr="006845B4">
        <w:rPr>
          <w:rFonts w:ascii="Times New Roman" w:eastAsia="Calibri" w:hAnsi="Times New Roman" w:cs="Times New Roman"/>
          <w:sz w:val="24"/>
          <w:szCs w:val="24"/>
        </w:rPr>
        <w:t>çevrenin ihtiyaçlarına cevap verebilen ve değer yaratan toplumsal katkı faaliyetlerinde</w:t>
      </w:r>
      <w:r>
        <w:rPr>
          <w:rFonts w:ascii="Times New Roman" w:eastAsia="Calibri" w:hAnsi="Times New Roman" w:cs="Times New Roman"/>
          <w:sz w:val="24"/>
          <w:szCs w:val="24"/>
        </w:rPr>
        <w:t xml:space="preserve"> </w:t>
      </w:r>
      <w:r w:rsidRPr="006845B4">
        <w:rPr>
          <w:rFonts w:ascii="Times New Roman" w:eastAsia="Calibri" w:hAnsi="Times New Roman" w:cs="Times New Roman"/>
          <w:sz w:val="24"/>
          <w:szCs w:val="24"/>
        </w:rPr>
        <w:t>bulunmaktadır.</w:t>
      </w:r>
      <w:r w:rsidRPr="006845B4">
        <w:t xml:space="preserve"> </w:t>
      </w:r>
      <w:r w:rsidRPr="006845B4">
        <w:rPr>
          <w:rFonts w:ascii="Times New Roman" w:eastAsia="Calibri" w:hAnsi="Times New Roman" w:cs="Times New Roman"/>
          <w:sz w:val="24"/>
          <w:szCs w:val="24"/>
        </w:rPr>
        <w:t>Bu katkı fa</w:t>
      </w:r>
      <w:r>
        <w:rPr>
          <w:rFonts w:ascii="Times New Roman" w:eastAsia="Calibri" w:hAnsi="Times New Roman" w:cs="Times New Roman"/>
          <w:sz w:val="24"/>
          <w:szCs w:val="24"/>
        </w:rPr>
        <w:t>a</w:t>
      </w:r>
      <w:r w:rsidRPr="006845B4">
        <w:rPr>
          <w:rFonts w:ascii="Times New Roman" w:eastAsia="Calibri" w:hAnsi="Times New Roman" w:cs="Times New Roman"/>
          <w:sz w:val="24"/>
          <w:szCs w:val="24"/>
        </w:rPr>
        <w:t>liyetleri ve kanıtları toplumsal katkı 1.1. ve 1.2 başlıkları altında</w:t>
      </w:r>
      <w:r>
        <w:rPr>
          <w:rFonts w:ascii="Times New Roman" w:eastAsia="Calibri" w:hAnsi="Times New Roman" w:cs="Times New Roman"/>
          <w:sz w:val="24"/>
          <w:szCs w:val="24"/>
        </w:rPr>
        <w:t xml:space="preserve"> </w:t>
      </w:r>
      <w:r w:rsidRPr="006845B4">
        <w:rPr>
          <w:rFonts w:ascii="Times New Roman" w:eastAsia="Calibri" w:hAnsi="Times New Roman" w:cs="Times New Roman"/>
          <w:sz w:val="24"/>
          <w:szCs w:val="24"/>
        </w:rPr>
        <w:t>detaylıca sunulmuştur.</w:t>
      </w:r>
      <w:r>
        <w:rPr>
          <w:rFonts w:ascii="Times New Roman" w:eastAsia="Calibri" w:hAnsi="Times New Roman" w:cs="Times New Roman"/>
          <w:sz w:val="24"/>
          <w:szCs w:val="24"/>
        </w:rPr>
        <w:t xml:space="preserve"> </w:t>
      </w:r>
      <w:r w:rsidRPr="00433A30">
        <w:rPr>
          <w:rFonts w:ascii="Times New Roman" w:hAnsi="Times New Roman" w:cs="Times New Roman"/>
          <w:sz w:val="24"/>
          <w:szCs w:val="24"/>
        </w:rPr>
        <w:t>Ulusal ve uluslararası düzeyde kurumsal iş birlikleri, çeşitli kamu kurum ve kuruluşlarına yapılan görevlendirmeler ile kurumun bünyesinde yer alan birimler aracılığıyla yürütülen eğitim, hizmet, araştırma, danışmanlık vb. toplumsal katkı faaliyetleri izlenmektedir</w:t>
      </w:r>
      <w:r>
        <w:rPr>
          <w:rFonts w:ascii="Times New Roman" w:hAnsi="Times New Roman" w:cs="Times New Roman"/>
          <w:sz w:val="24"/>
          <w:szCs w:val="24"/>
        </w:rPr>
        <w:t xml:space="preserve"> </w:t>
      </w:r>
      <w:r>
        <w:rPr>
          <w:rFonts w:ascii="Times New Roman" w:eastAsia="Calibri" w:hAnsi="Times New Roman" w:cs="Times New Roman"/>
          <w:sz w:val="24"/>
          <w:szCs w:val="24"/>
        </w:rPr>
        <w:t>(D.2.1.1)</w:t>
      </w:r>
      <w:r w:rsidRPr="0099076D">
        <w:rPr>
          <w:rFonts w:ascii="Times New Roman" w:eastAsia="Calibri" w:hAnsi="Times New Roman" w:cs="Times New Roman"/>
          <w:sz w:val="24"/>
          <w:szCs w:val="24"/>
        </w:rPr>
        <w:t>.</w:t>
      </w:r>
      <w:r w:rsidRPr="00433A30">
        <w:rPr>
          <w:rFonts w:ascii="Times New Roman" w:hAnsi="Times New Roman" w:cs="Times New Roman"/>
          <w:sz w:val="24"/>
          <w:szCs w:val="24"/>
        </w:rPr>
        <w:t xml:space="preserve"> </w:t>
      </w:r>
      <w:r>
        <w:rPr>
          <w:rFonts w:ascii="Times New Roman" w:hAnsi="Times New Roman" w:cs="Times New Roman"/>
          <w:sz w:val="24"/>
          <w:szCs w:val="24"/>
        </w:rPr>
        <w:t>Selçuk Üniversitesi Tıp Fakültesi Hastanesi ile birimimiz arasında Uygulama</w:t>
      </w:r>
      <w:r w:rsidRPr="00433A30">
        <w:rPr>
          <w:rFonts w:ascii="Times New Roman" w:hAnsi="Times New Roman" w:cs="Times New Roman"/>
          <w:sz w:val="24"/>
          <w:szCs w:val="24"/>
        </w:rPr>
        <w:t xml:space="preserve"> </w:t>
      </w:r>
      <w:r>
        <w:rPr>
          <w:rFonts w:ascii="Times New Roman" w:hAnsi="Times New Roman" w:cs="Times New Roman"/>
          <w:sz w:val="24"/>
          <w:szCs w:val="24"/>
        </w:rPr>
        <w:t>P</w:t>
      </w:r>
      <w:r w:rsidRPr="00433A30">
        <w:rPr>
          <w:rFonts w:ascii="Times New Roman" w:hAnsi="Times New Roman" w:cs="Times New Roman"/>
          <w:sz w:val="24"/>
          <w:szCs w:val="24"/>
        </w:rPr>
        <w:t>rotokolü imzalanmıştır</w:t>
      </w:r>
      <w:r>
        <w:rPr>
          <w:rFonts w:ascii="Times New Roman" w:hAnsi="Times New Roman" w:cs="Times New Roman"/>
          <w:sz w:val="24"/>
          <w:szCs w:val="24"/>
        </w:rPr>
        <w:t xml:space="preserve"> (D.2.1.2)</w:t>
      </w:r>
      <w:r w:rsidRPr="00674F19">
        <w:t xml:space="preserve"> </w:t>
      </w:r>
      <w:r w:rsidRPr="00674F19">
        <w:rPr>
          <w:rFonts w:ascii="Times New Roman" w:hAnsi="Times New Roman" w:cs="Times New Roman"/>
          <w:sz w:val="24"/>
          <w:szCs w:val="24"/>
        </w:rPr>
        <w:t>Öğrenci topluluklarının yapmış oldukları bütün sosyal, kültürel ve toplumsal etkinliklerin</w:t>
      </w:r>
      <w:r>
        <w:rPr>
          <w:rFonts w:ascii="Times New Roman" w:hAnsi="Times New Roman" w:cs="Times New Roman"/>
          <w:sz w:val="24"/>
          <w:szCs w:val="24"/>
        </w:rPr>
        <w:t xml:space="preserve"> </w:t>
      </w:r>
      <w:r w:rsidRPr="00674F19">
        <w:rPr>
          <w:rFonts w:ascii="Times New Roman" w:hAnsi="Times New Roman" w:cs="Times New Roman"/>
          <w:sz w:val="24"/>
          <w:szCs w:val="24"/>
        </w:rPr>
        <w:t>tamamı üniversitemiz öğrenci toplulukları koordinatörlüğü tarafından düzenli bir şekilde</w:t>
      </w:r>
      <w:r>
        <w:rPr>
          <w:rFonts w:ascii="Times New Roman" w:hAnsi="Times New Roman" w:cs="Times New Roman"/>
          <w:sz w:val="24"/>
          <w:szCs w:val="24"/>
        </w:rPr>
        <w:t xml:space="preserve"> </w:t>
      </w:r>
      <w:r w:rsidRPr="00674F19">
        <w:rPr>
          <w:rFonts w:ascii="Times New Roman" w:hAnsi="Times New Roman" w:cs="Times New Roman"/>
          <w:sz w:val="24"/>
          <w:szCs w:val="24"/>
        </w:rPr>
        <w:t>izlenmekte ve değerlendirilmektedir</w:t>
      </w:r>
      <w:r>
        <w:rPr>
          <w:rFonts w:ascii="Times New Roman" w:hAnsi="Times New Roman" w:cs="Times New Roman"/>
          <w:sz w:val="24"/>
          <w:szCs w:val="24"/>
        </w:rPr>
        <w:t xml:space="preserve"> (D.2.1.3) Ayrıca 7. d</w:t>
      </w:r>
      <w:r w:rsidRPr="00674F19">
        <w:rPr>
          <w:rFonts w:ascii="Times New Roman" w:hAnsi="Times New Roman" w:cs="Times New Roman"/>
          <w:sz w:val="24"/>
          <w:szCs w:val="24"/>
        </w:rPr>
        <w:t>önem öğrencilerinin zorunlu alması gereken dersler içerisinde</w:t>
      </w:r>
      <w:r>
        <w:rPr>
          <w:rFonts w:ascii="Times New Roman" w:hAnsi="Times New Roman" w:cs="Times New Roman"/>
          <w:sz w:val="24"/>
          <w:szCs w:val="24"/>
        </w:rPr>
        <w:t xml:space="preserve"> </w:t>
      </w:r>
      <w:r w:rsidRPr="00674F19">
        <w:rPr>
          <w:rFonts w:ascii="Times New Roman" w:hAnsi="Times New Roman" w:cs="Times New Roman"/>
          <w:sz w:val="24"/>
          <w:szCs w:val="24"/>
        </w:rPr>
        <w:t xml:space="preserve">toplumsal katkı projeleri </w:t>
      </w:r>
      <w:r>
        <w:rPr>
          <w:rFonts w:ascii="Times New Roman" w:hAnsi="Times New Roman" w:cs="Times New Roman"/>
          <w:sz w:val="24"/>
          <w:szCs w:val="24"/>
        </w:rPr>
        <w:t xml:space="preserve">ve sosyal sorumluluk projeleri </w:t>
      </w:r>
      <w:r w:rsidRPr="00674F19">
        <w:rPr>
          <w:rFonts w:ascii="Times New Roman" w:hAnsi="Times New Roman" w:cs="Times New Roman"/>
          <w:sz w:val="24"/>
          <w:szCs w:val="24"/>
        </w:rPr>
        <w:t>yıl</w:t>
      </w:r>
      <w:r>
        <w:rPr>
          <w:rFonts w:ascii="Times New Roman" w:hAnsi="Times New Roman" w:cs="Times New Roman"/>
          <w:sz w:val="24"/>
          <w:szCs w:val="24"/>
        </w:rPr>
        <w:t xml:space="preserve"> </w:t>
      </w:r>
      <w:r w:rsidRPr="00674F19">
        <w:rPr>
          <w:rFonts w:ascii="Times New Roman" w:hAnsi="Times New Roman" w:cs="Times New Roman"/>
          <w:sz w:val="24"/>
          <w:szCs w:val="24"/>
        </w:rPr>
        <w:t>sonu ortalama puanları etkileyecek şekilde değerlendirilerek</w:t>
      </w:r>
      <w:r>
        <w:rPr>
          <w:rFonts w:ascii="Times New Roman" w:hAnsi="Times New Roman" w:cs="Times New Roman"/>
          <w:sz w:val="24"/>
          <w:szCs w:val="24"/>
        </w:rPr>
        <w:t xml:space="preserve"> </w:t>
      </w:r>
      <w:r w:rsidRPr="00674F19">
        <w:rPr>
          <w:rFonts w:ascii="Times New Roman" w:hAnsi="Times New Roman" w:cs="Times New Roman"/>
          <w:sz w:val="24"/>
          <w:szCs w:val="24"/>
        </w:rPr>
        <w:t>öğrencilerin toplumsal katkı faaliyetlerine yönelik farkındalıkları arttırılmaya çalışılmaktadır</w:t>
      </w:r>
      <w:r>
        <w:rPr>
          <w:rFonts w:ascii="Times New Roman" w:hAnsi="Times New Roman" w:cs="Times New Roman"/>
          <w:sz w:val="24"/>
          <w:szCs w:val="24"/>
        </w:rPr>
        <w:t xml:space="preserve"> (D.2.1.4). Son olarak t</w:t>
      </w:r>
      <w:r w:rsidRPr="00E73274">
        <w:rPr>
          <w:rFonts w:ascii="Times New Roman" w:hAnsi="Times New Roman" w:cs="Times New Roman"/>
          <w:sz w:val="24"/>
          <w:szCs w:val="24"/>
        </w:rPr>
        <w:t>oplumsal katkı kaynaklarının çeşitliliği ve yeterliliğini belirtilen iç ve dış paydaşlarla düzenli olarak kendi içerisinde kontrol ve gelişimi sağlanmaktadır (D.</w:t>
      </w:r>
      <w:r>
        <w:rPr>
          <w:rFonts w:ascii="Times New Roman" w:hAnsi="Times New Roman" w:cs="Times New Roman"/>
          <w:sz w:val="24"/>
          <w:szCs w:val="24"/>
        </w:rPr>
        <w:t>2.1.5</w:t>
      </w:r>
      <w:r w:rsidRPr="00E73274">
        <w:rPr>
          <w:rFonts w:ascii="Times New Roman" w:hAnsi="Times New Roman" w:cs="Times New Roman"/>
          <w:sz w:val="24"/>
          <w:szCs w:val="24"/>
        </w:rPr>
        <w:t>).</w:t>
      </w:r>
    </w:p>
    <w:p w14:paraId="7D927C74" w14:textId="77777777" w:rsidR="00F42B41" w:rsidRDefault="00F42B41" w:rsidP="00F42B41">
      <w:pPr>
        <w:spacing w:after="0" w:line="360" w:lineRule="auto"/>
        <w:jc w:val="both"/>
        <w:rPr>
          <w:rFonts w:ascii="Times New Roman" w:eastAsia="Calibri" w:hAnsi="Times New Roman" w:cs="Times New Roman"/>
          <w:b/>
          <w:color w:val="153D63" w:themeColor="text2" w:themeTint="E6"/>
          <w:sz w:val="24"/>
          <w:szCs w:val="24"/>
        </w:rPr>
      </w:pPr>
      <w:r>
        <w:rPr>
          <w:rFonts w:ascii="Times New Roman" w:eastAsia="Calibri" w:hAnsi="Times New Roman" w:cs="Times New Roman"/>
          <w:b/>
          <w:color w:val="153D63" w:themeColor="text2" w:themeTint="E6"/>
          <w:sz w:val="24"/>
          <w:szCs w:val="24"/>
        </w:rPr>
        <w:t>Kanıtlar</w:t>
      </w:r>
    </w:p>
    <w:p w14:paraId="38927F7A" w14:textId="77777777" w:rsidR="00F42B41" w:rsidRDefault="00F42B41" w:rsidP="00F42B41">
      <w:pPr>
        <w:spacing w:after="0" w:line="360" w:lineRule="auto"/>
        <w:jc w:val="both"/>
        <w:rPr>
          <w:rStyle w:val="Kpr"/>
          <w:rFonts w:ascii="Times New Roman" w:eastAsia="Calibri" w:hAnsi="Times New Roman" w:cs="Times New Roman"/>
          <w:bCs/>
          <w:sz w:val="24"/>
          <w:szCs w:val="24"/>
        </w:rPr>
      </w:pPr>
      <w:r>
        <w:rPr>
          <w:rFonts w:ascii="Times New Roman" w:eastAsia="Calibri" w:hAnsi="Times New Roman" w:cs="Times New Roman"/>
          <w:b/>
          <w:color w:val="153D63" w:themeColor="text2" w:themeTint="E6"/>
          <w:sz w:val="24"/>
          <w:szCs w:val="24"/>
        </w:rPr>
        <w:tab/>
      </w:r>
      <w:hyperlink r:id="rId398" w:history="1">
        <w:r w:rsidRPr="00467671">
          <w:rPr>
            <w:rStyle w:val="Kpr"/>
            <w:rFonts w:ascii="Times New Roman" w:eastAsia="Calibri" w:hAnsi="Times New Roman" w:cs="Times New Roman"/>
            <w:bCs/>
            <w:sz w:val="24"/>
            <w:szCs w:val="24"/>
          </w:rPr>
          <w:t>D.2.1.1</w:t>
        </w:r>
        <w:r w:rsidRPr="00467671">
          <w:rPr>
            <w:rStyle w:val="Kpr"/>
            <w:bCs/>
          </w:rPr>
          <w:t xml:space="preserve"> </w:t>
        </w:r>
        <w:r w:rsidRPr="00467671">
          <w:rPr>
            <w:rStyle w:val="Kpr"/>
            <w:rFonts w:ascii="Times New Roman" w:eastAsia="Calibri" w:hAnsi="Times New Roman" w:cs="Times New Roman"/>
            <w:bCs/>
            <w:sz w:val="24"/>
            <w:szCs w:val="24"/>
          </w:rPr>
          <w:t>KA 131 Personel Hareketliliği</w:t>
        </w:r>
      </w:hyperlink>
    </w:p>
    <w:p w14:paraId="67313679" w14:textId="77777777" w:rsidR="00F42B41" w:rsidRDefault="00F42B41" w:rsidP="00F42B41">
      <w:pPr>
        <w:spacing w:line="276" w:lineRule="auto"/>
        <w:ind w:left="708" w:firstLine="2"/>
        <w:jc w:val="both"/>
        <w:rPr>
          <w:rStyle w:val="Kpr"/>
          <w:rFonts w:ascii="Times New Roman" w:hAnsi="Times New Roman" w:cs="Times New Roman"/>
          <w:sz w:val="24"/>
          <w:szCs w:val="24"/>
        </w:rPr>
      </w:pPr>
      <w:hyperlink r:id="rId399" w:history="1">
        <w:r w:rsidRPr="00674F19">
          <w:rPr>
            <w:rStyle w:val="Kpr"/>
            <w:rFonts w:ascii="Times New Roman" w:hAnsi="Times New Roman" w:cs="Times New Roman"/>
            <w:sz w:val="24"/>
            <w:szCs w:val="24"/>
          </w:rPr>
          <w:t>D.2.1.</w:t>
        </w:r>
        <w:r>
          <w:rPr>
            <w:rStyle w:val="Kpr"/>
            <w:rFonts w:ascii="Times New Roman" w:hAnsi="Times New Roman" w:cs="Times New Roman"/>
            <w:sz w:val="24"/>
            <w:szCs w:val="24"/>
          </w:rPr>
          <w:t>2</w:t>
        </w:r>
        <w:r w:rsidRPr="00674F19">
          <w:rPr>
            <w:rStyle w:val="Kpr"/>
            <w:rFonts w:ascii="Times New Roman" w:hAnsi="Times New Roman" w:cs="Times New Roman"/>
            <w:sz w:val="24"/>
            <w:szCs w:val="24"/>
          </w:rPr>
          <w:t xml:space="preserve"> </w:t>
        </w:r>
        <w:r w:rsidRPr="00D61E2B">
          <w:rPr>
            <w:rStyle w:val="Kpr"/>
            <w:rFonts w:ascii="Times New Roman" w:hAnsi="Times New Roman" w:cs="Times New Roman"/>
            <w:sz w:val="24"/>
            <w:szCs w:val="24"/>
          </w:rPr>
          <w:t xml:space="preserve">Selçuk Üniversitesi Tıp Fakültesi Hastanesi ile </w:t>
        </w:r>
        <w:r>
          <w:rPr>
            <w:rStyle w:val="Kpr"/>
            <w:rFonts w:ascii="Times New Roman" w:hAnsi="Times New Roman" w:cs="Times New Roman"/>
            <w:sz w:val="24"/>
            <w:szCs w:val="24"/>
          </w:rPr>
          <w:t xml:space="preserve">Hemşirelik Fakültesi Arasında İmzalanan </w:t>
        </w:r>
        <w:r w:rsidRPr="00674F19">
          <w:rPr>
            <w:rStyle w:val="Kpr"/>
            <w:rFonts w:ascii="Times New Roman" w:hAnsi="Times New Roman" w:cs="Times New Roman"/>
            <w:sz w:val="24"/>
            <w:szCs w:val="24"/>
          </w:rPr>
          <w:t>Uygulama Protokolü</w:t>
        </w:r>
      </w:hyperlink>
    </w:p>
    <w:p w14:paraId="34410C7F" w14:textId="77777777" w:rsidR="00F42B41" w:rsidRDefault="00F42B41" w:rsidP="00F42B41">
      <w:pPr>
        <w:spacing w:line="276" w:lineRule="auto"/>
        <w:ind w:left="708"/>
        <w:jc w:val="both"/>
        <w:rPr>
          <w:rFonts w:ascii="Times New Roman" w:hAnsi="Times New Roman" w:cs="Times New Roman"/>
          <w:sz w:val="24"/>
          <w:szCs w:val="24"/>
        </w:rPr>
      </w:pPr>
      <w:hyperlink r:id="rId400" w:history="1">
        <w:r w:rsidRPr="00A27926">
          <w:rPr>
            <w:rStyle w:val="Kpr"/>
            <w:rFonts w:ascii="Times New Roman" w:hAnsi="Times New Roman" w:cs="Times New Roman"/>
            <w:sz w:val="24"/>
            <w:szCs w:val="24"/>
          </w:rPr>
          <w:t>D.2.1.</w:t>
        </w:r>
        <w:r>
          <w:rPr>
            <w:rStyle w:val="Kpr"/>
            <w:rFonts w:ascii="Times New Roman" w:hAnsi="Times New Roman" w:cs="Times New Roman"/>
            <w:sz w:val="24"/>
            <w:szCs w:val="24"/>
          </w:rPr>
          <w:t xml:space="preserve">3 </w:t>
        </w:r>
        <w:r w:rsidRPr="00A27926">
          <w:rPr>
            <w:rStyle w:val="Kpr"/>
            <w:rFonts w:ascii="Times New Roman" w:hAnsi="Times New Roman" w:cs="Times New Roman"/>
            <w:sz w:val="24"/>
            <w:szCs w:val="24"/>
          </w:rPr>
          <w:t>Öğrenci Toplulukları Koordinatörlüğü Mart 2024 Etkinlik Takvimi- Genç Hemşireler Topluluğu “Hemşirelik” Adlı Söyleşi</w:t>
        </w:r>
      </w:hyperlink>
    </w:p>
    <w:p w14:paraId="3E8935A9" w14:textId="77777777" w:rsidR="00F42B41" w:rsidRDefault="00F42B41" w:rsidP="00F42B41">
      <w:pPr>
        <w:spacing w:line="276" w:lineRule="auto"/>
        <w:ind w:left="708"/>
        <w:jc w:val="both"/>
        <w:rPr>
          <w:rFonts w:ascii="Times New Roman" w:hAnsi="Times New Roman" w:cs="Times New Roman"/>
          <w:sz w:val="24"/>
          <w:szCs w:val="24"/>
        </w:rPr>
      </w:pPr>
      <w:hyperlink r:id="rId401" w:history="1">
        <w:r w:rsidRPr="00D61E2B">
          <w:rPr>
            <w:rStyle w:val="Kpr"/>
            <w:rFonts w:ascii="Times New Roman" w:hAnsi="Times New Roman" w:cs="Times New Roman"/>
            <w:sz w:val="24"/>
            <w:szCs w:val="24"/>
          </w:rPr>
          <w:t>D.2.1.</w:t>
        </w:r>
        <w:r>
          <w:rPr>
            <w:rStyle w:val="Kpr"/>
            <w:rFonts w:ascii="Times New Roman" w:hAnsi="Times New Roman" w:cs="Times New Roman"/>
            <w:sz w:val="24"/>
            <w:szCs w:val="24"/>
          </w:rPr>
          <w:t xml:space="preserve">3 </w:t>
        </w:r>
        <w:r w:rsidRPr="00D61E2B">
          <w:rPr>
            <w:rStyle w:val="Kpr"/>
            <w:rFonts w:ascii="Times New Roman" w:hAnsi="Times New Roman" w:cs="Times New Roman"/>
            <w:sz w:val="24"/>
            <w:szCs w:val="24"/>
          </w:rPr>
          <w:t>Öğrenci Toplulukları Koordinatörlüğü Mayıs 2024 Etkinlik Takvimi-Genç Hemşireler Topluluğu “Hipertansiyon Günü” Adlı Stant Etkinliği</w:t>
        </w:r>
      </w:hyperlink>
      <w:r>
        <w:rPr>
          <w:rFonts w:ascii="Times New Roman" w:hAnsi="Times New Roman" w:cs="Times New Roman"/>
          <w:sz w:val="24"/>
          <w:szCs w:val="24"/>
        </w:rPr>
        <w:t>,</w:t>
      </w:r>
    </w:p>
    <w:p w14:paraId="30DC5FD9" w14:textId="77777777" w:rsidR="00F42B41" w:rsidRDefault="00F42B41" w:rsidP="00F42B41">
      <w:pPr>
        <w:spacing w:line="276" w:lineRule="auto"/>
        <w:ind w:left="708"/>
        <w:jc w:val="both"/>
        <w:rPr>
          <w:rFonts w:ascii="Times New Roman" w:hAnsi="Times New Roman" w:cs="Times New Roman"/>
          <w:sz w:val="24"/>
          <w:szCs w:val="24"/>
        </w:rPr>
      </w:pPr>
      <w:hyperlink r:id="rId402" w:history="1">
        <w:r w:rsidRPr="00D61E2B">
          <w:rPr>
            <w:rStyle w:val="Kpr"/>
            <w:rFonts w:ascii="Times New Roman" w:hAnsi="Times New Roman" w:cs="Times New Roman"/>
            <w:sz w:val="24"/>
            <w:szCs w:val="24"/>
          </w:rPr>
          <w:t>D.2.1.</w:t>
        </w:r>
        <w:r>
          <w:rPr>
            <w:rStyle w:val="Kpr"/>
            <w:rFonts w:ascii="Times New Roman" w:hAnsi="Times New Roman" w:cs="Times New Roman"/>
            <w:sz w:val="24"/>
            <w:szCs w:val="24"/>
          </w:rPr>
          <w:t>3</w:t>
        </w:r>
        <w:r w:rsidRPr="00D61E2B">
          <w:rPr>
            <w:rStyle w:val="Kpr"/>
            <w:rFonts w:ascii="Times New Roman" w:hAnsi="Times New Roman" w:cs="Times New Roman"/>
            <w:sz w:val="24"/>
            <w:szCs w:val="24"/>
          </w:rPr>
          <w:t xml:space="preserve"> Öğrenci Toplulukları Koordinatörlüğü Kasım 2024 Etkinlik Takvimi- Genç Hemşireler – Sağlıklı Yaşam ve Beslenme Topluluğu “Lösemili Çocuklar Haftası” Adlı Stant Etkinliği</w:t>
        </w:r>
      </w:hyperlink>
    </w:p>
    <w:p w14:paraId="1155DE4D" w14:textId="77777777" w:rsidR="00F42B41" w:rsidRDefault="00F42B41" w:rsidP="00F42B41">
      <w:pPr>
        <w:spacing w:line="276" w:lineRule="auto"/>
        <w:ind w:left="708"/>
        <w:jc w:val="both"/>
        <w:rPr>
          <w:rStyle w:val="Kpr"/>
          <w:rFonts w:ascii="Times New Roman" w:hAnsi="Times New Roman" w:cs="Times New Roman"/>
          <w:sz w:val="24"/>
          <w:szCs w:val="24"/>
        </w:rPr>
      </w:pPr>
      <w:hyperlink r:id="rId403" w:history="1">
        <w:r w:rsidRPr="00D61E2B">
          <w:rPr>
            <w:rStyle w:val="Kpr"/>
            <w:rFonts w:ascii="Times New Roman" w:hAnsi="Times New Roman" w:cs="Times New Roman"/>
            <w:sz w:val="24"/>
            <w:szCs w:val="24"/>
          </w:rPr>
          <w:t>D.2.1.</w:t>
        </w:r>
        <w:r>
          <w:rPr>
            <w:rStyle w:val="Kpr"/>
            <w:rFonts w:ascii="Times New Roman" w:hAnsi="Times New Roman" w:cs="Times New Roman"/>
            <w:sz w:val="24"/>
            <w:szCs w:val="24"/>
          </w:rPr>
          <w:t>2</w:t>
        </w:r>
        <w:r w:rsidRPr="00D61E2B">
          <w:rPr>
            <w:rStyle w:val="Kpr"/>
            <w:rFonts w:ascii="Times New Roman" w:hAnsi="Times New Roman" w:cs="Times New Roman"/>
            <w:sz w:val="24"/>
            <w:szCs w:val="24"/>
          </w:rPr>
          <w:t xml:space="preserve"> Öğrenci Toplulukları Koordinatörlüğü Kasım 2024 Etkinlik Takvimi-</w:t>
        </w:r>
        <w:r w:rsidRPr="00D61E2B">
          <w:rPr>
            <w:rStyle w:val="Kpr"/>
          </w:rPr>
          <w:t xml:space="preserve"> </w:t>
        </w:r>
        <w:r w:rsidRPr="00D61E2B">
          <w:rPr>
            <w:rStyle w:val="Kpr"/>
            <w:rFonts w:ascii="Times New Roman" w:hAnsi="Times New Roman" w:cs="Times New Roman"/>
            <w:sz w:val="24"/>
            <w:szCs w:val="24"/>
          </w:rPr>
          <w:t>Genç Hemşireler – Sağlıklı Yaşam ve Beslenme Topluluğu “Dünya Diyabet Günü” Adlı Stant Etkinliği</w:t>
        </w:r>
      </w:hyperlink>
    </w:p>
    <w:p w14:paraId="32D21BD8" w14:textId="77777777" w:rsidR="00F42B41" w:rsidRDefault="00F42B41" w:rsidP="00F42B41">
      <w:pPr>
        <w:spacing w:line="276" w:lineRule="auto"/>
        <w:jc w:val="both"/>
        <w:rPr>
          <w:rStyle w:val="Kpr"/>
          <w:rFonts w:ascii="Times New Roman" w:hAnsi="Times New Roman" w:cs="Times New Roman"/>
          <w:sz w:val="24"/>
          <w:szCs w:val="24"/>
        </w:rPr>
      </w:pPr>
      <w:r>
        <w:rPr>
          <w:rFonts w:ascii="Times New Roman" w:hAnsi="Times New Roman" w:cs="Times New Roman"/>
          <w:sz w:val="24"/>
          <w:szCs w:val="24"/>
        </w:rPr>
        <w:tab/>
      </w:r>
      <w:hyperlink r:id="rId404" w:history="1">
        <w:r w:rsidRPr="00A27926">
          <w:rPr>
            <w:rStyle w:val="Kpr"/>
            <w:rFonts w:ascii="Times New Roman" w:hAnsi="Times New Roman" w:cs="Times New Roman"/>
            <w:sz w:val="24"/>
            <w:szCs w:val="24"/>
          </w:rPr>
          <w:t>D.2.1.</w:t>
        </w:r>
        <w:r>
          <w:rPr>
            <w:rStyle w:val="Kpr"/>
            <w:rFonts w:ascii="Times New Roman" w:hAnsi="Times New Roman" w:cs="Times New Roman"/>
            <w:sz w:val="24"/>
            <w:szCs w:val="24"/>
          </w:rPr>
          <w:t>4</w:t>
        </w:r>
        <w:r w:rsidRPr="00A27926">
          <w:rPr>
            <w:rStyle w:val="Kpr"/>
            <w:rFonts w:ascii="Times New Roman" w:hAnsi="Times New Roman" w:cs="Times New Roman"/>
            <w:sz w:val="24"/>
            <w:szCs w:val="24"/>
          </w:rPr>
          <w:t xml:space="preserve"> Dönem 7 dersleri</w:t>
        </w:r>
      </w:hyperlink>
    </w:p>
    <w:p w14:paraId="5677E484" w14:textId="77777777" w:rsidR="00F42B41" w:rsidRPr="00E73274" w:rsidRDefault="00F42B41" w:rsidP="00F42B41">
      <w:pPr>
        <w:pStyle w:val="ListeParagraf"/>
        <w:spacing w:line="276" w:lineRule="auto"/>
        <w:ind w:left="708"/>
        <w:jc w:val="both"/>
        <w:rPr>
          <w:rFonts w:ascii="Times New Roman" w:hAnsi="Times New Roman" w:cs="Times New Roman"/>
          <w:sz w:val="24"/>
          <w:szCs w:val="24"/>
        </w:rPr>
      </w:pPr>
      <w:hyperlink r:id="rId405" w:history="1">
        <w:r w:rsidRPr="00E73274">
          <w:rPr>
            <w:rStyle w:val="Kpr"/>
            <w:rFonts w:ascii="Times New Roman" w:hAnsi="Times New Roman" w:cs="Times New Roman"/>
            <w:sz w:val="24"/>
            <w:szCs w:val="24"/>
          </w:rPr>
          <w:t>D.2.1.5. Paydaş Toplantısı</w:t>
        </w:r>
      </w:hyperlink>
    </w:p>
    <w:p w14:paraId="50866E73" w14:textId="77777777" w:rsidR="00F42B41" w:rsidRPr="0099076D" w:rsidRDefault="00F42B41" w:rsidP="00F42B41">
      <w:pPr>
        <w:spacing w:after="0" w:line="360" w:lineRule="auto"/>
        <w:jc w:val="both"/>
        <w:rPr>
          <w:rFonts w:ascii="Times New Roman" w:eastAsia="Calibri" w:hAnsi="Times New Roman" w:cs="Times New Roman"/>
          <w:b/>
          <w:color w:val="153D63" w:themeColor="text2" w:themeTint="E6"/>
          <w:sz w:val="24"/>
          <w:szCs w:val="24"/>
        </w:rPr>
      </w:pPr>
      <w:r w:rsidRPr="0099076D">
        <w:rPr>
          <w:rFonts w:ascii="Times New Roman" w:eastAsia="Calibri" w:hAnsi="Times New Roman" w:cs="Times New Roman"/>
          <w:b/>
          <w:color w:val="153D63" w:themeColor="text2" w:themeTint="E6"/>
          <w:sz w:val="24"/>
          <w:szCs w:val="24"/>
        </w:rPr>
        <w:t>Olgunluk Düzeyi</w:t>
      </w:r>
    </w:p>
    <w:p w14:paraId="50480B17" w14:textId="77777777" w:rsidR="00F42B41" w:rsidRPr="00D61E2B" w:rsidRDefault="00F42B41" w:rsidP="00F42B41">
      <w:pPr>
        <w:spacing w:after="0" w:line="360" w:lineRule="auto"/>
        <w:jc w:val="both"/>
        <w:rPr>
          <w:rFonts w:ascii="Times New Roman" w:eastAsia="Calibri" w:hAnsi="Times New Roman" w:cs="Times New Roman"/>
          <w:bCs/>
          <w:sz w:val="24"/>
          <w:szCs w:val="24"/>
        </w:rPr>
      </w:pPr>
      <w:r w:rsidRPr="00D61E2B">
        <w:rPr>
          <w:rFonts w:ascii="Times New Roman" w:eastAsia="Calibri" w:hAnsi="Times New Roman" w:cs="Times New Roman"/>
          <w:bCs/>
          <w:sz w:val="24"/>
          <w:szCs w:val="24"/>
        </w:rPr>
        <w:t xml:space="preserve">1. Birimde toplumsal katkı performansının izlenmesine ve değerlendirmesine yönelik mekanizmalar bulunmamaktadır. </w:t>
      </w:r>
    </w:p>
    <w:p w14:paraId="76DE5EF9" w14:textId="77777777" w:rsidR="00F42B41" w:rsidRPr="00F407B0" w:rsidRDefault="00F42B41" w:rsidP="00F42B41">
      <w:pPr>
        <w:spacing w:after="0" w:line="360" w:lineRule="auto"/>
        <w:jc w:val="both"/>
        <w:rPr>
          <w:rFonts w:ascii="Times New Roman" w:eastAsia="Calibri" w:hAnsi="Times New Roman" w:cs="Times New Roman"/>
          <w:bCs/>
          <w:sz w:val="24"/>
          <w:szCs w:val="24"/>
        </w:rPr>
      </w:pPr>
      <w:r w:rsidRPr="00F407B0">
        <w:rPr>
          <w:rFonts w:ascii="Times New Roman" w:eastAsia="Calibri" w:hAnsi="Times New Roman" w:cs="Times New Roman"/>
          <w:bCs/>
          <w:sz w:val="24"/>
          <w:szCs w:val="24"/>
        </w:rPr>
        <w:t xml:space="preserve">2. Birimde toplumsal katkı performansının izlenmesine ve değerlendirmesine yönelik ilke, kural ve göstergeler bulunmaktadır. </w:t>
      </w:r>
    </w:p>
    <w:p w14:paraId="4BEE6CB2" w14:textId="77777777" w:rsidR="00F42B41" w:rsidRPr="0099076D" w:rsidRDefault="00F42B41" w:rsidP="00F42B41">
      <w:pPr>
        <w:spacing w:after="0" w:line="360" w:lineRule="auto"/>
        <w:jc w:val="both"/>
        <w:rPr>
          <w:rFonts w:ascii="Times New Roman" w:eastAsia="Calibri" w:hAnsi="Times New Roman" w:cs="Times New Roman"/>
          <w:bCs/>
          <w:sz w:val="24"/>
          <w:szCs w:val="24"/>
        </w:rPr>
      </w:pPr>
      <w:r w:rsidRPr="0099076D">
        <w:rPr>
          <w:rFonts w:ascii="Times New Roman" w:eastAsia="Calibri" w:hAnsi="Times New Roman" w:cs="Times New Roman"/>
          <w:bCs/>
          <w:sz w:val="24"/>
          <w:szCs w:val="24"/>
        </w:rPr>
        <w:t xml:space="preserve">3. Birimin genelinde toplumsal katkı performansını izlenmek ve değerlendirmek üzere oluşturulan mekanizmalar kullanılmaktadır. </w:t>
      </w:r>
    </w:p>
    <w:p w14:paraId="14CCB46B" w14:textId="77777777" w:rsidR="00F42B41" w:rsidRPr="00104D4C" w:rsidRDefault="00F42B41" w:rsidP="00F42B41">
      <w:pPr>
        <w:spacing w:after="0" w:line="360" w:lineRule="auto"/>
        <w:jc w:val="both"/>
        <w:rPr>
          <w:rFonts w:ascii="Times New Roman" w:eastAsia="Calibri" w:hAnsi="Times New Roman" w:cs="Times New Roman"/>
          <w:b/>
          <w:sz w:val="24"/>
          <w:szCs w:val="24"/>
        </w:rPr>
      </w:pPr>
      <w:r w:rsidRPr="00104D4C">
        <w:rPr>
          <w:rFonts w:ascii="Times New Roman" w:eastAsia="Calibri" w:hAnsi="Times New Roman" w:cs="Times New Roman"/>
          <w:b/>
          <w:sz w:val="24"/>
          <w:szCs w:val="24"/>
          <w:highlight w:val="yellow"/>
        </w:rPr>
        <w:t>4. Birimde toplumsal katkı performansı izlenmekte ve ilgili paydaşlarla değerlendirilerek iyileştirilmektedir.</w:t>
      </w:r>
    </w:p>
    <w:p w14:paraId="0C3238DA" w14:textId="77777777" w:rsidR="0099076D" w:rsidRPr="002B2BDF" w:rsidRDefault="00F42B41" w:rsidP="002B2BDF">
      <w:pPr>
        <w:spacing w:after="0" w:line="360" w:lineRule="auto"/>
        <w:jc w:val="both"/>
        <w:rPr>
          <w:rFonts w:ascii="Times New Roman" w:eastAsia="Calibri" w:hAnsi="Times New Roman" w:cs="Times New Roman"/>
          <w:bCs/>
          <w:sz w:val="24"/>
          <w:szCs w:val="24"/>
        </w:rPr>
      </w:pPr>
      <w:r w:rsidRPr="0099076D">
        <w:rPr>
          <w:rFonts w:ascii="Times New Roman" w:eastAsia="Calibri" w:hAnsi="Times New Roman" w:cs="Times New Roman"/>
          <w:bCs/>
          <w:sz w:val="24"/>
          <w:szCs w:val="24"/>
        </w:rPr>
        <w:t>5. İçselleştirilmiş, sistematik, sürdürülebilir ve örnek gösterilebilir uygulamalar bulunmaktadır.</w:t>
      </w:r>
    </w:p>
    <w:sectPr w:rsidR="0099076D" w:rsidRPr="002B2BDF" w:rsidSect="00CD659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70893" w14:textId="77777777" w:rsidR="005A06CD" w:rsidRDefault="005A06CD" w:rsidP="005D1DE1">
      <w:pPr>
        <w:spacing w:after="0" w:line="240" w:lineRule="auto"/>
      </w:pPr>
      <w:r>
        <w:separator/>
      </w:r>
    </w:p>
  </w:endnote>
  <w:endnote w:type="continuationSeparator" w:id="0">
    <w:p w14:paraId="6ABF828F" w14:textId="77777777" w:rsidR="005A06CD" w:rsidRDefault="005A06CD" w:rsidP="005D1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Montserrat">
    <w:panose1 w:val="00000500000000000000"/>
    <w:charset w:val="A2"/>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39A0A" w14:textId="77777777" w:rsidR="00B063C4" w:rsidRDefault="00B063C4">
    <w:pPr>
      <w:pStyle w:val="AltBilgi"/>
      <w:jc w:val="right"/>
    </w:pPr>
  </w:p>
  <w:p w14:paraId="1C2912D4" w14:textId="77777777" w:rsidR="00B063C4" w:rsidRDefault="00B063C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285144"/>
      <w:docPartObj>
        <w:docPartGallery w:val="Page Numbers (Bottom of Page)"/>
        <w:docPartUnique/>
      </w:docPartObj>
    </w:sdtPr>
    <w:sdtContent>
      <w:p w14:paraId="734F6E89" w14:textId="46FCBD43" w:rsidR="00B063C4" w:rsidRDefault="00B063C4">
        <w:pPr>
          <w:pStyle w:val="AltBilgi"/>
          <w:jc w:val="right"/>
        </w:pPr>
        <w:r>
          <w:fldChar w:fldCharType="begin"/>
        </w:r>
        <w:r>
          <w:instrText>PAGE   \* MERGEFORMAT</w:instrText>
        </w:r>
        <w:r>
          <w:fldChar w:fldCharType="separate"/>
        </w:r>
        <w:r w:rsidR="00876C42">
          <w:rPr>
            <w:noProof/>
          </w:rPr>
          <w:t>58</w:t>
        </w:r>
        <w:r>
          <w:fldChar w:fldCharType="end"/>
        </w:r>
      </w:p>
    </w:sdtContent>
  </w:sdt>
  <w:p w14:paraId="495063BF" w14:textId="77777777" w:rsidR="00B063C4" w:rsidRDefault="00B063C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FF924" w14:textId="77777777" w:rsidR="005A06CD" w:rsidRDefault="005A06CD" w:rsidP="005D1DE1">
      <w:pPr>
        <w:spacing w:after="0" w:line="240" w:lineRule="auto"/>
      </w:pPr>
      <w:r>
        <w:separator/>
      </w:r>
    </w:p>
  </w:footnote>
  <w:footnote w:type="continuationSeparator" w:id="0">
    <w:p w14:paraId="06B20393" w14:textId="77777777" w:rsidR="005A06CD" w:rsidRDefault="005A06CD" w:rsidP="005D1D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5FA3"/>
    <w:multiLevelType w:val="hybridMultilevel"/>
    <w:tmpl w:val="ABE62DE4"/>
    <w:lvl w:ilvl="0" w:tplc="D43A6E9A">
      <w:start w:val="1"/>
      <w:numFmt w:val="decimal"/>
      <w:lvlText w:val="%1-"/>
      <w:lvlJc w:val="left"/>
      <w:pPr>
        <w:ind w:left="928"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05F233EA"/>
    <w:multiLevelType w:val="hybridMultilevel"/>
    <w:tmpl w:val="0DA0F75C"/>
    <w:lvl w:ilvl="0" w:tplc="4BDE1A66">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6E1065B"/>
    <w:multiLevelType w:val="hybridMultilevel"/>
    <w:tmpl w:val="DEFCEFB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0759082B"/>
    <w:multiLevelType w:val="hybridMultilevel"/>
    <w:tmpl w:val="EA5A2E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8183930"/>
    <w:multiLevelType w:val="hybridMultilevel"/>
    <w:tmpl w:val="8998F2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89B62BD"/>
    <w:multiLevelType w:val="hybridMultilevel"/>
    <w:tmpl w:val="A3AA5DF6"/>
    <w:lvl w:ilvl="0" w:tplc="C8E21936">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0957030F"/>
    <w:multiLevelType w:val="hybridMultilevel"/>
    <w:tmpl w:val="0EC057F8"/>
    <w:lvl w:ilvl="0" w:tplc="4DDC4FE8">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15:restartNumberingAfterBreak="0">
    <w:nsid w:val="131539AC"/>
    <w:multiLevelType w:val="hybridMultilevel"/>
    <w:tmpl w:val="033E9ACC"/>
    <w:lvl w:ilvl="0" w:tplc="2F88DCFA">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15:restartNumberingAfterBreak="0">
    <w:nsid w:val="14AB1285"/>
    <w:multiLevelType w:val="hybridMultilevel"/>
    <w:tmpl w:val="719E4D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EE3137A"/>
    <w:multiLevelType w:val="hybridMultilevel"/>
    <w:tmpl w:val="84BE1304"/>
    <w:lvl w:ilvl="0" w:tplc="CC70842E">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15:restartNumberingAfterBreak="0">
    <w:nsid w:val="1F9B38F7"/>
    <w:multiLevelType w:val="hybridMultilevel"/>
    <w:tmpl w:val="B7B408C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1" w15:restartNumberingAfterBreak="0">
    <w:nsid w:val="228635E9"/>
    <w:multiLevelType w:val="hybridMultilevel"/>
    <w:tmpl w:val="86CE2322"/>
    <w:lvl w:ilvl="0" w:tplc="9E0A8B6E">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15:restartNumberingAfterBreak="0">
    <w:nsid w:val="27DC64DA"/>
    <w:multiLevelType w:val="hybridMultilevel"/>
    <w:tmpl w:val="593A89CE"/>
    <w:lvl w:ilvl="0" w:tplc="CC70842E">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15:restartNumberingAfterBreak="0">
    <w:nsid w:val="2CBF56FD"/>
    <w:multiLevelType w:val="hybridMultilevel"/>
    <w:tmpl w:val="B5B46F88"/>
    <w:lvl w:ilvl="0" w:tplc="74A69BD4">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4" w15:restartNumberingAfterBreak="0">
    <w:nsid w:val="2CC004E0"/>
    <w:multiLevelType w:val="hybridMultilevel"/>
    <w:tmpl w:val="1F8EED82"/>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F4C2A08"/>
    <w:multiLevelType w:val="hybridMultilevel"/>
    <w:tmpl w:val="316A2F4A"/>
    <w:lvl w:ilvl="0" w:tplc="33387C4E">
      <w:start w:val="1"/>
      <w:numFmt w:val="decimal"/>
      <w:lvlText w:val="%1-"/>
      <w:lvlJc w:val="left"/>
      <w:pPr>
        <w:ind w:left="644" w:hanging="360"/>
      </w:pPr>
    </w:lvl>
    <w:lvl w:ilvl="1" w:tplc="041F0019">
      <w:start w:val="1"/>
      <w:numFmt w:val="lowerLetter"/>
      <w:lvlText w:val="%2."/>
      <w:lvlJc w:val="left"/>
      <w:pPr>
        <w:ind w:left="1364" w:hanging="360"/>
      </w:pPr>
    </w:lvl>
    <w:lvl w:ilvl="2" w:tplc="041F001B">
      <w:start w:val="1"/>
      <w:numFmt w:val="lowerRoman"/>
      <w:lvlText w:val="%3."/>
      <w:lvlJc w:val="right"/>
      <w:pPr>
        <w:ind w:left="2084" w:hanging="180"/>
      </w:pPr>
    </w:lvl>
    <w:lvl w:ilvl="3" w:tplc="041F000F">
      <w:start w:val="1"/>
      <w:numFmt w:val="decimal"/>
      <w:lvlText w:val="%4."/>
      <w:lvlJc w:val="left"/>
      <w:pPr>
        <w:ind w:left="2804" w:hanging="360"/>
      </w:pPr>
    </w:lvl>
    <w:lvl w:ilvl="4" w:tplc="041F0019">
      <w:start w:val="1"/>
      <w:numFmt w:val="lowerLetter"/>
      <w:lvlText w:val="%5."/>
      <w:lvlJc w:val="left"/>
      <w:pPr>
        <w:ind w:left="3524" w:hanging="360"/>
      </w:pPr>
    </w:lvl>
    <w:lvl w:ilvl="5" w:tplc="041F001B">
      <w:start w:val="1"/>
      <w:numFmt w:val="lowerRoman"/>
      <w:lvlText w:val="%6."/>
      <w:lvlJc w:val="right"/>
      <w:pPr>
        <w:ind w:left="4244" w:hanging="180"/>
      </w:pPr>
    </w:lvl>
    <w:lvl w:ilvl="6" w:tplc="041F000F">
      <w:start w:val="1"/>
      <w:numFmt w:val="decimal"/>
      <w:lvlText w:val="%7."/>
      <w:lvlJc w:val="left"/>
      <w:pPr>
        <w:ind w:left="4964" w:hanging="360"/>
      </w:pPr>
    </w:lvl>
    <w:lvl w:ilvl="7" w:tplc="041F0019">
      <w:start w:val="1"/>
      <w:numFmt w:val="lowerLetter"/>
      <w:lvlText w:val="%8."/>
      <w:lvlJc w:val="left"/>
      <w:pPr>
        <w:ind w:left="5684" w:hanging="360"/>
      </w:pPr>
    </w:lvl>
    <w:lvl w:ilvl="8" w:tplc="041F001B">
      <w:start w:val="1"/>
      <w:numFmt w:val="lowerRoman"/>
      <w:lvlText w:val="%9."/>
      <w:lvlJc w:val="right"/>
      <w:pPr>
        <w:ind w:left="6404" w:hanging="180"/>
      </w:pPr>
    </w:lvl>
  </w:abstractNum>
  <w:abstractNum w:abstractNumId="16" w15:restartNumberingAfterBreak="0">
    <w:nsid w:val="331B4A9F"/>
    <w:multiLevelType w:val="hybridMultilevel"/>
    <w:tmpl w:val="AF26D9CA"/>
    <w:lvl w:ilvl="0" w:tplc="CDCA3A16">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7" w15:restartNumberingAfterBreak="0">
    <w:nsid w:val="413B3922"/>
    <w:multiLevelType w:val="hybridMultilevel"/>
    <w:tmpl w:val="08A02EDC"/>
    <w:lvl w:ilvl="0" w:tplc="041F0001">
      <w:start w:val="1"/>
      <w:numFmt w:val="bullet"/>
      <w:lvlText w:val=""/>
      <w:lvlJc w:val="left"/>
      <w:pPr>
        <w:ind w:left="1713" w:hanging="360"/>
      </w:pPr>
      <w:rPr>
        <w:rFonts w:ascii="Symbol" w:hAnsi="Symbol" w:hint="default"/>
      </w:rPr>
    </w:lvl>
    <w:lvl w:ilvl="1" w:tplc="041F0003" w:tentative="1">
      <w:start w:val="1"/>
      <w:numFmt w:val="bullet"/>
      <w:lvlText w:val="o"/>
      <w:lvlJc w:val="left"/>
      <w:pPr>
        <w:ind w:left="2433" w:hanging="360"/>
      </w:pPr>
      <w:rPr>
        <w:rFonts w:ascii="Courier New" w:hAnsi="Courier New" w:cs="Courier New" w:hint="default"/>
      </w:rPr>
    </w:lvl>
    <w:lvl w:ilvl="2" w:tplc="041F0005" w:tentative="1">
      <w:start w:val="1"/>
      <w:numFmt w:val="bullet"/>
      <w:lvlText w:val=""/>
      <w:lvlJc w:val="left"/>
      <w:pPr>
        <w:ind w:left="3153" w:hanging="360"/>
      </w:pPr>
      <w:rPr>
        <w:rFonts w:ascii="Wingdings" w:hAnsi="Wingdings" w:hint="default"/>
      </w:rPr>
    </w:lvl>
    <w:lvl w:ilvl="3" w:tplc="041F0001" w:tentative="1">
      <w:start w:val="1"/>
      <w:numFmt w:val="bullet"/>
      <w:lvlText w:val=""/>
      <w:lvlJc w:val="left"/>
      <w:pPr>
        <w:ind w:left="3873" w:hanging="360"/>
      </w:pPr>
      <w:rPr>
        <w:rFonts w:ascii="Symbol" w:hAnsi="Symbol" w:hint="default"/>
      </w:rPr>
    </w:lvl>
    <w:lvl w:ilvl="4" w:tplc="041F0003" w:tentative="1">
      <w:start w:val="1"/>
      <w:numFmt w:val="bullet"/>
      <w:lvlText w:val="o"/>
      <w:lvlJc w:val="left"/>
      <w:pPr>
        <w:ind w:left="4593" w:hanging="360"/>
      </w:pPr>
      <w:rPr>
        <w:rFonts w:ascii="Courier New" w:hAnsi="Courier New" w:cs="Courier New" w:hint="default"/>
      </w:rPr>
    </w:lvl>
    <w:lvl w:ilvl="5" w:tplc="041F0005" w:tentative="1">
      <w:start w:val="1"/>
      <w:numFmt w:val="bullet"/>
      <w:lvlText w:val=""/>
      <w:lvlJc w:val="left"/>
      <w:pPr>
        <w:ind w:left="5313" w:hanging="360"/>
      </w:pPr>
      <w:rPr>
        <w:rFonts w:ascii="Wingdings" w:hAnsi="Wingdings" w:hint="default"/>
      </w:rPr>
    </w:lvl>
    <w:lvl w:ilvl="6" w:tplc="041F0001" w:tentative="1">
      <w:start w:val="1"/>
      <w:numFmt w:val="bullet"/>
      <w:lvlText w:val=""/>
      <w:lvlJc w:val="left"/>
      <w:pPr>
        <w:ind w:left="6033" w:hanging="360"/>
      </w:pPr>
      <w:rPr>
        <w:rFonts w:ascii="Symbol" w:hAnsi="Symbol" w:hint="default"/>
      </w:rPr>
    </w:lvl>
    <w:lvl w:ilvl="7" w:tplc="041F0003" w:tentative="1">
      <w:start w:val="1"/>
      <w:numFmt w:val="bullet"/>
      <w:lvlText w:val="o"/>
      <w:lvlJc w:val="left"/>
      <w:pPr>
        <w:ind w:left="6753" w:hanging="360"/>
      </w:pPr>
      <w:rPr>
        <w:rFonts w:ascii="Courier New" w:hAnsi="Courier New" w:cs="Courier New" w:hint="default"/>
      </w:rPr>
    </w:lvl>
    <w:lvl w:ilvl="8" w:tplc="041F0005" w:tentative="1">
      <w:start w:val="1"/>
      <w:numFmt w:val="bullet"/>
      <w:lvlText w:val=""/>
      <w:lvlJc w:val="left"/>
      <w:pPr>
        <w:ind w:left="7473" w:hanging="360"/>
      </w:pPr>
      <w:rPr>
        <w:rFonts w:ascii="Wingdings" w:hAnsi="Wingdings" w:hint="default"/>
      </w:rPr>
    </w:lvl>
  </w:abstractNum>
  <w:abstractNum w:abstractNumId="18" w15:restartNumberingAfterBreak="0">
    <w:nsid w:val="42FE5932"/>
    <w:multiLevelType w:val="hybridMultilevel"/>
    <w:tmpl w:val="6FA6AAC8"/>
    <w:lvl w:ilvl="0" w:tplc="505A214A">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15:restartNumberingAfterBreak="0">
    <w:nsid w:val="432520BB"/>
    <w:multiLevelType w:val="hybridMultilevel"/>
    <w:tmpl w:val="1DA24510"/>
    <w:lvl w:ilvl="0" w:tplc="AF0878AE">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0" w15:restartNumberingAfterBreak="0">
    <w:nsid w:val="44BE6CC6"/>
    <w:multiLevelType w:val="hybridMultilevel"/>
    <w:tmpl w:val="D55839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7CD3B45"/>
    <w:multiLevelType w:val="hybridMultilevel"/>
    <w:tmpl w:val="8D50DA6A"/>
    <w:lvl w:ilvl="0" w:tplc="77B2825C">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2" w15:restartNumberingAfterBreak="0">
    <w:nsid w:val="4935421B"/>
    <w:multiLevelType w:val="hybridMultilevel"/>
    <w:tmpl w:val="8F60FF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05B73B5"/>
    <w:multiLevelType w:val="hybridMultilevel"/>
    <w:tmpl w:val="1BFAC4BA"/>
    <w:lvl w:ilvl="0" w:tplc="5B8A2E72">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4" w15:restartNumberingAfterBreak="0">
    <w:nsid w:val="554A4989"/>
    <w:multiLevelType w:val="hybridMultilevel"/>
    <w:tmpl w:val="E2348248"/>
    <w:lvl w:ilvl="0" w:tplc="DDE657D4">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5" w15:restartNumberingAfterBreak="0">
    <w:nsid w:val="571218C1"/>
    <w:multiLevelType w:val="multilevel"/>
    <w:tmpl w:val="8FCC2A42"/>
    <w:lvl w:ilvl="0">
      <w:start w:val="1"/>
      <w:numFmt w:val="decimal"/>
      <w:lvlText w:val="%1."/>
      <w:lvlJc w:val="left"/>
      <w:pPr>
        <w:ind w:left="938" w:hanging="360"/>
        <w:jc w:val="right"/>
      </w:pPr>
      <w:rPr>
        <w:rFonts w:ascii="Times New Roman" w:eastAsia="Times New Roman" w:hAnsi="Times New Roman" w:cs="Times New Roman" w:hint="default"/>
        <w:b/>
        <w:bCs/>
        <w:i w:val="0"/>
        <w:iCs w:val="0"/>
        <w:color w:val="0070C0"/>
        <w:spacing w:val="0"/>
        <w:w w:val="100"/>
        <w:sz w:val="24"/>
        <w:szCs w:val="24"/>
        <w:lang w:val="tr-TR" w:eastAsia="en-US" w:bidi="ar-SA"/>
      </w:rPr>
    </w:lvl>
    <w:lvl w:ilvl="1">
      <w:start w:val="1"/>
      <w:numFmt w:val="decimal"/>
      <w:lvlText w:val="%1.%2."/>
      <w:lvlJc w:val="left"/>
      <w:pPr>
        <w:ind w:left="938" w:hanging="360"/>
      </w:pPr>
      <w:rPr>
        <w:rFonts w:hint="default"/>
        <w:spacing w:val="0"/>
        <w:w w:val="100"/>
        <w:lang w:val="tr-TR" w:eastAsia="en-US" w:bidi="ar-SA"/>
      </w:rPr>
    </w:lvl>
    <w:lvl w:ilvl="2">
      <w:numFmt w:val="bullet"/>
      <w:lvlText w:val=""/>
      <w:lvlJc w:val="left"/>
      <w:pPr>
        <w:ind w:left="1286" w:hanging="361"/>
      </w:pPr>
      <w:rPr>
        <w:rFonts w:ascii="Symbol" w:eastAsia="Symbol" w:hAnsi="Symbol" w:cs="Symbol" w:hint="default"/>
        <w:b w:val="0"/>
        <w:bCs w:val="0"/>
        <w:i w:val="0"/>
        <w:iCs w:val="0"/>
        <w:spacing w:val="0"/>
        <w:w w:val="100"/>
        <w:sz w:val="22"/>
        <w:szCs w:val="22"/>
        <w:lang w:val="tr-TR" w:eastAsia="en-US" w:bidi="ar-SA"/>
      </w:rPr>
    </w:lvl>
    <w:lvl w:ilvl="3">
      <w:numFmt w:val="bullet"/>
      <w:lvlText w:val="•"/>
      <w:lvlJc w:val="left"/>
      <w:pPr>
        <w:ind w:left="3108" w:hanging="361"/>
      </w:pPr>
      <w:rPr>
        <w:rFonts w:hint="default"/>
        <w:lang w:val="tr-TR" w:eastAsia="en-US" w:bidi="ar-SA"/>
      </w:rPr>
    </w:lvl>
    <w:lvl w:ilvl="4">
      <w:numFmt w:val="bullet"/>
      <w:lvlText w:val="•"/>
      <w:lvlJc w:val="left"/>
      <w:pPr>
        <w:ind w:left="4022" w:hanging="361"/>
      </w:pPr>
      <w:rPr>
        <w:rFonts w:hint="default"/>
        <w:lang w:val="tr-TR" w:eastAsia="en-US" w:bidi="ar-SA"/>
      </w:rPr>
    </w:lvl>
    <w:lvl w:ilvl="5">
      <w:numFmt w:val="bullet"/>
      <w:lvlText w:val="•"/>
      <w:lvlJc w:val="left"/>
      <w:pPr>
        <w:ind w:left="4936" w:hanging="361"/>
      </w:pPr>
      <w:rPr>
        <w:rFonts w:hint="default"/>
        <w:lang w:val="tr-TR" w:eastAsia="en-US" w:bidi="ar-SA"/>
      </w:rPr>
    </w:lvl>
    <w:lvl w:ilvl="6">
      <w:numFmt w:val="bullet"/>
      <w:lvlText w:val="•"/>
      <w:lvlJc w:val="left"/>
      <w:pPr>
        <w:ind w:left="5850" w:hanging="361"/>
      </w:pPr>
      <w:rPr>
        <w:rFonts w:hint="default"/>
        <w:lang w:val="tr-TR" w:eastAsia="en-US" w:bidi="ar-SA"/>
      </w:rPr>
    </w:lvl>
    <w:lvl w:ilvl="7">
      <w:numFmt w:val="bullet"/>
      <w:lvlText w:val="•"/>
      <w:lvlJc w:val="left"/>
      <w:pPr>
        <w:ind w:left="6764" w:hanging="361"/>
      </w:pPr>
      <w:rPr>
        <w:rFonts w:hint="default"/>
        <w:lang w:val="tr-TR" w:eastAsia="en-US" w:bidi="ar-SA"/>
      </w:rPr>
    </w:lvl>
    <w:lvl w:ilvl="8">
      <w:numFmt w:val="bullet"/>
      <w:lvlText w:val="•"/>
      <w:lvlJc w:val="left"/>
      <w:pPr>
        <w:ind w:left="7678" w:hanging="361"/>
      </w:pPr>
      <w:rPr>
        <w:rFonts w:hint="default"/>
        <w:lang w:val="tr-TR" w:eastAsia="en-US" w:bidi="ar-SA"/>
      </w:rPr>
    </w:lvl>
  </w:abstractNum>
  <w:abstractNum w:abstractNumId="26" w15:restartNumberingAfterBreak="0">
    <w:nsid w:val="5995696E"/>
    <w:multiLevelType w:val="hybridMultilevel"/>
    <w:tmpl w:val="84BE1304"/>
    <w:lvl w:ilvl="0" w:tplc="CC70842E">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7" w15:restartNumberingAfterBreak="0">
    <w:nsid w:val="5C5E498E"/>
    <w:multiLevelType w:val="hybridMultilevel"/>
    <w:tmpl w:val="812A9E70"/>
    <w:lvl w:ilvl="0" w:tplc="CA8C0762">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8" w15:restartNumberingAfterBreak="0">
    <w:nsid w:val="61B34BC0"/>
    <w:multiLevelType w:val="hybridMultilevel"/>
    <w:tmpl w:val="DD86E6E0"/>
    <w:lvl w:ilvl="0" w:tplc="D96803C4">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9" w15:restartNumberingAfterBreak="0">
    <w:nsid w:val="6D5702C8"/>
    <w:multiLevelType w:val="hybridMultilevel"/>
    <w:tmpl w:val="84BE1304"/>
    <w:lvl w:ilvl="0" w:tplc="CC70842E">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0" w15:restartNumberingAfterBreak="0">
    <w:nsid w:val="7273768D"/>
    <w:multiLevelType w:val="hybridMultilevel"/>
    <w:tmpl w:val="92F094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6B41DA2"/>
    <w:multiLevelType w:val="hybridMultilevel"/>
    <w:tmpl w:val="02D27D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BA006BF"/>
    <w:multiLevelType w:val="hybridMultilevel"/>
    <w:tmpl w:val="41E442E4"/>
    <w:lvl w:ilvl="0" w:tplc="FE20B2E4">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16cid:durableId="1675454804">
    <w:abstractNumId w:val="17"/>
  </w:num>
  <w:num w:numId="2" w16cid:durableId="1141384521">
    <w:abstractNumId w:val="25"/>
  </w:num>
  <w:num w:numId="3" w16cid:durableId="1068956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7750548">
    <w:abstractNumId w:val="23"/>
  </w:num>
  <w:num w:numId="5" w16cid:durableId="498887292">
    <w:abstractNumId w:val="3"/>
  </w:num>
  <w:num w:numId="6" w16cid:durableId="16140951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0204292">
    <w:abstractNumId w:val="30"/>
  </w:num>
  <w:num w:numId="8" w16cid:durableId="465700128">
    <w:abstractNumId w:val="5"/>
  </w:num>
  <w:num w:numId="9" w16cid:durableId="265116832">
    <w:abstractNumId w:val="8"/>
  </w:num>
  <w:num w:numId="10" w16cid:durableId="8023882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57424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81929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35488736">
    <w:abstractNumId w:val="0"/>
  </w:num>
  <w:num w:numId="14" w16cid:durableId="1228948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72282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79239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996712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55609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3060033">
    <w:abstractNumId w:val="10"/>
  </w:num>
  <w:num w:numId="20" w16cid:durableId="8628632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03139612">
    <w:abstractNumId w:val="20"/>
  </w:num>
  <w:num w:numId="22" w16cid:durableId="8778196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340721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686821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468998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5840337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16811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881494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95607194">
    <w:abstractNumId w:val="31"/>
  </w:num>
  <w:num w:numId="30" w16cid:durableId="1375540520">
    <w:abstractNumId w:val="22"/>
  </w:num>
  <w:num w:numId="31" w16cid:durableId="474832840">
    <w:abstractNumId w:val="4"/>
  </w:num>
  <w:num w:numId="32" w16cid:durableId="1873570718">
    <w:abstractNumId w:val="14"/>
  </w:num>
  <w:num w:numId="33" w16cid:durableId="11496362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390004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1053609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32733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EC7"/>
    <w:rsid w:val="0002708F"/>
    <w:rsid w:val="0003033D"/>
    <w:rsid w:val="0005461F"/>
    <w:rsid w:val="0008603F"/>
    <w:rsid w:val="000929FB"/>
    <w:rsid w:val="000A0D02"/>
    <w:rsid w:val="000A54BE"/>
    <w:rsid w:val="000C0444"/>
    <w:rsid w:val="000C2ED8"/>
    <w:rsid w:val="000F121C"/>
    <w:rsid w:val="000F1F1E"/>
    <w:rsid w:val="000F4301"/>
    <w:rsid w:val="00111C0A"/>
    <w:rsid w:val="0013671F"/>
    <w:rsid w:val="00140B6C"/>
    <w:rsid w:val="00165F2C"/>
    <w:rsid w:val="0017243F"/>
    <w:rsid w:val="00196AD7"/>
    <w:rsid w:val="001C2EC7"/>
    <w:rsid w:val="001C4A12"/>
    <w:rsid w:val="001D4899"/>
    <w:rsid w:val="001E5E2F"/>
    <w:rsid w:val="00210179"/>
    <w:rsid w:val="00212A3F"/>
    <w:rsid w:val="00213502"/>
    <w:rsid w:val="00225D31"/>
    <w:rsid w:val="0023701C"/>
    <w:rsid w:val="00246BFF"/>
    <w:rsid w:val="002571DF"/>
    <w:rsid w:val="00262E0B"/>
    <w:rsid w:val="00266687"/>
    <w:rsid w:val="00274194"/>
    <w:rsid w:val="00283234"/>
    <w:rsid w:val="00291E66"/>
    <w:rsid w:val="002B1053"/>
    <w:rsid w:val="002B2B0F"/>
    <w:rsid w:val="002B2BDF"/>
    <w:rsid w:val="002F1308"/>
    <w:rsid w:val="00300F07"/>
    <w:rsid w:val="00303C47"/>
    <w:rsid w:val="00304F11"/>
    <w:rsid w:val="00305DB2"/>
    <w:rsid w:val="00306734"/>
    <w:rsid w:val="003110D1"/>
    <w:rsid w:val="003379E9"/>
    <w:rsid w:val="00360CD2"/>
    <w:rsid w:val="00364106"/>
    <w:rsid w:val="00371FF7"/>
    <w:rsid w:val="003858AC"/>
    <w:rsid w:val="00391C08"/>
    <w:rsid w:val="003A3BE7"/>
    <w:rsid w:val="003D26DE"/>
    <w:rsid w:val="003D7D45"/>
    <w:rsid w:val="003F799F"/>
    <w:rsid w:val="00414D09"/>
    <w:rsid w:val="00414EC2"/>
    <w:rsid w:val="0041500F"/>
    <w:rsid w:val="00436247"/>
    <w:rsid w:val="00443579"/>
    <w:rsid w:val="00455561"/>
    <w:rsid w:val="00472084"/>
    <w:rsid w:val="00473D71"/>
    <w:rsid w:val="0048170A"/>
    <w:rsid w:val="004876AB"/>
    <w:rsid w:val="004B522F"/>
    <w:rsid w:val="004C188D"/>
    <w:rsid w:val="004D08C4"/>
    <w:rsid w:val="004D301D"/>
    <w:rsid w:val="004E2839"/>
    <w:rsid w:val="005053AB"/>
    <w:rsid w:val="0053789B"/>
    <w:rsid w:val="00574940"/>
    <w:rsid w:val="0057596D"/>
    <w:rsid w:val="005771B6"/>
    <w:rsid w:val="005808A4"/>
    <w:rsid w:val="00596E3D"/>
    <w:rsid w:val="005A06CD"/>
    <w:rsid w:val="005A5E3E"/>
    <w:rsid w:val="005B094B"/>
    <w:rsid w:val="005B21F6"/>
    <w:rsid w:val="005D1DE1"/>
    <w:rsid w:val="005D40D8"/>
    <w:rsid w:val="005E4237"/>
    <w:rsid w:val="005F5D41"/>
    <w:rsid w:val="006045B6"/>
    <w:rsid w:val="00615AED"/>
    <w:rsid w:val="00626E41"/>
    <w:rsid w:val="00634458"/>
    <w:rsid w:val="00636704"/>
    <w:rsid w:val="0064010E"/>
    <w:rsid w:val="006473B6"/>
    <w:rsid w:val="00654FE7"/>
    <w:rsid w:val="00656750"/>
    <w:rsid w:val="00663B92"/>
    <w:rsid w:val="00674881"/>
    <w:rsid w:val="00680D8E"/>
    <w:rsid w:val="00692C99"/>
    <w:rsid w:val="006B108F"/>
    <w:rsid w:val="006B1B08"/>
    <w:rsid w:val="006B2A6F"/>
    <w:rsid w:val="006D79AE"/>
    <w:rsid w:val="006F5F0B"/>
    <w:rsid w:val="00717A81"/>
    <w:rsid w:val="00727C0E"/>
    <w:rsid w:val="00730DAF"/>
    <w:rsid w:val="007416BA"/>
    <w:rsid w:val="00741B15"/>
    <w:rsid w:val="00771569"/>
    <w:rsid w:val="00774984"/>
    <w:rsid w:val="00777922"/>
    <w:rsid w:val="007B07D1"/>
    <w:rsid w:val="007C6A12"/>
    <w:rsid w:val="007D087C"/>
    <w:rsid w:val="007D7B60"/>
    <w:rsid w:val="007E3590"/>
    <w:rsid w:val="007E5D8F"/>
    <w:rsid w:val="007F073D"/>
    <w:rsid w:val="008071C7"/>
    <w:rsid w:val="008139C2"/>
    <w:rsid w:val="00843834"/>
    <w:rsid w:val="00844D0A"/>
    <w:rsid w:val="00847D75"/>
    <w:rsid w:val="00876C42"/>
    <w:rsid w:val="008847FD"/>
    <w:rsid w:val="00897FAB"/>
    <w:rsid w:val="008B5655"/>
    <w:rsid w:val="008C6B4C"/>
    <w:rsid w:val="00927943"/>
    <w:rsid w:val="0099076D"/>
    <w:rsid w:val="00996535"/>
    <w:rsid w:val="009A19BF"/>
    <w:rsid w:val="009A7F8C"/>
    <w:rsid w:val="009B05B2"/>
    <w:rsid w:val="009B199E"/>
    <w:rsid w:val="009C7006"/>
    <w:rsid w:val="009E63FF"/>
    <w:rsid w:val="009E7371"/>
    <w:rsid w:val="009F3119"/>
    <w:rsid w:val="00A1175C"/>
    <w:rsid w:val="00A122AB"/>
    <w:rsid w:val="00A332D3"/>
    <w:rsid w:val="00A44A0D"/>
    <w:rsid w:val="00A7109C"/>
    <w:rsid w:val="00A76118"/>
    <w:rsid w:val="00AF4E78"/>
    <w:rsid w:val="00B063C4"/>
    <w:rsid w:val="00B2364B"/>
    <w:rsid w:val="00B53A91"/>
    <w:rsid w:val="00B6583A"/>
    <w:rsid w:val="00B844B5"/>
    <w:rsid w:val="00BD7F9A"/>
    <w:rsid w:val="00BF05CC"/>
    <w:rsid w:val="00BF7286"/>
    <w:rsid w:val="00C0788D"/>
    <w:rsid w:val="00C12F03"/>
    <w:rsid w:val="00C330C3"/>
    <w:rsid w:val="00C53D8C"/>
    <w:rsid w:val="00C749CD"/>
    <w:rsid w:val="00C80649"/>
    <w:rsid w:val="00C94A7C"/>
    <w:rsid w:val="00C968E6"/>
    <w:rsid w:val="00CB1509"/>
    <w:rsid w:val="00CB3230"/>
    <w:rsid w:val="00CC0D1D"/>
    <w:rsid w:val="00CC698B"/>
    <w:rsid w:val="00CD1917"/>
    <w:rsid w:val="00CD35BE"/>
    <w:rsid w:val="00CD6060"/>
    <w:rsid w:val="00CD659B"/>
    <w:rsid w:val="00D052FD"/>
    <w:rsid w:val="00D10812"/>
    <w:rsid w:val="00D135B7"/>
    <w:rsid w:val="00D410F4"/>
    <w:rsid w:val="00D41CAC"/>
    <w:rsid w:val="00D4287A"/>
    <w:rsid w:val="00D4692F"/>
    <w:rsid w:val="00D52A7B"/>
    <w:rsid w:val="00D62037"/>
    <w:rsid w:val="00D675D7"/>
    <w:rsid w:val="00D91E83"/>
    <w:rsid w:val="00D92C78"/>
    <w:rsid w:val="00D939AD"/>
    <w:rsid w:val="00DA3D62"/>
    <w:rsid w:val="00DA7D05"/>
    <w:rsid w:val="00DB08F1"/>
    <w:rsid w:val="00DC3A71"/>
    <w:rsid w:val="00DC7307"/>
    <w:rsid w:val="00DD40C3"/>
    <w:rsid w:val="00E0096C"/>
    <w:rsid w:val="00E25F10"/>
    <w:rsid w:val="00EA3DFE"/>
    <w:rsid w:val="00EA79C9"/>
    <w:rsid w:val="00EB1E95"/>
    <w:rsid w:val="00EB75ED"/>
    <w:rsid w:val="00ED2EB7"/>
    <w:rsid w:val="00F009E5"/>
    <w:rsid w:val="00F025E0"/>
    <w:rsid w:val="00F07D24"/>
    <w:rsid w:val="00F14CCD"/>
    <w:rsid w:val="00F213C7"/>
    <w:rsid w:val="00F2287B"/>
    <w:rsid w:val="00F42B41"/>
    <w:rsid w:val="00F5634C"/>
    <w:rsid w:val="00F6018E"/>
    <w:rsid w:val="00F72F53"/>
    <w:rsid w:val="00F94284"/>
    <w:rsid w:val="00FB2C2F"/>
    <w:rsid w:val="00FD3667"/>
    <w:rsid w:val="00FE3BC3"/>
    <w:rsid w:val="00FF430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03309"/>
  <w15:docId w15:val="{2C10E680-3A0D-9C43-8ECC-452FB141F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59B"/>
  </w:style>
  <w:style w:type="paragraph" w:styleId="Balk1">
    <w:name w:val="heading 1"/>
    <w:basedOn w:val="Normal"/>
    <w:next w:val="Normal"/>
    <w:link w:val="Balk1Char"/>
    <w:uiPriority w:val="9"/>
    <w:qFormat/>
    <w:rsid w:val="001C2E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C2E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C2EC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C2EC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C2EC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C2EC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C2EC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C2EC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C2EC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C2EC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C2EC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C2EC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C2EC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C2EC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C2EC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C2EC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C2EC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C2EC7"/>
    <w:rPr>
      <w:rFonts w:eastAsiaTheme="majorEastAsia" w:cstheme="majorBidi"/>
      <w:color w:val="272727" w:themeColor="text1" w:themeTint="D8"/>
    </w:rPr>
  </w:style>
  <w:style w:type="paragraph" w:styleId="KonuBal">
    <w:name w:val="Title"/>
    <w:basedOn w:val="Normal"/>
    <w:next w:val="Normal"/>
    <w:link w:val="KonuBalChar"/>
    <w:uiPriority w:val="10"/>
    <w:qFormat/>
    <w:rsid w:val="001C2E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C2EC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C2EC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C2EC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C2EC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C2EC7"/>
    <w:rPr>
      <w:i/>
      <w:iCs/>
      <w:color w:val="404040" w:themeColor="text1" w:themeTint="BF"/>
    </w:rPr>
  </w:style>
  <w:style w:type="paragraph" w:styleId="ListeParagraf">
    <w:name w:val="List Paragraph"/>
    <w:basedOn w:val="Normal"/>
    <w:uiPriority w:val="34"/>
    <w:qFormat/>
    <w:rsid w:val="001C2EC7"/>
    <w:pPr>
      <w:ind w:left="720"/>
      <w:contextualSpacing/>
    </w:pPr>
  </w:style>
  <w:style w:type="character" w:styleId="GlVurgulama">
    <w:name w:val="Intense Emphasis"/>
    <w:basedOn w:val="VarsaylanParagrafYazTipi"/>
    <w:uiPriority w:val="21"/>
    <w:qFormat/>
    <w:rsid w:val="001C2EC7"/>
    <w:rPr>
      <w:i/>
      <w:iCs/>
      <w:color w:val="0F4761" w:themeColor="accent1" w:themeShade="BF"/>
    </w:rPr>
  </w:style>
  <w:style w:type="paragraph" w:styleId="GlAlnt">
    <w:name w:val="Intense Quote"/>
    <w:basedOn w:val="Normal"/>
    <w:next w:val="Normal"/>
    <w:link w:val="GlAlntChar"/>
    <w:uiPriority w:val="30"/>
    <w:qFormat/>
    <w:rsid w:val="001C2E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C2EC7"/>
    <w:rPr>
      <w:i/>
      <w:iCs/>
      <w:color w:val="0F4761" w:themeColor="accent1" w:themeShade="BF"/>
    </w:rPr>
  </w:style>
  <w:style w:type="character" w:styleId="GlBavuru">
    <w:name w:val="Intense Reference"/>
    <w:basedOn w:val="VarsaylanParagrafYazTipi"/>
    <w:uiPriority w:val="32"/>
    <w:qFormat/>
    <w:rsid w:val="001C2EC7"/>
    <w:rPr>
      <w:b/>
      <w:bCs/>
      <w:smallCaps/>
      <w:color w:val="0F4761" w:themeColor="accent1" w:themeShade="BF"/>
      <w:spacing w:val="5"/>
    </w:rPr>
  </w:style>
  <w:style w:type="paragraph" w:styleId="GvdeMetni">
    <w:name w:val="Body Text"/>
    <w:basedOn w:val="Normal"/>
    <w:link w:val="GvdeMetniChar"/>
    <w:uiPriority w:val="1"/>
    <w:qFormat/>
    <w:rsid w:val="00A1175C"/>
    <w:pPr>
      <w:widowControl w:val="0"/>
      <w:autoSpaceDE w:val="0"/>
      <w:autoSpaceDN w:val="0"/>
      <w:spacing w:after="0" w:line="240" w:lineRule="auto"/>
    </w:pPr>
    <w:rPr>
      <w:rFonts w:ascii="Times New Roman" w:eastAsia="Times New Roman" w:hAnsi="Times New Roman" w:cs="Times New Roman"/>
      <w:kern w:val="0"/>
    </w:rPr>
  </w:style>
  <w:style w:type="character" w:customStyle="1" w:styleId="GvdeMetniChar">
    <w:name w:val="Gövde Metni Char"/>
    <w:basedOn w:val="VarsaylanParagrafYazTipi"/>
    <w:link w:val="GvdeMetni"/>
    <w:uiPriority w:val="1"/>
    <w:rsid w:val="00A1175C"/>
    <w:rPr>
      <w:rFonts w:ascii="Times New Roman" w:eastAsia="Times New Roman" w:hAnsi="Times New Roman" w:cs="Times New Roman"/>
      <w:kern w:val="0"/>
    </w:rPr>
  </w:style>
  <w:style w:type="table" w:customStyle="1" w:styleId="TableNormal">
    <w:name w:val="Table Normal"/>
    <w:uiPriority w:val="2"/>
    <w:semiHidden/>
    <w:unhideWhenUsed/>
    <w:qFormat/>
    <w:rsid w:val="00A1175C"/>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1175C"/>
    <w:pPr>
      <w:widowControl w:val="0"/>
      <w:autoSpaceDE w:val="0"/>
      <w:autoSpaceDN w:val="0"/>
      <w:spacing w:after="0" w:line="247" w:lineRule="exact"/>
      <w:ind w:left="105"/>
    </w:pPr>
    <w:rPr>
      <w:rFonts w:ascii="Times New Roman" w:eastAsia="Times New Roman" w:hAnsi="Times New Roman" w:cs="Times New Roman"/>
      <w:kern w:val="0"/>
    </w:rPr>
  </w:style>
  <w:style w:type="character" w:styleId="Kpr">
    <w:name w:val="Hyperlink"/>
    <w:basedOn w:val="VarsaylanParagrafYazTipi"/>
    <w:uiPriority w:val="99"/>
    <w:unhideWhenUsed/>
    <w:rsid w:val="00A1175C"/>
    <w:rPr>
      <w:color w:val="467886" w:themeColor="hyperlink"/>
      <w:u w:val="single"/>
    </w:rPr>
  </w:style>
  <w:style w:type="table" w:styleId="TabloKlavuzu">
    <w:name w:val="Table Grid"/>
    <w:basedOn w:val="NormalTablo"/>
    <w:uiPriority w:val="39"/>
    <w:rsid w:val="0039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D1DE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D1DE1"/>
  </w:style>
  <w:style w:type="paragraph" w:styleId="AltBilgi">
    <w:name w:val="footer"/>
    <w:basedOn w:val="Normal"/>
    <w:link w:val="AltBilgiChar"/>
    <w:uiPriority w:val="99"/>
    <w:unhideWhenUsed/>
    <w:rsid w:val="005D1DE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D1DE1"/>
  </w:style>
  <w:style w:type="character" w:styleId="zlenenKpr">
    <w:name w:val="FollowedHyperlink"/>
    <w:basedOn w:val="VarsaylanParagrafYazTipi"/>
    <w:uiPriority w:val="99"/>
    <w:semiHidden/>
    <w:unhideWhenUsed/>
    <w:rsid w:val="00B53A91"/>
    <w:rPr>
      <w:color w:val="96607D" w:themeColor="followedHyperlink"/>
      <w:u w:val="single"/>
    </w:rPr>
  </w:style>
  <w:style w:type="character" w:customStyle="1" w:styleId="zmlenmeyenBahsetme1">
    <w:name w:val="Çözümlenmeyen Bahsetme1"/>
    <w:basedOn w:val="VarsaylanParagrafYazTipi"/>
    <w:uiPriority w:val="99"/>
    <w:semiHidden/>
    <w:unhideWhenUsed/>
    <w:rsid w:val="00692C99"/>
    <w:rPr>
      <w:color w:val="605E5C"/>
      <w:shd w:val="clear" w:color="auto" w:fill="E1DFDD"/>
    </w:rPr>
  </w:style>
  <w:style w:type="numbering" w:customStyle="1" w:styleId="ListeYok1">
    <w:name w:val="Liste Yok1"/>
    <w:next w:val="ListeYok"/>
    <w:uiPriority w:val="99"/>
    <w:semiHidden/>
    <w:unhideWhenUsed/>
    <w:rsid w:val="00CD1917"/>
  </w:style>
  <w:style w:type="table" w:customStyle="1" w:styleId="TabloKlavuzu1">
    <w:name w:val="Tablo Kılavuzu1"/>
    <w:basedOn w:val="NormalTablo"/>
    <w:next w:val="TabloKlavuzu"/>
    <w:uiPriority w:val="39"/>
    <w:rsid w:val="00CD1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CD1917"/>
    <w:rPr>
      <w:sz w:val="16"/>
      <w:szCs w:val="16"/>
    </w:rPr>
  </w:style>
  <w:style w:type="paragraph" w:styleId="AklamaMetni">
    <w:name w:val="annotation text"/>
    <w:basedOn w:val="Normal"/>
    <w:link w:val="AklamaMetniChar"/>
    <w:uiPriority w:val="99"/>
    <w:unhideWhenUsed/>
    <w:rsid w:val="00CD1917"/>
    <w:pPr>
      <w:spacing w:line="240" w:lineRule="auto"/>
    </w:pPr>
    <w:rPr>
      <w:sz w:val="20"/>
      <w:szCs w:val="20"/>
    </w:rPr>
  </w:style>
  <w:style w:type="character" w:customStyle="1" w:styleId="AklamaMetniChar">
    <w:name w:val="Açıklama Metni Char"/>
    <w:basedOn w:val="VarsaylanParagrafYazTipi"/>
    <w:link w:val="AklamaMetni"/>
    <w:uiPriority w:val="99"/>
    <w:rsid w:val="00CD1917"/>
    <w:rPr>
      <w:sz w:val="20"/>
      <w:szCs w:val="20"/>
    </w:rPr>
  </w:style>
  <w:style w:type="paragraph" w:styleId="AklamaKonusu">
    <w:name w:val="annotation subject"/>
    <w:basedOn w:val="AklamaMetni"/>
    <w:next w:val="AklamaMetni"/>
    <w:link w:val="AklamaKonusuChar"/>
    <w:uiPriority w:val="99"/>
    <w:semiHidden/>
    <w:unhideWhenUsed/>
    <w:rsid w:val="00CD1917"/>
    <w:rPr>
      <w:b/>
      <w:bCs/>
    </w:rPr>
  </w:style>
  <w:style w:type="character" w:customStyle="1" w:styleId="AklamaKonusuChar">
    <w:name w:val="Açıklama Konusu Char"/>
    <w:basedOn w:val="AklamaMetniChar"/>
    <w:link w:val="AklamaKonusu"/>
    <w:uiPriority w:val="99"/>
    <w:semiHidden/>
    <w:rsid w:val="00CD1917"/>
    <w:rPr>
      <w:b/>
      <w:bCs/>
      <w:sz w:val="20"/>
      <w:szCs w:val="20"/>
    </w:rPr>
  </w:style>
  <w:style w:type="paragraph" w:styleId="BalonMetni">
    <w:name w:val="Balloon Text"/>
    <w:basedOn w:val="Normal"/>
    <w:link w:val="BalonMetniChar"/>
    <w:uiPriority w:val="99"/>
    <w:semiHidden/>
    <w:unhideWhenUsed/>
    <w:rsid w:val="00CD191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D1917"/>
    <w:rPr>
      <w:rFonts w:ascii="Segoe UI" w:hAnsi="Segoe UI" w:cs="Segoe UI"/>
      <w:sz w:val="18"/>
      <w:szCs w:val="18"/>
    </w:rPr>
  </w:style>
  <w:style w:type="character" w:customStyle="1" w:styleId="zmlenmeyenBahsetme2">
    <w:name w:val="Çözümlenmeyen Bahsetme2"/>
    <w:basedOn w:val="VarsaylanParagrafYazTipi"/>
    <w:uiPriority w:val="99"/>
    <w:semiHidden/>
    <w:unhideWhenUsed/>
    <w:rsid w:val="00F42B41"/>
    <w:rPr>
      <w:color w:val="605E5C"/>
      <w:shd w:val="clear" w:color="auto" w:fill="E1DFDD"/>
    </w:rPr>
  </w:style>
  <w:style w:type="paragraph" w:styleId="Dzeltme">
    <w:name w:val="Revision"/>
    <w:hidden/>
    <w:uiPriority w:val="99"/>
    <w:semiHidden/>
    <w:rsid w:val="00F42B41"/>
    <w:pPr>
      <w:spacing w:after="0" w:line="240" w:lineRule="auto"/>
    </w:pPr>
  </w:style>
  <w:style w:type="paragraph" w:styleId="NormalWeb">
    <w:name w:val="Normal (Web)"/>
    <w:basedOn w:val="Normal"/>
    <w:uiPriority w:val="99"/>
    <w:semiHidden/>
    <w:unhideWhenUsed/>
    <w:rsid w:val="009C7006"/>
    <w:pPr>
      <w:spacing w:before="100" w:beforeAutospacing="1" w:after="100" w:afterAutospacing="1" w:line="240" w:lineRule="auto"/>
    </w:pPr>
    <w:rPr>
      <w:rFonts w:ascii="Times New Roman" w:eastAsia="Times New Roman" w:hAnsi="Times New Roman" w:cs="Times New Roman"/>
      <w:kern w:val="0"/>
      <w:sz w:val="24"/>
      <w:szCs w:val="24"/>
      <w:lang w:eastAsia="tr-TR"/>
    </w:rPr>
  </w:style>
  <w:style w:type="paragraph" w:customStyle="1" w:styleId="p1">
    <w:name w:val="p1"/>
    <w:basedOn w:val="Normal"/>
    <w:rsid w:val="009C7006"/>
    <w:pPr>
      <w:spacing w:after="0" w:line="240" w:lineRule="auto"/>
    </w:pPr>
    <w:rPr>
      <w:rFonts w:ascii="Times New Roman" w:eastAsia="Times New Roman" w:hAnsi="Times New Roman" w:cs="Times New Roman"/>
      <w:color w:val="000000"/>
      <w:kern w:val="0"/>
      <w:sz w:val="18"/>
      <w:szCs w:val="18"/>
      <w:lang w:eastAsia="tr-TR"/>
    </w:rPr>
  </w:style>
  <w:style w:type="paragraph" w:customStyle="1" w:styleId="p2">
    <w:name w:val="p2"/>
    <w:basedOn w:val="Normal"/>
    <w:rsid w:val="009C7006"/>
    <w:pPr>
      <w:spacing w:after="0" w:line="240" w:lineRule="auto"/>
    </w:pPr>
    <w:rPr>
      <w:rFonts w:ascii="Times New Roman" w:eastAsia="Times New Roman" w:hAnsi="Times New Roman" w:cs="Times New Roman"/>
      <w:color w:val="000000"/>
      <w:kern w:val="0"/>
      <w:sz w:val="15"/>
      <w:szCs w:val="15"/>
      <w:lang w:eastAsia="tr-TR"/>
    </w:rPr>
  </w:style>
  <w:style w:type="character" w:customStyle="1" w:styleId="s1">
    <w:name w:val="s1"/>
    <w:basedOn w:val="VarsaylanParagrafYazTipi"/>
    <w:rsid w:val="009C7006"/>
    <w:rPr>
      <w:rFonts w:ascii="Times New Roman" w:hAnsi="Times New Roman" w:cs="Times New Roman" w:hint="default"/>
      <w:sz w:val="18"/>
      <w:szCs w:val="18"/>
    </w:rPr>
  </w:style>
  <w:style w:type="character" w:customStyle="1" w:styleId="zmlenmeyenBahsetme20">
    <w:name w:val="Çözümlenmeyen Bahsetme2"/>
    <w:basedOn w:val="VarsaylanParagrafYazTipi"/>
    <w:uiPriority w:val="99"/>
    <w:semiHidden/>
    <w:unhideWhenUsed/>
    <w:rsid w:val="00D410F4"/>
    <w:rPr>
      <w:color w:val="605E5C"/>
      <w:shd w:val="clear" w:color="auto" w:fill="E1DFDD"/>
    </w:rPr>
  </w:style>
  <w:style w:type="character" w:styleId="zmlenmeyenBahsetme">
    <w:name w:val="Unresolved Mention"/>
    <w:basedOn w:val="VarsaylanParagrafYazTipi"/>
    <w:uiPriority w:val="99"/>
    <w:semiHidden/>
    <w:unhideWhenUsed/>
    <w:rsid w:val="00140B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79630">
      <w:bodyDiv w:val="1"/>
      <w:marLeft w:val="0"/>
      <w:marRight w:val="0"/>
      <w:marTop w:val="0"/>
      <w:marBottom w:val="0"/>
      <w:divBdr>
        <w:top w:val="none" w:sz="0" w:space="0" w:color="auto"/>
        <w:left w:val="none" w:sz="0" w:space="0" w:color="auto"/>
        <w:bottom w:val="none" w:sz="0" w:space="0" w:color="auto"/>
        <w:right w:val="none" w:sz="0" w:space="0" w:color="auto"/>
      </w:divBdr>
    </w:div>
    <w:div w:id="197083140">
      <w:bodyDiv w:val="1"/>
      <w:marLeft w:val="0"/>
      <w:marRight w:val="0"/>
      <w:marTop w:val="0"/>
      <w:marBottom w:val="0"/>
      <w:divBdr>
        <w:top w:val="none" w:sz="0" w:space="0" w:color="auto"/>
        <w:left w:val="none" w:sz="0" w:space="0" w:color="auto"/>
        <w:bottom w:val="none" w:sz="0" w:space="0" w:color="auto"/>
        <w:right w:val="none" w:sz="0" w:space="0" w:color="auto"/>
      </w:divBdr>
    </w:div>
    <w:div w:id="252664588">
      <w:bodyDiv w:val="1"/>
      <w:marLeft w:val="0"/>
      <w:marRight w:val="0"/>
      <w:marTop w:val="0"/>
      <w:marBottom w:val="0"/>
      <w:divBdr>
        <w:top w:val="none" w:sz="0" w:space="0" w:color="auto"/>
        <w:left w:val="none" w:sz="0" w:space="0" w:color="auto"/>
        <w:bottom w:val="none" w:sz="0" w:space="0" w:color="auto"/>
        <w:right w:val="none" w:sz="0" w:space="0" w:color="auto"/>
      </w:divBdr>
    </w:div>
    <w:div w:id="364215170">
      <w:bodyDiv w:val="1"/>
      <w:marLeft w:val="0"/>
      <w:marRight w:val="0"/>
      <w:marTop w:val="0"/>
      <w:marBottom w:val="0"/>
      <w:divBdr>
        <w:top w:val="none" w:sz="0" w:space="0" w:color="auto"/>
        <w:left w:val="none" w:sz="0" w:space="0" w:color="auto"/>
        <w:bottom w:val="none" w:sz="0" w:space="0" w:color="auto"/>
        <w:right w:val="none" w:sz="0" w:space="0" w:color="auto"/>
      </w:divBdr>
    </w:div>
    <w:div w:id="633102977">
      <w:bodyDiv w:val="1"/>
      <w:marLeft w:val="0"/>
      <w:marRight w:val="0"/>
      <w:marTop w:val="0"/>
      <w:marBottom w:val="0"/>
      <w:divBdr>
        <w:top w:val="none" w:sz="0" w:space="0" w:color="auto"/>
        <w:left w:val="none" w:sz="0" w:space="0" w:color="auto"/>
        <w:bottom w:val="none" w:sz="0" w:space="0" w:color="auto"/>
        <w:right w:val="none" w:sz="0" w:space="0" w:color="auto"/>
      </w:divBdr>
    </w:div>
    <w:div w:id="633104620">
      <w:bodyDiv w:val="1"/>
      <w:marLeft w:val="0"/>
      <w:marRight w:val="0"/>
      <w:marTop w:val="0"/>
      <w:marBottom w:val="0"/>
      <w:divBdr>
        <w:top w:val="none" w:sz="0" w:space="0" w:color="auto"/>
        <w:left w:val="none" w:sz="0" w:space="0" w:color="auto"/>
        <w:bottom w:val="none" w:sz="0" w:space="0" w:color="auto"/>
        <w:right w:val="none" w:sz="0" w:space="0" w:color="auto"/>
      </w:divBdr>
    </w:div>
    <w:div w:id="660231072">
      <w:bodyDiv w:val="1"/>
      <w:marLeft w:val="0"/>
      <w:marRight w:val="0"/>
      <w:marTop w:val="0"/>
      <w:marBottom w:val="0"/>
      <w:divBdr>
        <w:top w:val="none" w:sz="0" w:space="0" w:color="auto"/>
        <w:left w:val="none" w:sz="0" w:space="0" w:color="auto"/>
        <w:bottom w:val="none" w:sz="0" w:space="0" w:color="auto"/>
        <w:right w:val="none" w:sz="0" w:space="0" w:color="auto"/>
      </w:divBdr>
    </w:div>
    <w:div w:id="1049260280">
      <w:bodyDiv w:val="1"/>
      <w:marLeft w:val="0"/>
      <w:marRight w:val="0"/>
      <w:marTop w:val="0"/>
      <w:marBottom w:val="0"/>
      <w:divBdr>
        <w:top w:val="none" w:sz="0" w:space="0" w:color="auto"/>
        <w:left w:val="none" w:sz="0" w:space="0" w:color="auto"/>
        <w:bottom w:val="none" w:sz="0" w:space="0" w:color="auto"/>
        <w:right w:val="none" w:sz="0" w:space="0" w:color="auto"/>
      </w:divBdr>
    </w:div>
    <w:div w:id="1091512898">
      <w:bodyDiv w:val="1"/>
      <w:marLeft w:val="0"/>
      <w:marRight w:val="0"/>
      <w:marTop w:val="0"/>
      <w:marBottom w:val="0"/>
      <w:divBdr>
        <w:top w:val="none" w:sz="0" w:space="0" w:color="auto"/>
        <w:left w:val="none" w:sz="0" w:space="0" w:color="auto"/>
        <w:bottom w:val="none" w:sz="0" w:space="0" w:color="auto"/>
        <w:right w:val="none" w:sz="0" w:space="0" w:color="auto"/>
      </w:divBdr>
    </w:div>
    <w:div w:id="1092900299">
      <w:bodyDiv w:val="1"/>
      <w:marLeft w:val="0"/>
      <w:marRight w:val="0"/>
      <w:marTop w:val="0"/>
      <w:marBottom w:val="0"/>
      <w:divBdr>
        <w:top w:val="none" w:sz="0" w:space="0" w:color="auto"/>
        <w:left w:val="none" w:sz="0" w:space="0" w:color="auto"/>
        <w:bottom w:val="none" w:sz="0" w:space="0" w:color="auto"/>
        <w:right w:val="none" w:sz="0" w:space="0" w:color="auto"/>
      </w:divBdr>
    </w:div>
    <w:div w:id="1297948192">
      <w:bodyDiv w:val="1"/>
      <w:marLeft w:val="0"/>
      <w:marRight w:val="0"/>
      <w:marTop w:val="0"/>
      <w:marBottom w:val="0"/>
      <w:divBdr>
        <w:top w:val="none" w:sz="0" w:space="0" w:color="auto"/>
        <w:left w:val="none" w:sz="0" w:space="0" w:color="auto"/>
        <w:bottom w:val="none" w:sz="0" w:space="0" w:color="auto"/>
        <w:right w:val="none" w:sz="0" w:space="0" w:color="auto"/>
      </w:divBdr>
    </w:div>
    <w:div w:id="1406760029">
      <w:bodyDiv w:val="1"/>
      <w:marLeft w:val="0"/>
      <w:marRight w:val="0"/>
      <w:marTop w:val="0"/>
      <w:marBottom w:val="0"/>
      <w:divBdr>
        <w:top w:val="none" w:sz="0" w:space="0" w:color="auto"/>
        <w:left w:val="none" w:sz="0" w:space="0" w:color="auto"/>
        <w:bottom w:val="none" w:sz="0" w:space="0" w:color="auto"/>
        <w:right w:val="none" w:sz="0" w:space="0" w:color="auto"/>
      </w:divBdr>
    </w:div>
    <w:div w:id="188660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elcuk.edu.tr/Birim/daire-baskanliklari/strateji_gelistirme/1957/2024-yili-mali-tablolari/56312" TargetMode="External"/><Relationship Id="rId299" Type="http://schemas.openxmlformats.org/officeDocument/2006/relationships/hyperlink" Target="https://ardek.selcuk.edu.tr/" TargetMode="External"/><Relationship Id="rId21" Type="http://schemas.openxmlformats.org/officeDocument/2006/relationships/hyperlink" Target="https://www.selcuk.edu.tr/Birim/fakulteler/hemsirelik_fakultesi/1822/is-akis-semasi/55238" TargetMode="External"/><Relationship Id="rId63" Type="http://schemas.openxmlformats.org/officeDocument/2006/relationships/hyperlink" Target="https://selcuk.edu.tr/Birim/fakulteler/hemsirelik_fakultesi/1822/Press/haberler/il-milli-egitim-mudurlugu-ile-toplanti/21684" TargetMode="External"/><Relationship Id="rId159" Type="http://schemas.openxmlformats.org/officeDocument/2006/relationships/hyperlink" Target="https://www.selcuk.edu.tr/contents/hemsirelik_fakultesi/icerik/54479/Erasmus%20Meeting%201_638687241128863861.pdf" TargetMode="External"/><Relationship Id="rId324" Type="http://schemas.openxmlformats.org/officeDocument/2006/relationships/hyperlink" Target="https://www.selcuk.edu.tr/Press/duyurular/2024-2025-akademik-yili-ogrenci-ogrenim-hareketliligi-basvuru-ilani/20663" TargetMode="External"/><Relationship Id="rId366" Type="http://schemas.openxmlformats.org/officeDocument/2006/relationships/hyperlink" Target="https://selcuk.edu.tr/Birim/fakulteler/hemsirelik_fakultesi/1822/Press/bilimsel-etkinlikler/sosyal-sorumluluk-projesi-duvar-boyama/29891" TargetMode="External"/><Relationship Id="rId170" Type="http://schemas.openxmlformats.org/officeDocument/2006/relationships/hyperlink" Target="https://drive.google.com/file/d/1ModvdLAfkVUNqhuoo9CJ3-MBdERCQBpm/view?usp=sharing" TargetMode="External"/><Relationship Id="rId226" Type="http://schemas.openxmlformats.org/officeDocument/2006/relationships/hyperlink" Target="https://www.selcuk.edu.tr/contents/hemsirelik_fakultesi/icerik/57588/Akademik%20Dan%C4%B1%C5%9Fmanl%C4%B1k%20Sistemi_638733387141267078.pdf" TargetMode="External"/><Relationship Id="rId268" Type="http://schemas.openxmlformats.org/officeDocument/2006/relationships/hyperlink" Target="https://www.selcuk.edu.tr/Birim/fakulteler/hemsirelik_fakultesi/1822/Press/bilimsel-etkinlikler/saglik-bilimleri-enstitusu-tarafindan-duzenlenen-mezuniyet-ve-basari-odulleri-toreninde-odul-alan-ogretim-uyemiz/26456" TargetMode="External"/><Relationship Id="rId32" Type="http://schemas.openxmlformats.org/officeDocument/2006/relationships/hyperlink" Target="https://selcuk.edu.tr/contents/hemsirelik_fakultesi/icerik/57357/Hem%C5%9Firelik%20Fak%C3%BCltesi%202024-2025%20E%C4%9Fitim-%C3%96%C4%9Fretim%20G%C3%BCz%20D%C3%B6nemi%20a%C3%A7%C4%B1l%C4%B1%C5%9F%20yeme%C4%9Fi_638664835528665323.pdf" TargetMode="External"/><Relationship Id="rId74" Type="http://schemas.openxmlformats.org/officeDocument/2006/relationships/hyperlink" Target="https://selcuk.edu.tr/Birim/fakulteler/hemsirelik_fakultesi/1822/etik-kurul-/58448" TargetMode="External"/><Relationship Id="rId128" Type="http://schemas.openxmlformats.org/officeDocument/2006/relationships/hyperlink" Target="https://selcuk.edu.tr/contents/hemsirelik_fakultesi/icerik/57357/%C4%B0%C3%A7%20ve%20D%C4%B1%C5%9F%20Payda%C5%9F%20Toplant%C4%B1s%C4%B1_638652077020671197.pdf" TargetMode="External"/><Relationship Id="rId335" Type="http://schemas.openxmlformats.org/officeDocument/2006/relationships/hyperlink" Target="https://espnic2024.kenes.com/?utm_source=google&amp;utm_medium=paidsearch&amp;utm_campaign=earlybird&amp;gad_source=1&amp;gclid=CjwKCAiAlJKuBhAdEiwAnZb7ldfhUGko-3fKec1qrL8aWel_jAbttc4MBUM5pfs_PqIxrDJBO8_TpRoCAioQAvD_BwE" TargetMode="External"/><Relationship Id="rId377" Type="http://schemas.openxmlformats.org/officeDocument/2006/relationships/hyperlink" Target="https://selcuk.edu.tr/Birim/fakulteler/hemsirelik_fakultesi/1822/Press/bilimsel-etkinlikler/saglikli-zihinler-saglikli-nesiller-toplumsal-duyarlilik-projesi/31642" TargetMode="External"/><Relationship Id="rId5" Type="http://schemas.openxmlformats.org/officeDocument/2006/relationships/footnotes" Target="footnotes.xml"/><Relationship Id="rId181" Type="http://schemas.openxmlformats.org/officeDocument/2006/relationships/hyperlink" Target="https://obis.selcuk.edu.tr/home/perindex" TargetMode="External"/><Relationship Id="rId237" Type="http://schemas.openxmlformats.org/officeDocument/2006/relationships/hyperlink" Target="https://www.selcuk.edu.tr/Birim/fakulteler/hemsirelik_fakultesi/1822/genc-hemsireler-toplulugu-/58851" TargetMode="External"/><Relationship Id="rId402" Type="http://schemas.openxmlformats.org/officeDocument/2006/relationships/hyperlink" Target="https://www.selcuk.edu.tr/contents/ogrenci_topluluklari/icerik/58833/Kas%C4%B1m%202024%20%20Etkinlik%20Listesi_638699544526715210.pdf" TargetMode="External"/><Relationship Id="rId279" Type="http://schemas.openxmlformats.org/officeDocument/2006/relationships/hyperlink" Target="https://www.selcuk.edu.tr/Birim/faculties/hemsirelik_fakultesi/1822/Press/bilimsel-etkinlikler/simulasyon-egitimi-ile-cocuk-hemsireliginde-depremde-cocuk-hastaya-yaklasim%3a-sivi-elektrolit-dengesinin-saglanmasi-kursu-2/28151" TargetMode="External"/><Relationship Id="rId43" Type="http://schemas.openxmlformats.org/officeDocument/2006/relationships/hyperlink" Target="https://selcuk.edu.tr/contents/hemsirelik_fakultesi/icerik/57357/Do%C4%9Fum%20ve%20Kad%C4%B1n%20Hastal%C4%B1klar%C4%B1%20Hem%C5%9Fireli%C4%9Fi%20Anabilim%20Dal%C4%B1%20Sa%C4%9Fl%C4%B1k%20E%C4%9Fitimi%20Materyal%20Sergisi%20Etkinli%C4%9Fi_638715011490144651.pdf" TargetMode="External"/><Relationship Id="rId139" Type="http://schemas.openxmlformats.org/officeDocument/2006/relationships/hyperlink" Target="https://webadmin.selcuk.edu.tr/contents/806/icerik/36170/07.02.2022-Mesleki%20Beceri%20Geli%C5%9Fim%20E%C4%9Fitimleri_637965183187014254.pdf" TargetMode="External"/><Relationship Id="rId290" Type="http://schemas.openxmlformats.org/officeDocument/2006/relationships/hyperlink" Target="https://www.selcuk.edu.tr/Birim/idari-birimler/akademik__tesvik__birimi/1960" TargetMode="External"/><Relationship Id="rId304" Type="http://schemas.openxmlformats.org/officeDocument/2006/relationships/hyperlink" Target="https://www.selcuk.edu.tr/Birim/enstituler/saglik_bilimler_ens/1839/enstitu-programlari/46719" TargetMode="External"/><Relationship Id="rId346" Type="http://schemas.openxmlformats.org/officeDocument/2006/relationships/hyperlink" Target="https://www.selcuk.edu.tr/Birim/faculties/hemsirelik_fakultesi/1822/Press/bilimsel-etkinlikler/bildiri-odulu/29941" TargetMode="External"/><Relationship Id="rId388" Type="http://schemas.openxmlformats.org/officeDocument/2006/relationships/hyperlink" Target="https://drive.google.com/drive/folders/1hc9gEKzJ5zBbwyXwL4153-5liBC22HJf" TargetMode="External"/><Relationship Id="rId85" Type="http://schemas.openxmlformats.org/officeDocument/2006/relationships/hyperlink" Target="https://selcuk.edu.tr/contents/hemsirelik_fakultesi/icerik/57357/%C4%B0%C3%A7%20ve%20D%C4%B1%C5%9F%20Payda%C5%9F%20Toplant%C4%B1s%C4%B1_638652077020671197.pdf" TargetMode="External"/><Relationship Id="rId150" Type="http://schemas.openxmlformats.org/officeDocument/2006/relationships/hyperlink" Target="https://selcuk.edu.tr/contents/erasmus/duyuruG/30926/KA%20131.Ders.verme._638677173695790813.pdf" TargetMode="External"/><Relationship Id="rId192" Type="http://schemas.openxmlformats.org/officeDocument/2006/relationships/hyperlink" Target="https://www.selcuk.edu.tr/contents/hemsirelik_fakultesi/icerik/57357/E%C4%9Fitici%20E%C4%9Fitimi%20Kurs%20Porgram%C4%B1_638671745619076944.pdf" TargetMode="External"/><Relationship Id="rId206" Type="http://schemas.openxmlformats.org/officeDocument/2006/relationships/hyperlink" Target="https://drive.google.com/file/d/1MmmS1cNbGlQYyRSjsGrnwM-bnBLeZR-k/view?usp=sharing" TargetMode="External"/><Relationship Id="rId248" Type="http://schemas.openxmlformats.org/officeDocument/2006/relationships/hyperlink" Target="https://www.selcuk.edu.tr/Birim/fakulteler/hemsirelik_fakultesi/1822/Press/bilimsel-etkinlikler/hemsirelik-fakultesi-ogrencilerimiz-tarafindan-17-mayis-uluslararasi-geri-donusum-gununde-%e2%80%9ccevre-ve-sifir-atik-farkindaligi%e2%80%9d-programi-duzenlendi./25141" TargetMode="External"/><Relationship Id="rId12" Type="http://schemas.openxmlformats.org/officeDocument/2006/relationships/hyperlink" Target="http://www.selcuk.edu.tr/Birim/fakulteler/hemsirelik_fakultesi/1822" TargetMode="External"/><Relationship Id="rId108" Type="http://schemas.openxmlformats.org/officeDocument/2006/relationships/hyperlink" Target="http://perbis.selcuk.edu.tr/" TargetMode="External"/><Relationship Id="rId315" Type="http://schemas.openxmlformats.org/officeDocument/2006/relationships/hyperlink" Target="https://www.selcuk.edu.tr/Birim/faculties/hemsirelik_fakultesi/1822/Press/bilimsel-etkinlikler/hemsirelik-fakultesi-ardek-toplantisi/31492" TargetMode="External"/><Relationship Id="rId357" Type="http://schemas.openxmlformats.org/officeDocument/2006/relationships/hyperlink" Target="https://selcuk.edu.tr/Birim/fakulteler/hemsirelik_fakultesi/1822/genc-hemsireler-toplulugu-/58851" TargetMode="External"/><Relationship Id="rId54" Type="http://schemas.openxmlformats.org/officeDocument/2006/relationships/hyperlink" Target="https://www.selcuk.edu.tr/Birim/fakulteler/hemsirelik_fakultesi/1822/ders-icerikleri/36330" TargetMode="External"/><Relationship Id="rId96" Type="http://schemas.openxmlformats.org/officeDocument/2006/relationships/hyperlink" Target="https://selcuk.edu.tr/contents/hemsirelik_fakultesi/icerik/57357/Bildiri%20%C3%96d%C3%BCl%C3%BC_638639148833977756.pdf" TargetMode="External"/><Relationship Id="rId161" Type="http://schemas.openxmlformats.org/officeDocument/2006/relationships/hyperlink" Target="https://drive.google.com/file/d/1-ql-GXlxNZsXxafUFt8XIWQQk9j9RbkZ/view?usp=sharing" TargetMode="External"/><Relationship Id="rId217" Type="http://schemas.openxmlformats.org/officeDocument/2006/relationships/hyperlink" Target="https://www.selcuk.edu.tr/Birim/fakulteler/saglikbilimlerifakultesi/1828/selcuk-ecza-simulasyon-merkezi/49618" TargetMode="External"/><Relationship Id="rId399" Type="http://schemas.openxmlformats.org/officeDocument/2006/relationships/hyperlink" Target="https://selcuk.edu.tr/contents/hemsirelik_fakultesi/icerik/57357/Sel%C3%A7uk%20%C3%9Cniversitesi%20T%C4%B1p%20Fak%C3%BCltesi%20Hastanesi%20ile%20Hem%C5%9Firelik%20Fak%C3%BCltesi%20aras%C4%B1nda%20Uygulama%20Protokol%C3%BC%20imzaland%C4%B1_638677033333669867.pdf" TargetMode="External"/><Relationship Id="rId259" Type="http://schemas.openxmlformats.org/officeDocument/2006/relationships/hyperlink" Target="https://www.selcuk.edu.tr/Birim/fakulteler/hemsirelik_fakultesi/1822/Press/bilimsel-etkinlikler/simulasyonun-klinik-uygulamalarda-ve-arastirmalarda-kullanimi/31715" TargetMode="External"/><Relationship Id="rId23" Type="http://schemas.openxmlformats.org/officeDocument/2006/relationships/hyperlink" Target="https://www.selcuk.edu.tr/Birim/fakulteler/hemsirelik_fakultesi/1822/kalite-komisyonu/36120" TargetMode="External"/><Relationship Id="rId119" Type="http://schemas.openxmlformats.org/officeDocument/2006/relationships/hyperlink" Target="https://selcuk.edu.tr/contents/hemsirelik_fakultesi/icerik/58835/Komisyonlar%2009.12.2024%20tarihli%20_638699551648709381.pdf" TargetMode="External"/><Relationship Id="rId270" Type="http://schemas.openxmlformats.org/officeDocument/2006/relationships/hyperlink" Target="https://www.selcuk.edu.tr/Birim/fakulteler/hemsirelik_fakultesi/1822/Press/bilimsel-etkinlikler/2023-yili-akademik-basari-belgeleri/26016" TargetMode="External"/><Relationship Id="rId326" Type="http://schemas.openxmlformats.org/officeDocument/2006/relationships/hyperlink" Target="https://www.selcuk.edu.tr/Birim/fakulteler/hemsirelik_fakultesi/1822/projeler-ve-oduller/54176" TargetMode="External"/><Relationship Id="rId65" Type="http://schemas.openxmlformats.org/officeDocument/2006/relationships/hyperlink" Target="https://selcuk.edu.tr/contents/hemsirelik_fakultesi/icerik/55236/Hem%C5%9Firelik%20Fak%C3%BCltesi%20G%C3%B6rev%20Tan%C4%B1mlar%C4%B1_638448876414562916.pdf" TargetMode="External"/><Relationship Id="rId130" Type="http://schemas.openxmlformats.org/officeDocument/2006/relationships/hyperlink" Target="https://www.selcuk.edu.tr/contents/hemsirelik_fakultesi/icerik/57357/Okul%20ve%20Hastane%20%C4%B0%C5%9F%20Birli%C4%9Fi%20Toplant%C4%B1s%C4%B1%20II_638666617392118310.pdf" TargetMode="External"/><Relationship Id="rId368" Type="http://schemas.openxmlformats.org/officeDocument/2006/relationships/hyperlink" Target="https://selcuk.edu.tr/Birim/fakulteler/hemsirelik_fakultesi/1822/Press/bilimsel-etkinlikler/simulasyon-egitimi-ile-depremde-temel-yasam-destegi-kursu-/22229" TargetMode="External"/><Relationship Id="rId172" Type="http://schemas.openxmlformats.org/officeDocument/2006/relationships/hyperlink" Target="https://drive.google.com/file/d/1j-uJFp2xAuEa8wdwK2zOiNKsMprZwckA/view?usp=drive_link" TargetMode="External"/><Relationship Id="rId228" Type="http://schemas.openxmlformats.org/officeDocument/2006/relationships/hyperlink" Target="https://selcuk.edu.tr/Birim/Press/_noticestudent/15570/yemekhane-otomasyonu/53624" TargetMode="External"/><Relationship Id="rId281" Type="http://schemas.openxmlformats.org/officeDocument/2006/relationships/hyperlink" Target="https://www.selcuk.edu.tr/Birim/faculties/hemsirelik_fakultesi/1822/Press/bilimsel-etkinlikler/hemsirelik-fakultesi-ardek-toplantisi/31492" TargetMode="External"/><Relationship Id="rId337" Type="http://schemas.openxmlformats.org/officeDocument/2006/relationships/hyperlink" Target="https://www.selcuk.edu.tr/Birim/faculties/hemsirelik_fakultesi/1822/uluslararasilasma/54479" TargetMode="External"/><Relationship Id="rId34" Type="http://schemas.openxmlformats.org/officeDocument/2006/relationships/hyperlink" Target="https://selcuk.edu.tr/contents/hemsirelik_fakultesi/icerik/57357/Te%C5%9Fekk%C3%BCr%20Belgesi_638653546700380771.pdf" TargetMode="External"/><Relationship Id="rId76" Type="http://schemas.openxmlformats.org/officeDocument/2006/relationships/hyperlink" Target="https://www.selcuk.edu.tr/Birim/fakulteler/hemsirelik_fakultesi/1822/vizyon/38820" TargetMode="External"/><Relationship Id="rId141" Type="http://schemas.openxmlformats.org/officeDocument/2006/relationships/hyperlink" Target="https://selcuk.edu.tr/Birim/fakulteler/hemsirelik_fakultesi/1822/ogrenci-izlem-ve-degerlendirme-komisyonu/57588" TargetMode="External"/><Relationship Id="rId379" Type="http://schemas.openxmlformats.org/officeDocument/2006/relationships/hyperlink" Target="https://www.selcuk.edu.tr/Birim/koordinatorlukler/engelli_ogrenci/2116/Press/ogrenci-duyurular/2024-2025-egitim-ogretim-yili-engelli-ogrenci-birimi-koordinatorlugu-temsilci-ogretim-elemani-listesi/28560" TargetMode="External"/><Relationship Id="rId7" Type="http://schemas.openxmlformats.org/officeDocument/2006/relationships/image" Target="media/image1.jpeg"/><Relationship Id="rId183" Type="http://schemas.openxmlformats.org/officeDocument/2006/relationships/hyperlink" Target="https://www.selcuk.edu.tr/contents/hemsirelik_fakultesi/icerik/57357/Afet%20Triyaji%20Tatbikat%C4%B1_638669386267049921.pdf" TargetMode="External"/><Relationship Id="rId239" Type="http://schemas.openxmlformats.org/officeDocument/2006/relationships/hyperlink" Target="https://www.selcuk.edu.tr/Birim/fakulteler/hemsirelik_fakultesi/1822/genc-hemsireler-toplulugu-/58851" TargetMode="External"/><Relationship Id="rId390" Type="http://schemas.openxmlformats.org/officeDocument/2006/relationships/hyperlink" Target="https://selcuk.edu.tr/Birim/fakulteler/hemsirelik_fakultesi/1822/Press/sosyal-etkinlikler/dunya-diyabet-gunu-etkinligi-/30514" TargetMode="External"/><Relationship Id="rId404" Type="http://schemas.openxmlformats.org/officeDocument/2006/relationships/hyperlink" Target="https://www.selcuk.edu.tr/contents/hemsirelik_fakultesi/icerik/36330/2022%20YILI%20VE%20SONRASI%20DERS%20M%C3%9CFREDATI_638294179258320861.pdf" TargetMode="External"/><Relationship Id="rId250" Type="http://schemas.openxmlformats.org/officeDocument/2006/relationships/hyperlink" Target="https://www.selcuk.edu.tr/Birim/fakulteler/hemsirelik_fakultesi/1822/Press/bilimsel-etkinlikler/hemsirelik-fakultesi-ogrencilerimiz-tarafindan-17-mayis-uluslararasi-geri-donusum-gununde-%e2%80%9ccevre-ve-sifir-atik-farkindaligi%e2%80%9d-programi-duzenlendi./25141" TargetMode="External"/><Relationship Id="rId292" Type="http://schemas.openxmlformats.org/officeDocument/2006/relationships/hyperlink" Target="http://bapotomasyon.selcuk.edu.tr/" TargetMode="External"/><Relationship Id="rId306" Type="http://schemas.openxmlformats.org/officeDocument/2006/relationships/hyperlink" Target="https://bologna.selcuk.edu.tr/tr/Dersler/saglik_bilimler_ens-hemsirelik-cocuk_sagligi_ve_hastaliklari_hemsireligi-cocuk_sagligi_ve_hastaliklari_hemsireligi-dr" TargetMode="External"/><Relationship Id="rId45" Type="http://schemas.openxmlformats.org/officeDocument/2006/relationships/hyperlink" Target="https://selcuk.edu.tr/contents/hemsirelik_fakultesi/icerik/57357/Akci%C4%9Fer%20Kanseri%20Fark%C4%B1ndal%C4%B1k%20Ay%C4%B1%20Stand%20Etkinli%C4%9Fi_638658727328017960.pdf" TargetMode="External"/><Relationship Id="rId87" Type="http://schemas.openxmlformats.org/officeDocument/2006/relationships/hyperlink" Target="https://selcuk.edu.tr/contents/hemsirelik_fakultesi/icerik/57357/Okul%20ve%20Hastane%20%C4%B0%C5%9F%20Birli%C4%9Fi%20Toplant%C4%B1s%C4%B1%20II_638666617392118310.pdf" TargetMode="External"/><Relationship Id="rId110" Type="http://schemas.openxmlformats.org/officeDocument/2006/relationships/hyperlink" Target="https://selcuk.edu.tr/contents/hemsirelik_fakultesi/icerik/57357/E%C4%9Fitici%20E%C4%9Fitimi%20Kurs%20Porgram%C4%B1_638671745619076944.pdf" TargetMode="External"/><Relationship Id="rId348" Type="http://schemas.openxmlformats.org/officeDocument/2006/relationships/hyperlink" Target="https://www.selcuk.edu.tr/Birim/daire-baskanliklari/personel/1955/dokumanlar-(standart-formlar)/39610" TargetMode="External"/><Relationship Id="rId152" Type="http://schemas.openxmlformats.org/officeDocument/2006/relationships/hyperlink" Target="https://www.selcuk.edu.tr/Birim/fakulteler/hemsirelik_fakultesi/1822/uluslararasilasma/54479" TargetMode="External"/><Relationship Id="rId194" Type="http://schemas.openxmlformats.org/officeDocument/2006/relationships/hyperlink" Target="https://www.selcuk.edu.tr/contents/hemsirelik_fakultesi/icerik/57357/TUBITAK%202209%20Proje%20Yazma%20E%C4%9Fitimi_638647529463331146.pdf" TargetMode="External"/><Relationship Id="rId208" Type="http://schemas.openxmlformats.org/officeDocument/2006/relationships/hyperlink" Target="https://arsivadmin.selcuk.edu.tr/BirimDosyalar/Dosyalar/ogrenci_isleri/Sel%C3%A7uk%20%C3%9Cniversitesi_%C3%96zel%20%C3%96%C4%9Frenci%20Y%C3%B6nergesi_19.08.2021.pdf" TargetMode="External"/><Relationship Id="rId261" Type="http://schemas.openxmlformats.org/officeDocument/2006/relationships/hyperlink" Target="https://www.selcuk.edu.tr/contents/hemsirelik_fakultesi/icerik/57357/E%C4%9Fitici%20E%C4%9Fitimi%20Kurs%20Porgram%C4%B1_638671745619076944.pdf" TargetMode="External"/><Relationship Id="rId14" Type="http://schemas.openxmlformats.org/officeDocument/2006/relationships/hyperlink" Target="mailto:tdemirel@selcuk.edu.tr" TargetMode="External"/><Relationship Id="rId56" Type="http://schemas.openxmlformats.org/officeDocument/2006/relationships/hyperlink" Target="https://selcuk.edu.tr/contents/hemsirelik_fakultesi/icerik/57357/19.12.2024%20tarihinde%C2%A0%20Akreditasyon%20toplant%C4%B1s%C4%B1_638702802133274656.pdf" TargetMode="External"/><Relationship Id="rId317" Type="http://schemas.openxmlformats.org/officeDocument/2006/relationships/hyperlink" Target="https://www.selcuk.edu.tr/Birim/coordinatorships/bap/2113" TargetMode="External"/><Relationship Id="rId359" Type="http://schemas.openxmlformats.org/officeDocument/2006/relationships/hyperlink" Target="https://www.selcuk.edu.tr/contents/hemsirelik_fakultesi/icerik/58851/Diyabet%20G%C3%BCn%C3%BC_638707484279070183.pdf" TargetMode="External"/><Relationship Id="rId98" Type="http://schemas.openxmlformats.org/officeDocument/2006/relationships/hyperlink" Target="https://selcuk.edu.tr/contents/hemsirelik_fakultesi/icerik/57357/Do%C3%A7.Dr.Alime%20SEL%C3%87UK%20TOSUN%20T%C3%BCbitak%201002%20Proje%20Kabul%C3%BC_638694377383748987.pdf" TargetMode="External"/><Relationship Id="rId121" Type="http://schemas.openxmlformats.org/officeDocument/2006/relationships/hyperlink" Target="https://selcuk.edu.tr/Birim/fakulteler/hemsirelik_fakultesi/1822/fakulte-kurulu/58444" TargetMode="External"/><Relationship Id="rId163" Type="http://schemas.openxmlformats.org/officeDocument/2006/relationships/hyperlink" Target="https://www.selcuk.edu.tr/Birim/fakulteler/hemsirelik_fakultesi/1822/Press/bilimsel-etkinlikler/fakultemizde-akreditasyon-sureci-ve-yonetimi-deneyim-paylasimi-etkinligi/29647" TargetMode="External"/><Relationship Id="rId219" Type="http://schemas.openxmlformats.org/officeDocument/2006/relationships/hyperlink" Target="https://drive.google.com/file/d/1fTAjsNZgrCXiVSDBVbQsU5yU6dicMrDw/view?usp=sharing" TargetMode="External"/><Relationship Id="rId370" Type="http://schemas.openxmlformats.org/officeDocument/2006/relationships/hyperlink" Target="https://selcuk.edu.tr/Birim/fakulteler/hemsirelik_fakultesi/1822/Press/bilimsel-etkinlikler/kadina-yonelik-siddetin--yasal-ve-hukuki-boyutu-konulu-program-duzenlendi/25243" TargetMode="External"/><Relationship Id="rId230" Type="http://schemas.openxmlformats.org/officeDocument/2006/relationships/hyperlink" Target="https://selcuk.edu.tr/Birim/daire-baskanliklari/saglik_kultur/1956" TargetMode="External"/><Relationship Id="rId25" Type="http://schemas.openxmlformats.org/officeDocument/2006/relationships/hyperlink" Target="https://selcuk.edu.tr/Birim/fakulteler/hemsirelik_fakultesi/1822/-akreditasyon-komisyonu/57659" TargetMode="External"/><Relationship Id="rId67" Type="http://schemas.openxmlformats.org/officeDocument/2006/relationships/hyperlink" Target="https://selcuk.edu.tr/Birim/fakulteler/hemsirelik_fakultesi/1822/egitim-ogretim-komisyonu/57586" TargetMode="External"/><Relationship Id="rId272" Type="http://schemas.openxmlformats.org/officeDocument/2006/relationships/hyperlink" Target="https://www.selcuk.edu.tr/Birim/arastirma-ve-uygulama-merkezleri/kariyer_planlama_uyg_ve_ars_mrkz/2074/hakkinda/50572" TargetMode="External"/><Relationship Id="rId328" Type="http://schemas.openxmlformats.org/officeDocument/2006/relationships/hyperlink" Target="http://hemarge.org.tr/sayfa/yonetim_kurulu-4.html" TargetMode="External"/><Relationship Id="rId132" Type="http://schemas.openxmlformats.org/officeDocument/2006/relationships/hyperlink" Target="https://selcuk.edu.tr/Birim/fakulteler/hemsirelik_fakultesi/1822/Press/duyurular/selcuk-universitesi-ile-milli-egitim-mudurlugu-arasinda-3-protokol-imzalandi/30905" TargetMode="External"/><Relationship Id="rId174" Type="http://schemas.openxmlformats.org/officeDocument/2006/relationships/hyperlink" Target="https://drive.google.com/file/d/1Fhp38hnv64zvvLJWuiCRk2EFoyYDZY5V/view?usp=sharing" TargetMode="External"/><Relationship Id="rId381" Type="http://schemas.openxmlformats.org/officeDocument/2006/relationships/hyperlink" Target="https://www.selcuk.edu.tr/Press/haberler/selcuk-universitesi-akademik-tecrubesini-sobe-vakfi-ile-paylasacak/3757" TargetMode="External"/><Relationship Id="rId241" Type="http://schemas.openxmlformats.org/officeDocument/2006/relationships/hyperlink" Target="https://www.selcuk.edu.tr/contents/hemsirelik_fakultesi/icerik/57357/Sel%C3%A7uk%20%C3%9Cniversitesi%20Hem%C5%9Firelik%20Fak%C3%BCltesi%20Toplumsal%20Duyarl%C4%B1l%C4%B1k%20Projeleri%20Otizm%20Fark%C4%B1ndal%C4%B1k%20E%C4%9Fitimi_638652084839999732.pdf" TargetMode="External"/><Relationship Id="rId36" Type="http://schemas.openxmlformats.org/officeDocument/2006/relationships/hyperlink" Target="https://selcuk.edu.tr/contents/hemsirelik_fakultesi/icerik/57357/Halk%20Sa%C4%9Fl%C4%B1%C4%9F%C4%B1%20Hem%C5%9Fireli%C4%9Fi%20Tebrik%20Organizasyonu_638617254986060277.pdf" TargetMode="External"/><Relationship Id="rId283" Type="http://schemas.openxmlformats.org/officeDocument/2006/relationships/hyperlink" Target="https://www.selcuk.edu.tr/Birim/faculties/hemsirelik_fakultesi/1822/Press/bilimsel-etkinlikler/simulasyonun-klinik-uygulamalarda-ve-arastirmalarda-kullanimi/31715" TargetMode="External"/><Relationship Id="rId339" Type="http://schemas.openxmlformats.org/officeDocument/2006/relationships/hyperlink" Target="https://www.selcuk.edu.tr/Birim/idari-birimler/akademik__tesvik__birimi/1960" TargetMode="External"/><Relationship Id="rId78" Type="http://schemas.openxmlformats.org/officeDocument/2006/relationships/hyperlink" Target="https://www.selcuk.edu.tr/contents/kalite_komisyonu/icerik/50623/1%20Kalite%20Politikas&#305;_638435255246038028.pdf" TargetMode="External"/><Relationship Id="rId101" Type="http://schemas.openxmlformats.org/officeDocument/2006/relationships/hyperlink" Target="https://selcuk.edu.tr/Birim/fakulteler/hemsirelik_fakultesi/1822/Press/bilimsel-etkinlikler/saglik-bilimleri-enstitusu-tarafindan-duzenlenen-mezuniyet-ve-basari-odulleri-toreninde-odul-alan-ogretim-uyemiz/26456" TargetMode="External"/><Relationship Id="rId143" Type="http://schemas.openxmlformats.org/officeDocument/2006/relationships/hyperlink" Target="https://mezun.selcuk.edu.tr/" TargetMode="External"/><Relationship Id="rId185" Type="http://schemas.openxmlformats.org/officeDocument/2006/relationships/hyperlink" Target="https://www.selcuk.edu.tr/contents/hemsirelik_fakultesi/icerik/57357/Akci%C4%9Fer%20Kanseri%20Fark%C4%B1ndal%C4%B1k%20Ay%C4%B1%20Stand%20Etkinli%C4%9Fi_638658727328017960.pdf" TargetMode="External"/><Relationship Id="rId350" Type="http://schemas.openxmlformats.org/officeDocument/2006/relationships/hyperlink" Target="https://www.selcuk.edu.tr/contents/hemsirelik_fakultesi/icerik/57587/Usul%20ve%20Esaslar%C4%B1_638733404970411408.pdf" TargetMode="External"/><Relationship Id="rId406" Type="http://schemas.openxmlformats.org/officeDocument/2006/relationships/fontTable" Target="fontTable.xml"/><Relationship Id="rId9" Type="http://schemas.openxmlformats.org/officeDocument/2006/relationships/footer" Target="footer2.xml"/><Relationship Id="rId210" Type="http://schemas.openxmlformats.org/officeDocument/2006/relationships/hyperlink" Target="https://www.selcuk.edu.tr/Birim/daire-baskanliklari/ogrenci_isleri/1954/yonerge/42767" TargetMode="External"/><Relationship Id="rId392" Type="http://schemas.openxmlformats.org/officeDocument/2006/relationships/hyperlink" Target="https://webadmin.selcuk.edu.tr/Contents/Mevzuat/yonergeler/SEL%C3%87UK%20%C3%9CN%C4%B0VERS%C4%B0TES%C4%B0%20BAP%20Y%C3%B6nergesi%20ve%20Uygulama.pdf" TargetMode="External"/><Relationship Id="rId252" Type="http://schemas.openxmlformats.org/officeDocument/2006/relationships/hyperlink" Target="https://webadmin.selcuk.edu.tr/contents/101/icerik/2-Sel%C3%A7uk%20%C3%9Cniversitesi%20%C3%96%C4%9Fretim%20%C3%9Cyeli%C4%9Fi%20Kadrolar%C4%B1na%20Atanma%20ve%20Y%C3%BCkseltme%20Kriterleri%20Y%C3%B6nergesi%2001.06.2022_637927823219860467.pdf" TargetMode="External"/><Relationship Id="rId294" Type="http://schemas.openxmlformats.org/officeDocument/2006/relationships/hyperlink" Target="https://hedef.selcuk.edu.tr/" TargetMode="External"/><Relationship Id="rId308" Type="http://schemas.openxmlformats.org/officeDocument/2006/relationships/hyperlink" Target="https://mezun.selcuk.edu.tr/" TargetMode="External"/><Relationship Id="rId47" Type="http://schemas.openxmlformats.org/officeDocument/2006/relationships/hyperlink" Target="https://selcuk.edu.tr/contents/hemsirelik_fakultesi/icerik/57357/Kolon%20Kanseri%20Fark%C4%B1ndal%C4%B1k%20G%C3%BCn%C3%BC%20Stant%20Etkinli%C4%9Fi_638658727717083680.pdf" TargetMode="External"/><Relationship Id="rId89" Type="http://schemas.openxmlformats.org/officeDocument/2006/relationships/hyperlink" Target="https://selcuk.edu.tr/contents/hemsirelik_fakultesi/icerik/55260/Faaliyet%20Raporu%20En%20Son%20rekt%C3%B6rl%C3%BC%C4%9Fe%20g%C3%B6nderilen%20_638729651246083871.pdf" TargetMode="External"/><Relationship Id="rId112" Type="http://schemas.openxmlformats.org/officeDocument/2006/relationships/hyperlink" Target="C://Users/asus/Downloads/doc02552220250130073607.pdf" TargetMode="External"/><Relationship Id="rId154" Type="http://schemas.openxmlformats.org/officeDocument/2006/relationships/hyperlink" Target="https://www.selcuk.edu.tr/Birim/idari-birimler/kalite_komisyonu/2430/uluslararasilasma-politikasi/50627" TargetMode="External"/><Relationship Id="rId361" Type="http://schemas.openxmlformats.org/officeDocument/2006/relationships/hyperlink" Target="https://selcuk.edu.tr/Birim/fakulteler/hemsirelik_fakultesi/1822/paydaslar/36130" TargetMode="External"/><Relationship Id="rId196" Type="http://schemas.openxmlformats.org/officeDocument/2006/relationships/hyperlink" Target="https://www.selcuk.edu.tr/Birim/daire-baskanliklari/ogrenci_isleri/1954/yonetmelik/42766" TargetMode="External"/><Relationship Id="rId16" Type="http://schemas.openxmlformats.org/officeDocument/2006/relationships/hyperlink" Target="mailto:rceliloglu@selcuk.edu.tr" TargetMode="External"/><Relationship Id="rId221" Type="http://schemas.openxmlformats.org/officeDocument/2006/relationships/hyperlink" Target="https://www.selcuk.edu.tr/Birim/fakulteler/hemsirelik_fakultesi/1822/Press/bilimsel-etkinlikler/hemsirelik-fakultesinde-%e2%80%9cafet-yonetimi-ve-deprem-farkindaligi%e2%80%9d-programi-duzenlendi/24468" TargetMode="External"/><Relationship Id="rId263" Type="http://schemas.openxmlformats.org/officeDocument/2006/relationships/hyperlink" Target="https://www.selcuk.edu.tr/Birim/fakulteler/hemsirelik_fakultesi/1822/Press/bilimsel-etkinlikler/doc.dr.alime-selcuk-tosun-tubitak-1002-proje-kabulu/31549" TargetMode="External"/><Relationship Id="rId319" Type="http://schemas.openxmlformats.org/officeDocument/2006/relationships/hyperlink" Target="https://www.selcuk.edu.tr/Birim/faculties/hemsirelik_fakultesi/1822/Press/bilimsel-etkinlikler/guncel-hemsirelik-arastirmalari-dergisi-komisyon-toplantisi/24501" TargetMode="External"/><Relationship Id="rId58" Type="http://schemas.openxmlformats.org/officeDocument/2006/relationships/hyperlink" Target="https://selcuk.edu.tr/contents/hemsirelik_fakultesi/icerik/57357/Hem%C5%9Firelik%20Fak%C3%BCltesi%20ARDEK%20Toplant%C4%B1s%C4%B1_638693518585818828.pdf" TargetMode="External"/><Relationship Id="rId123" Type="http://schemas.openxmlformats.org/officeDocument/2006/relationships/hyperlink" Target="https://selcuk.edu.tr/contents/hemsirelik_fakultesi/icerik/55260/Birim%20%C4%B0%C3%A7%20De%C4%9Ferlendirme%20Raporu%2005.07.2024_638560243439599127.pdf" TargetMode="External"/><Relationship Id="rId330" Type="http://schemas.openxmlformats.org/officeDocument/2006/relationships/hyperlink" Target="https://dergipark.org.tr/tr/pub/@fatma.tas" TargetMode="External"/><Relationship Id="rId165" Type="http://schemas.openxmlformats.org/officeDocument/2006/relationships/hyperlink" Target="https://bologna.selcuk.edu.tr/Dokumanlar/Bolognak%C4%B1lavuz.doc" TargetMode="External"/><Relationship Id="rId372" Type="http://schemas.openxmlformats.org/officeDocument/2006/relationships/hyperlink" Target="https://selcuk.edu.tr/Birim/fakulteler/hemsirelik_fakultesi/1822/Press/bilimsel-etkinlikler/akciger-kanseri-farkindalik-ayi-stand-etkinligi/30092" TargetMode="External"/><Relationship Id="rId211" Type="http://schemas.openxmlformats.org/officeDocument/2006/relationships/hyperlink" Target="https://ayrilis.selcuk.edu.tr/Login/Login" TargetMode="External"/><Relationship Id="rId232" Type="http://schemas.openxmlformats.org/officeDocument/2006/relationships/hyperlink" Target="https://www.selcuk.edu.tr/contents/hemsirelik_fakultesi/icerik/36390/11)Burs%20ve%20Sosyal%20Hizmet%20Komisyonu_638107701229671924.pdf" TargetMode="External"/><Relationship Id="rId253" Type="http://schemas.openxmlformats.org/officeDocument/2006/relationships/hyperlink" Target="https://drive.google.com/file/d/1lSxa-fcLSwFAQjjOwWXdpC5NP82FBzlR/view?usp=sharing" TargetMode="External"/><Relationship Id="rId274" Type="http://schemas.openxmlformats.org/officeDocument/2006/relationships/hyperlink" Target="https://konyateknokent.com.tr/" TargetMode="External"/><Relationship Id="rId295" Type="http://schemas.openxmlformats.org/officeDocument/2006/relationships/hyperlink" Target="https://www.selcuk.edu.tr/Birim/faculties/hemsirelik_fakultesi/1822/arastirmalarin-gelistirilmesi-ve-bilimsel-etkinlikleri-duzenleme-komisyonu/57587" TargetMode="External"/><Relationship Id="rId309" Type="http://schemas.openxmlformats.org/officeDocument/2006/relationships/hyperlink" Target="https://www.selcuk.edu.tr/Birim/fakulteler/hemsirelik_fakultesi/1822/projeler-ve-oduller/54176" TargetMode="External"/><Relationship Id="rId27" Type="http://schemas.openxmlformats.org/officeDocument/2006/relationships/hyperlink" Target="https://www.selcuk.edu.tr/Birim/fakulteler/hemsirelik_fakultesi/1822/kalite-komisyonu/36120" TargetMode="External"/><Relationship Id="rId48" Type="http://schemas.openxmlformats.org/officeDocument/2006/relationships/hyperlink" Target="https://selcuk.edu.tr/contents/hemsirelik_fakultesi/icerik/57357/D%C3%9CNYA%20D%C4%B0YABET%20G%C3%9CN%C3%9C%20ETK%C4%B0NL%C4%B0%C4%9E%C4%B0_638665071511911767.pdf" TargetMode="External"/><Relationship Id="rId69" Type="http://schemas.openxmlformats.org/officeDocument/2006/relationships/hyperlink" Target="https://selcuk.edu.tr/Birim/fakulteler/hemsirelik_fakultesi/1822/etik-kurul-/58448" TargetMode="External"/><Relationship Id="rId113" Type="http://schemas.openxmlformats.org/officeDocument/2006/relationships/hyperlink" Target="https://selcuk.edu.tr/contents/hemsirelik_fakultesi/icerik/57357/Ara%C5%9Ft%C4%B1rma%20G%C3%B6revlileri%20Toplant%C4%B1s%C4%B1_638672804895396979.pdf" TargetMode="External"/><Relationship Id="rId134" Type="http://schemas.openxmlformats.org/officeDocument/2006/relationships/hyperlink" Target="https://selcuk.edu.tr/contents/hemsirelik_fakultesi/icerik/57664/%C3%96%C4%9Frenci%20Ders%20De%C4%9Ferlendirme%20Formu_638735710973424517.pdf" TargetMode="External"/><Relationship Id="rId320" Type="http://schemas.openxmlformats.org/officeDocument/2006/relationships/hyperlink" Target="https://www.selcuk.edu.tr/Birim/faculties/hemsirelik_fakultesi/1822/Press/bilimsel-etkinlikler/guncel-hemsirelik-arastirmalari-dergisi-alan-editorleri-ile-toplanti/24503" TargetMode="External"/><Relationship Id="rId80" Type="http://schemas.openxmlformats.org/officeDocument/2006/relationships/hyperlink" Target="https://selcuk.edu.tr/contents/hemsirelik_fakultesi/icerik/55260/Faaliyet%20Raporu%20En%20Son%20rekt%C3%B6rl%C3%BC%C4%9Fe%20g%C3%B6nderilen%20_638729651246083871.pdf" TargetMode="External"/><Relationship Id="rId155" Type="http://schemas.openxmlformats.org/officeDocument/2006/relationships/hyperlink" Target="https://hedef.selcuk.edu.tr/" TargetMode="External"/><Relationship Id="rId176" Type="http://schemas.openxmlformats.org/officeDocument/2006/relationships/hyperlink" Target="https://www.selcuk.edu.tr/Birim/fakulteler/hemsirelik_fakultesi/1822/calisma-usul-ve-esaslari/36390" TargetMode="External"/><Relationship Id="rId197" Type="http://schemas.openxmlformats.org/officeDocument/2006/relationships/hyperlink" Target="https://www.selcuk.edu.tr/Birim/daire-baskanliklari/ogrenci_isleri/1954/yonerge/42767" TargetMode="External"/><Relationship Id="rId341" Type="http://schemas.openxmlformats.org/officeDocument/2006/relationships/hyperlink" Target="https://www.selcuk.edu.tr/Birim/faculties/hemsirelik_fakultesi/1822/Press/bilimsel-etkinlikler/2023-yili-akademik-basari-belgeleri/26016" TargetMode="External"/><Relationship Id="rId362" Type="http://schemas.openxmlformats.org/officeDocument/2006/relationships/hyperlink" Target="https://www.selcuk.edu.tr/Birim/fakulteler/hemsirelik_fakultesi/1822/Press/bilimsel-etkinlikler/ic-ve-dis-paydas-toplantisi/29880" TargetMode="External"/><Relationship Id="rId383" Type="http://schemas.openxmlformats.org/officeDocument/2006/relationships/hyperlink" Target="https://selcuk.edu.tr/Birim/fakulteler/hemsirelik_fakultesi/1822/Press/bilimsel-etkinlikler/postmodernizm-ve-hemsirelik/24280" TargetMode="External"/><Relationship Id="rId201" Type="http://schemas.openxmlformats.org/officeDocument/2006/relationships/hyperlink" Target="https://drive.google.com/file/d/1BIoobQc5IAOGYKj_iNN9Rx2NP2cM5_5U/view?usp=sharing" TargetMode="External"/><Relationship Id="rId222" Type="http://schemas.openxmlformats.org/officeDocument/2006/relationships/hyperlink" Target="https://www.selcuk.edu.tr/Birim/fakulteler/hemsirelik_fakultesi/1822/Press/bilimsel-etkinlikler/selcuk-universitesi-hemsirelik-fakultesinde-otizm-farkindalik-programi-duzenlendi/24916" TargetMode="External"/><Relationship Id="rId243" Type="http://schemas.openxmlformats.org/officeDocument/2006/relationships/hyperlink" Target="https://www.selcuk.edu.tr/Birim/fakulteler/hemsirelik_fakultesi/1822/Press/bilimsel-etkinlikler/moral-etkinligi/31643" TargetMode="External"/><Relationship Id="rId264" Type="http://schemas.openxmlformats.org/officeDocument/2006/relationships/hyperlink" Target="https://www.selcuk.edu.tr/Birim/fakulteler/hemsirelik_fakultesi/1822/Press/bilimsel-etkinlikler/tesekkur-belgesi-/29896" TargetMode="External"/><Relationship Id="rId285" Type="http://schemas.openxmlformats.org/officeDocument/2006/relationships/hyperlink" Target="https://selcuk.edu.tr/Birim/fakulteler/hemsirelik_fakultesi/1822/Press/bilimsel-etkinlikler/iklim-degisikligi-ab-projesi-bilgilendirme/30275" TargetMode="External"/><Relationship Id="rId17" Type="http://schemas.openxmlformats.org/officeDocument/2006/relationships/hyperlink" Target="mailto:fatmatas@selcuk.edu.tr" TargetMode="External"/><Relationship Id="rId38" Type="http://schemas.openxmlformats.org/officeDocument/2006/relationships/hyperlink" Target="https://selcuk.edu.tr/contents/hemsirelik_fakultesi/icerik/57357/Do%C4%9Fum%20ve%20%20Kad%C4%B1n%20Hastal%C4%B1klar%C4%B1%20Hem%C5%9Fireli%C4%9Fi%20Tebrik%20Organizasyonu_638622710057536819.pdf" TargetMode="External"/><Relationship Id="rId59" Type="http://schemas.openxmlformats.org/officeDocument/2006/relationships/hyperlink" Target="https://selcuk.edu.tr/contents/hemsirelik_fakultesi/icerik/57357/Sel%C3%A7uk%20%C3%9Cniversitesi%20T%C4%B1p%20Fak%C3%BCltesi%20Hastanesi%20ile%20Hem%C5%9Firelik%20Fak%C3%BCltesi%20aras%C4%B1nda%20Uygulama%20Protokol%C3%BC%20imzaland%C4%B1_638677033333669867.pdf" TargetMode="External"/><Relationship Id="rId103" Type="http://schemas.openxmlformats.org/officeDocument/2006/relationships/hyperlink" Target="https://selcuk.edu.tr/Birim/fakulteler/hemsirelik_fakultesi/1822/Press/bilimsel-etkinlikler/saglik-bilimleri-enstitusu-mezuniyet-toreninde-doktora-birincilik-odulu-alan-ogretim-elemanimiz/26449" TargetMode="External"/><Relationship Id="rId124" Type="http://schemas.openxmlformats.org/officeDocument/2006/relationships/hyperlink" Target="https://selcuk.edu.tr/contents/hemsirelik_fakultesi/icerik/57357/%C4%B0%C3%A7%20ve%20D%C4%B1%C5%9F%20Payda%C5%9F%20Toplant%C4%B1s%C4%B1_638652077020671197.pdf" TargetMode="External"/><Relationship Id="rId310" Type="http://schemas.openxmlformats.org/officeDocument/2006/relationships/hyperlink" Target="https://www.selcuk.edu.tr/Birim/faculties/hemsirelik_fakultesi/1822/Press/bilimsel-etkinlikler/saglik-bilimleri-enstitusu-tarafindan-duzenlenen-mezuniyet-ve-basari-odulleri-toreninde-odul-alan-ogretim-uyemiz/26456" TargetMode="External"/><Relationship Id="rId70" Type="http://schemas.openxmlformats.org/officeDocument/2006/relationships/hyperlink" Target="https://www.selcuk.edu.tr/Birim/fakulteler/hemsirelik_fakultesi/1822" TargetMode="External"/><Relationship Id="rId91" Type="http://schemas.openxmlformats.org/officeDocument/2006/relationships/hyperlink" Target="https://www.selcuk.edu.tr/Birim/idari-birimler/akademik__tesvik__birimi/1960/akademik-tesvik-odenegi-yonetmeligi/58733" TargetMode="External"/><Relationship Id="rId145" Type="http://schemas.openxmlformats.org/officeDocument/2006/relationships/hyperlink" Target="https://www.selcuk.edu.tr/contents/806/icerik/4_Erasmus,%20Farabi%20ve%20Mevlana%20Komisyonu_637927993721522795.pdf" TargetMode="External"/><Relationship Id="rId166" Type="http://schemas.openxmlformats.org/officeDocument/2006/relationships/hyperlink" Target="https://drive.google.com/file/d/1suYnjP0RUAhtmO7tUq7DVcwAeimS01Be/view?usp=sharing" TargetMode="External"/><Relationship Id="rId187" Type="http://schemas.openxmlformats.org/officeDocument/2006/relationships/hyperlink" Target="https://www.selcuk.edu.tr/contents/hemsirelik_fakultesi/icerik/57357/17%20Kas%C4%B1m%20D%C3%BCnya%20Premat%C3%BCre%20G%C3%BCn%C3%BC%20Fark%C4%B1ndal%C4%B1k%20Etkinli%C4%9Fi_638677963076916404.pdf" TargetMode="External"/><Relationship Id="rId331" Type="http://schemas.openxmlformats.org/officeDocument/2006/relationships/hyperlink" Target="https://dergipark.org.tr/tr/pub/@sibel25" TargetMode="External"/><Relationship Id="rId352" Type="http://schemas.openxmlformats.org/officeDocument/2006/relationships/hyperlink" Target="https://selcuk.edu.tr/contents/main/icerik/2448/Sel%C3%A7uk%20%C3%9Cniversitesi%20%C3%96%C4%9Fretim%20%C3%9Cyeli%C4%9Fi%20Kadrolar%C4%B1na%20Atanma%20ve%20Y%C3%BCkseltme%20Kriterleri%20Y%C3%B6nergesi%2011.05.2023_638218312305185524.pdf" TargetMode="External"/><Relationship Id="rId373" Type="http://schemas.openxmlformats.org/officeDocument/2006/relationships/hyperlink" Target="https://selcuk.edu.tr/Birim/fakulteler/hemsirelik_fakultesi/1822/Press/bilimsel-etkinlikler/hpv-asisi-ve-serviks-kanseri-farkindalik-gunu-stant-etkinligi/30093" TargetMode="External"/><Relationship Id="rId394" Type="http://schemas.openxmlformats.org/officeDocument/2006/relationships/hyperlink" Target="https://www.selcuk.edu.tr/Birim/daire-baskanliklari/saglik_kultur/1956/Press/slider/binicilik-tesisleri/4211" TargetMode="External"/><Relationship Id="rId1" Type="http://schemas.openxmlformats.org/officeDocument/2006/relationships/numbering" Target="numbering.xml"/><Relationship Id="rId212" Type="http://schemas.openxmlformats.org/officeDocument/2006/relationships/hyperlink" Target="https://mezun.selcuk.edu.tr/" TargetMode="External"/><Relationship Id="rId233" Type="http://schemas.openxmlformats.org/officeDocument/2006/relationships/hyperlink" Target="https://www.selcuk.edu.tr/Birim/fakulteler/hemsirelik_fakultesi/1822/Press/ogrenci-duyurular/kismi-zamanli-is-basvurusu/28800" TargetMode="External"/><Relationship Id="rId254" Type="http://schemas.openxmlformats.org/officeDocument/2006/relationships/hyperlink" Target="https://drive.google.com/file/d/11Q3PW2sst-EGtkJuefMlB65ZmcPu8wB_/view?usp=sharing" TargetMode="External"/><Relationship Id="rId28" Type="http://schemas.openxmlformats.org/officeDocument/2006/relationships/hyperlink" Target="https://selcuk.edu.tr/Birim/fakulteler/hemsirelik_fakultesi/1822/Press/bilimsel-etkinlikler/akreditasyon-toplantisi/31925" TargetMode="External"/><Relationship Id="rId49" Type="http://schemas.openxmlformats.org/officeDocument/2006/relationships/hyperlink" Target="https://selcuk.edu.tr/contents/hemsirelik_fakultesi/icerik/57357/Afet%20Triyaji%20Tatbikat%C4%B1_638669386267049921.pdf" TargetMode="External"/><Relationship Id="rId114" Type="http://schemas.openxmlformats.org/officeDocument/2006/relationships/hyperlink" Target="https://selcuk.edu.tr/Birim/fakulteler/hemsirelik_fakultesi/1822/Press/duyurular/hemsirelik-fakultesi-arastirma-gorevlisi-temsilcisi-secim-sonucu/28735" TargetMode="External"/><Relationship Id="rId275" Type="http://schemas.openxmlformats.org/officeDocument/2006/relationships/hyperlink" Target="https://bologna.selcuk.edu.tr/tr/Birimler/yl" TargetMode="External"/><Relationship Id="rId296" Type="http://schemas.openxmlformats.org/officeDocument/2006/relationships/hyperlink" Target="https://www.selcuk.edu.tr/Birim/faculties/hemsirelik_fakultesi/1822/surekli-mesleki-gelisim-ve-akademik-performans-izlem-komisyonu/57663" TargetMode="External"/><Relationship Id="rId300" Type="http://schemas.openxmlformats.org/officeDocument/2006/relationships/hyperlink" Target="https://selcuk.edu.tr/Birim/fakulteler/hemsirelik_fakultesi/1822/Press/bilimsel-etkinlikler/iklim-degisikligi-ab-projesi-bilgilendirme/30275" TargetMode="External"/><Relationship Id="rId60" Type="http://schemas.openxmlformats.org/officeDocument/2006/relationships/hyperlink" Target="https://selcuk.edu.tr/contents/hemsirelik_fakultesi/icerik/57357/Sel%C3%A7uk%20%C3%9Cniversitesi%20ile%20Milli%20E%C4%9Fitim%20M%C3%BCd%C3%BCrl%C3%BC%C4%9F%C3%BC%20aras%C4%B1nda%203%20protokol%20imzaland%C4%B1_638676995634121954.pdf" TargetMode="External"/><Relationship Id="rId81" Type="http://schemas.openxmlformats.org/officeDocument/2006/relationships/hyperlink" Target="https://selcuk.edu.tr/contents/hemsirelik_fakultesi/icerik/55260/2023%20FAAL%C4%B0YET%20RAPORU_638629467239899276.pdf" TargetMode="External"/><Relationship Id="rId135" Type="http://schemas.openxmlformats.org/officeDocument/2006/relationships/hyperlink" Target="https://selcuk.edu.tr/contents/hemsirelik_fakultesi/icerik/57664/Klinik%20%C3%96%C4%9Frenim%20%C3%87evresi%20%C3%96l%C3%A7e%C4%9Fi%20ve%20De%C4%9Ferlendirmesi_638735710750054596.pdf" TargetMode="External"/><Relationship Id="rId156" Type="http://schemas.openxmlformats.org/officeDocument/2006/relationships/hyperlink" Target="https://selcuk.edu.tr/Birim/fakulteler/erasmus/2117/Press/duyurular/2024-2025-akademik-yili-ogrenci-ogrenim-hareketliligi-basvuru-ilani/20663" TargetMode="External"/><Relationship Id="rId177" Type="http://schemas.openxmlformats.org/officeDocument/2006/relationships/hyperlink" Target="https://www.selcuk.edu.tr/Birim/fakulteler/hemsirelik_fakultesi/1822/Press/duyurular/2024-2025-oryantasyon-egitimi/28919" TargetMode="External"/><Relationship Id="rId198" Type="http://schemas.openxmlformats.org/officeDocument/2006/relationships/hyperlink" Target="https://drive.google.com/file/d/1VxxdEhF64nrqEgSRCGULViTIfOVuPfhN/view?usp=sharing" TargetMode="External"/><Relationship Id="rId321" Type="http://schemas.openxmlformats.org/officeDocument/2006/relationships/hyperlink" Target="https://www.selcuk.edu.tr/Birim/faculties/hemsirelik_fakultesi/1822/Press/bilimsel-etkinlikler/guncel-hemsirelik-arastirmalari-dergisi-komisyon-toplantisi/24502" TargetMode="External"/><Relationship Id="rId342" Type="http://schemas.openxmlformats.org/officeDocument/2006/relationships/hyperlink" Target="https://www.selcuk.edu.tr/Birim/fakulteler/hemsirelik_fakultesi/1822/projeler-ve-oduller/54176" TargetMode="External"/><Relationship Id="rId363" Type="http://schemas.openxmlformats.org/officeDocument/2006/relationships/hyperlink" Target="https://drive.google.com/file/d/1ZRUonQ2iAPchoE8ItPWctWgJEplyfb90/view?usp=sharing" TargetMode="External"/><Relationship Id="rId384" Type="http://schemas.openxmlformats.org/officeDocument/2006/relationships/hyperlink" Target="https://www.instagram.com/p/C7BQhSmtl44/?igsh=MTIybTEweXA0anE0eg==" TargetMode="External"/><Relationship Id="rId202" Type="http://schemas.openxmlformats.org/officeDocument/2006/relationships/hyperlink" Target="https://www.selcuk.edu.tr/contents/hemsirelik_fakultesi/icerik/57357/E%C4%9Fitici%20E%C4%9Fitimi%20Kurs%20Porgram%C4%B1_638671745619076944.pdf" TargetMode="External"/><Relationship Id="rId223" Type="http://schemas.openxmlformats.org/officeDocument/2006/relationships/hyperlink" Target="https://www.selcuk.edu.tr/Birim/fakulteler/hemsirelik_fakultesi/1822/Press/bilimsel-etkinlikler/fakulte-ogrencilerimiz-tarafindan-%e2%80%9closemili-cocuklara-moral-etkinligi%e2%80%9d-duzenlendi.-/25751" TargetMode="External"/><Relationship Id="rId244" Type="http://schemas.openxmlformats.org/officeDocument/2006/relationships/hyperlink" Target="https://www.selcuk.edu.tr/Birim/fakulteler/hemsirelik_fakultesi/1822/Press/bilimsel-etkinlikler/saglikli-zihinler-saglikli-nesiller-toplumsal-duyarlilik-projesi/31642" TargetMode="External"/><Relationship Id="rId18" Type="http://schemas.openxmlformats.org/officeDocument/2006/relationships/hyperlink" Target="mailto:polatemrullah.gov@gmail.com" TargetMode="External"/><Relationship Id="rId39" Type="http://schemas.openxmlformats.org/officeDocument/2006/relationships/hyperlink" Target="https://selcuk.edu.tr/Birim/fakulteler/hemsirelik_fakultesi/1822/Press/duyurular/fakulte-sekreterligi-devir-teslim-toreni/27988" TargetMode="External"/><Relationship Id="rId265" Type="http://schemas.openxmlformats.org/officeDocument/2006/relationships/hyperlink" Target="https://www.selcuk.edu.tr/Birim/fakulteler/hemsirelik_fakultesi/1822/Press/bilimsel-etkinlikler/bildiri-odulu/29941" TargetMode="External"/><Relationship Id="rId286" Type="http://schemas.openxmlformats.org/officeDocument/2006/relationships/hyperlink" Target="https://selcuk.edu.tr/Birim/fakulteler/hemsirelik_fakultesi/1822/Press/bilimsel-etkinlikler/iklim-degisikligi-ab-projesi-bilgilendirme/30475" TargetMode="External"/><Relationship Id="rId50" Type="http://schemas.openxmlformats.org/officeDocument/2006/relationships/hyperlink" Target="https://selcuk.edu.tr/contents/hemsirelik_fakultesi/icerik/57357/17%20Kas%C4%B1m%20D%C3%BCnya%20Premat%C3%BCre%20G%C3%BCn%C3%BC%20Fark%C4%B1ndal%C4%B1k%20Etkinli%C4%9Fi_638677963076916404.pdf" TargetMode="External"/><Relationship Id="rId104" Type="http://schemas.openxmlformats.org/officeDocument/2006/relationships/hyperlink" Target="https://www.instagram.com/selcuk.hemsirelik/p/DEhXu4Otvfp/" TargetMode="External"/><Relationship Id="rId125" Type="http://schemas.openxmlformats.org/officeDocument/2006/relationships/hyperlink" Target="https://selcuk.edu.tr/contents/hemsirelik_fakultesi/icerik/57357/Dekan%20%C3%96%C4%9Frenci%20Bulu%C5%9Fmas%C4%B1_638651187946547750.pdf" TargetMode="External"/><Relationship Id="rId146" Type="http://schemas.openxmlformats.org/officeDocument/2006/relationships/hyperlink" Target="https://www.selcuk.edu.tr/contents/hemsirelik_fakultesi/icerik/57357/10.05.2024%20Pediatric%20Nursing%20and%20Midwifery%20Global%20Challenges,%20Local%20Solutions_638608850222582296.pdf" TargetMode="External"/><Relationship Id="rId167" Type="http://schemas.openxmlformats.org/officeDocument/2006/relationships/hyperlink" Target="https://drive.google.com/file/d/1jP0ge4fJmBwcmJfZebbvRe4mpUnk5zQS/view?usp=sharing" TargetMode="External"/><Relationship Id="rId188" Type="http://schemas.openxmlformats.org/officeDocument/2006/relationships/hyperlink" Target="https://www.selcuk.edu.tr/contents/hemsirelik_fakultesi/icerik/57357/Do%C4%9Fum%20ve%20Kad%C4%B1n%20Hastal%C4%B1klar%C4%B1%20Hem%C5%9Fireli%C4%9Fi%20Anabilim%20Dal%C4%B1%20Sa%C4%9Fl%C4%B1k%20E%C4%9Fitimi%20Materyal%20Sergisi%20Etkinli%C4%9Fi_638695975086002119.pdf" TargetMode="External"/><Relationship Id="rId311" Type="http://schemas.openxmlformats.org/officeDocument/2006/relationships/hyperlink" Target="https://www.selcuk.edu.tr/Birim/faculties/hemsirelik_fakultesi/1822/Press/bilimsel-etkinlikler/saglik-bilimleri-enstitusu-mezuniyet-toreninde-doktora-birincilik-odulu-alan-ogretim-elemanimiz/26449" TargetMode="External"/><Relationship Id="rId332" Type="http://schemas.openxmlformats.org/officeDocument/2006/relationships/hyperlink" Target="https://dergipark.org.tr/tr/pub/@rturgut42" TargetMode="External"/><Relationship Id="rId353" Type="http://schemas.openxmlformats.org/officeDocument/2006/relationships/hyperlink" Target="https://www.selcuk.edu.tr/Birim/idari-birimler/kalite_komisyonu/2430/toplumsal-katki/50605" TargetMode="External"/><Relationship Id="rId374" Type="http://schemas.openxmlformats.org/officeDocument/2006/relationships/hyperlink" Target="https://selcuk.edu.tr/Birim/fakulteler/hemsirelik_fakultesi/1822/Press/bilimsel-etkinlikler/kolon-kanseri-farkindalik-gunu-stant-etkinligi/30095" TargetMode="External"/><Relationship Id="rId395" Type="http://schemas.openxmlformats.org/officeDocument/2006/relationships/hyperlink" Target="https://aday.selcuk.edu.tr/home/Sosyal_Kulturel_Tesisler" TargetMode="External"/><Relationship Id="rId71" Type="http://schemas.openxmlformats.org/officeDocument/2006/relationships/hyperlink" Target="https://www.instagram.com/selcuk.hemsirelik/" TargetMode="External"/><Relationship Id="rId92" Type="http://schemas.openxmlformats.org/officeDocument/2006/relationships/hyperlink" Target="https://www.selcuk.edu.tr/contents/akademik__tesvik__birimi/icerik/58734/2024%20Y%C4%B1l%C4%B1%20Akademik%20Te%C5%9Fvik%20%C3%96dene%C4%9Fi%20Usul%20ve%20Esaslar%C4%B1_638702083187620353.pdf" TargetMode="External"/><Relationship Id="rId213" Type="http://schemas.openxmlformats.org/officeDocument/2006/relationships/hyperlink" Target="https://www.selcuk.edu.tr/contents/hemsirelik_fakultesi/icerik/57589/Usul%20ve%20Esaslar_638735628408990689.pdf" TargetMode="External"/><Relationship Id="rId234" Type="http://schemas.openxmlformats.org/officeDocument/2006/relationships/hyperlink" Target="https://www.selcuk.edu.tr/Birim/fakulteler/saglik_kultur/1956/Press/ogrenci-duyurular/ogrencilere-ucretsiz-yemek-bursu/29212" TargetMode="External"/><Relationship Id="rId2" Type="http://schemas.openxmlformats.org/officeDocument/2006/relationships/styles" Target="styles.xml"/><Relationship Id="rId29" Type="http://schemas.openxmlformats.org/officeDocument/2006/relationships/hyperlink" Target="https://selcuk.edu.tr/contents/hemsirelik_fakultesi/icerik/57357/Hem&#351;irelik%20Fak&#252;ltesi%202024-2025%20Akademik%20Kurul%20Toplant&#305;s&#305;_638639101150654734.pdf" TargetMode="External"/><Relationship Id="rId255" Type="http://schemas.openxmlformats.org/officeDocument/2006/relationships/hyperlink" Target="https://drive.google.com/file/d/1fzfqG5psruUdMCripVWFuAWxBiW_S8L8/view?usp=sharing" TargetMode="External"/><Relationship Id="rId276" Type="http://schemas.openxmlformats.org/officeDocument/2006/relationships/hyperlink" Target="https://www.selcuk.edu.tr/Birim/faculties/hemsirelik_fakultesi/1822/Press/bilimsel-etkinlikler/simulasyon-egitimi-ile-depremde-temel-yasam-destegi-kursu/17169" TargetMode="External"/><Relationship Id="rId297" Type="http://schemas.openxmlformats.org/officeDocument/2006/relationships/hyperlink" Target="https://www.selcuk.edu.tr/Birim/faculties/hemsirelik_fakultesi/1822/Press/bilimsel-etkinlikler/doc.dr.alime-selcuk-tosun-tubitak-1002-proje-kabulu/31549" TargetMode="External"/><Relationship Id="rId40" Type="http://schemas.openxmlformats.org/officeDocument/2006/relationships/hyperlink" Target="https://selcuk.edu.tr/Birim/fakulteler/hemsirelik_fakultesi/1822/Press/duyurular/dekanlik-devir-teslim-toreni/27796" TargetMode="External"/><Relationship Id="rId115" Type="http://schemas.openxmlformats.org/officeDocument/2006/relationships/hyperlink" Target="https://selcuk.edu.tr/Birim/fakulteler/hemsirelik_fakultesi/1822/Press/bilimsel-etkinlikler/tesekkur-belgesi-/29896" TargetMode="External"/><Relationship Id="rId136" Type="http://schemas.openxmlformats.org/officeDocument/2006/relationships/hyperlink" Target="https://selcuk.edu.tr/contents/hemsirelik_fakultesi/icerik/57664/Klinik%20Uygulama%20%C3%96%C4%9Fretim%20Elaman%C4%B1%20G%C3%B6r%C3%BC%C5%9F%20Formu_638735710865087673.pdf" TargetMode="External"/><Relationship Id="rId157" Type="http://schemas.openxmlformats.org/officeDocument/2006/relationships/hyperlink" Target="https://selcuk.edu.tr/Birim/fakulteler/erasmus/2117/faaliyetler/57287" TargetMode="External"/><Relationship Id="rId178" Type="http://schemas.openxmlformats.org/officeDocument/2006/relationships/hyperlink" Target="https://www.selcuk.edu.tr/Birim/coordinatorships/kurumsal_iletisim/2119/Press/haberler/selcuk-universitesinde-%E2%80%98tanisma-senligi/29593" TargetMode="External"/><Relationship Id="rId301" Type="http://schemas.openxmlformats.org/officeDocument/2006/relationships/hyperlink" Target="https://selcuk.edu.tr/Birim/fakulteler/hemsirelik_fakultesi/1822/Press/bilimsel-etkinlikler/iklim-degisikligi-ab-projesi-bilgilendirme/30475" TargetMode="External"/><Relationship Id="rId322" Type="http://schemas.openxmlformats.org/officeDocument/2006/relationships/hyperlink" Target="https://www.selcuk.edu.tr/contents/806/icerik/4_Erasmus,%20Farabi%20ve%20Mevlana%20Komisyonu_637927993721522795.pdf" TargetMode="External"/><Relationship Id="rId343" Type="http://schemas.openxmlformats.org/officeDocument/2006/relationships/hyperlink" Target="https://www.selcuk.edu.tr/Birim/faculties/hemsirelik_fakultesi/1822/Press/bilimsel-etkinlikler/selcuk-universitesi-saglik-bilimleri-enstitusu-mezuniyet-ve-odul-toreninde-tez-yayin-odulu-alan-ogretim-elemanimiz/26455" TargetMode="External"/><Relationship Id="rId364" Type="http://schemas.openxmlformats.org/officeDocument/2006/relationships/hyperlink" Target="https://selcuk.edu.tr/Birim/fakulteler/hemsirelik_fakultesi/1822/Press/bilimsel-etkinlikler/hemsirelik-fakultesi-ogrencilerimiz-tarafindan-17-mayis-uluslararasi-geri-donusum-gununde-%e2%80%9ccevre-ve-sifir-atik-farkindaligi%e2%80%9d-programi-duzenlendi./25141" TargetMode="External"/><Relationship Id="rId61" Type="http://schemas.openxmlformats.org/officeDocument/2006/relationships/hyperlink" Target="https://selcuk.edu.tr/contents/hemsirelik_fakultesi/icerik/57357/Okul%20ve%20Hastane%20%C4%B0%C5%9F%20Birli%C4%9Fi%20Toplant%C4%B1s%C4%B1%20II_638666617392118310.pdf" TargetMode="External"/><Relationship Id="rId82" Type="http://schemas.openxmlformats.org/officeDocument/2006/relationships/hyperlink" Target="https://selcuk.edu.tr/contents/hemsirelik_fakultesi/icerik/57356/Ara%C5%9Ft%C4%B1rma%20G%C3%B6revlisi%20Temsilcisison_638723646279227800.pdf" TargetMode="External"/><Relationship Id="rId199" Type="http://schemas.openxmlformats.org/officeDocument/2006/relationships/hyperlink" Target="https://drive.google.com/file/d/1ModvdLAfkVUNqhuoo9CJ3-MBdERCQBpm/view?usp=sharing" TargetMode="External"/><Relationship Id="rId203" Type="http://schemas.openxmlformats.org/officeDocument/2006/relationships/hyperlink" Target="https://www.selcuk.edu.tr/Birim/fakulteler/hemsirelik_fakultesi/1822/yonetmelikler/36350" TargetMode="External"/><Relationship Id="rId385" Type="http://schemas.openxmlformats.org/officeDocument/2006/relationships/hyperlink" Target="https://www.instagram.com/p/C65ftczNLGa/?igsh=cDIzdGI0bWEyMG80" TargetMode="External"/><Relationship Id="rId19" Type="http://schemas.openxmlformats.org/officeDocument/2006/relationships/hyperlink" Target="https://www.selcuk.edu.tr/Birim/fakulteler/hemsirelik_fakultesi/1822/yonetim/37350" TargetMode="External"/><Relationship Id="rId224" Type="http://schemas.openxmlformats.org/officeDocument/2006/relationships/hyperlink" Target="https://docs.google.com/spreadsheets/d/1goca_wgmkDaaDGeF7_lh2wcDPd99a2pE/edit?usp=sharing&amp;ouid=113960144173748775352&amp;rtpof=true&amp;sd=true" TargetMode="External"/><Relationship Id="rId245" Type="http://schemas.openxmlformats.org/officeDocument/2006/relationships/hyperlink" Target="https://www.selcuk.edu.tr/Birim/fakulteler/hemsirelik_fakultesi/1822/Press/bilimsel-etkinlikler/bagimlilik-farkindalik-egitimi/30784" TargetMode="External"/><Relationship Id="rId266" Type="http://schemas.openxmlformats.org/officeDocument/2006/relationships/hyperlink" Target="https://www.selcuk.edu.tr/Birim/fakulteler/hemsirelik_fakultesi/1822/Press/bilimsel-etkinlikler/bildiri-odulu/29164" TargetMode="External"/><Relationship Id="rId287" Type="http://schemas.openxmlformats.org/officeDocument/2006/relationships/hyperlink" Target="https://www.ulakbim.gov.tr/uye/" TargetMode="External"/><Relationship Id="rId30" Type="http://schemas.openxmlformats.org/officeDocument/2006/relationships/hyperlink" Target="https://selcuk.edu.tr/Birim/fakulteler/hemsirelik_fakultesi/1822/Press/bilimsel-etkinlikler/hemsirelik-fakultesi-ardek-toplantisi/31492" TargetMode="External"/><Relationship Id="rId105" Type="http://schemas.openxmlformats.org/officeDocument/2006/relationships/hyperlink" Target="https://selcuk.edu.tr/Birim/fakulteler/hemsirelik_fakultesi/1822/Press/bilimsel-etkinlikler/doc.dr.alime-selcuk-tosun-tubitak-1002-proje-kabulu/31549" TargetMode="External"/><Relationship Id="rId126" Type="http://schemas.openxmlformats.org/officeDocument/2006/relationships/hyperlink" Target="https://selcuk.edu.tr/Birim/fakulteler/hemsirelik_fakultesi/1822/anketler/55248" TargetMode="External"/><Relationship Id="rId147" Type="http://schemas.openxmlformats.org/officeDocument/2006/relationships/hyperlink" Target="https://selcuk.edu.tr/contents/hemsirelik_fakultesi/icerik/57357/QS%20S%C3%BCrd%C3%BCr%C3%BClebilirlik%202024%20toplant%C4%B1s%C4%B1_638652051615309502.pdf" TargetMode="External"/><Relationship Id="rId168" Type="http://schemas.openxmlformats.org/officeDocument/2006/relationships/hyperlink" Target="https://bologna.selcuk.edu.tr/tr/Dersler/hemsirelik_fakultesi-hemsirelik-hemsirelik-lisans" TargetMode="External"/><Relationship Id="rId312" Type="http://schemas.openxmlformats.org/officeDocument/2006/relationships/hyperlink" Target="https://hedef.selcuk.edu.tr/" TargetMode="External"/><Relationship Id="rId333" Type="http://schemas.openxmlformats.org/officeDocument/2006/relationships/hyperlink" Target="https://dergipark.org.tr/tr/pub/@sevgigur" TargetMode="External"/><Relationship Id="rId354" Type="http://schemas.openxmlformats.org/officeDocument/2006/relationships/hyperlink" Target="https://www.selcuk.edu.tr/contents/hemsirelik_fakultesi/icerik/57658/Usul%20ve%20Esaslar_638733342420046323.pdf" TargetMode="External"/><Relationship Id="rId51" Type="http://schemas.openxmlformats.org/officeDocument/2006/relationships/hyperlink" Target="https://selcuk.edu.tr/Birim/fakulteler/hemsirelik_fakultesi/1822/Press/bilimsel-etkinlikler/egitici-egitimi-kurs-programi/30674" TargetMode="External"/><Relationship Id="rId72" Type="http://schemas.openxmlformats.org/officeDocument/2006/relationships/hyperlink" Target="https://www.selcuk.edu.tr/Birim/fakulteler/hemsirelik_fakultesi/1822/danisma-kurulu/36130" TargetMode="External"/><Relationship Id="rId93" Type="http://schemas.openxmlformats.org/officeDocument/2006/relationships/hyperlink" Target="https://hedef.selcuk.edu.tr/" TargetMode="External"/><Relationship Id="rId189" Type="http://schemas.openxmlformats.org/officeDocument/2006/relationships/hyperlink" Target="https://www.selcuk.edu.tr/contents/hemsirelik_fakultesi/icerik/57357/Sosyal%20Sorumluluk%20Projesi%20Duvar%20Boyama_638652083340185281.pdf" TargetMode="External"/><Relationship Id="rId375" Type="http://schemas.openxmlformats.org/officeDocument/2006/relationships/hyperlink" Target="https://selcuk.edu.tr/Birim/fakulteler/hemsirelik_fakultesi/1822/Press/bilimsel-etkinlikler/meme-kanseri-farkindalik-ayi-stant-etkinligi/30097" TargetMode="External"/><Relationship Id="rId396" Type="http://schemas.openxmlformats.org/officeDocument/2006/relationships/hyperlink" Target="https://www.selcuk.edu.tr/Birim/fakulteler/hemsirelik_fakultesi/1822/Press/bilimsel-etkinlikler/ic-ve-dis-paydas-toplantisi/29880" TargetMode="External"/><Relationship Id="rId3" Type="http://schemas.openxmlformats.org/officeDocument/2006/relationships/settings" Target="settings.xml"/><Relationship Id="rId214" Type="http://schemas.openxmlformats.org/officeDocument/2006/relationships/hyperlink" Target="https://docs.google.com/forms/d/1h79EWeqLxzSdBCom2cKESHBWs0OB8e5dk2VpMfMjNM0/edit" TargetMode="External"/><Relationship Id="rId235" Type="http://schemas.openxmlformats.org/officeDocument/2006/relationships/hyperlink" Target="https://www.instagram.com/p/DECgimIuqnH/?igsh=Nzl0ejFpZ2Myc2Y0" TargetMode="External"/><Relationship Id="rId256" Type="http://schemas.openxmlformats.org/officeDocument/2006/relationships/hyperlink" Target="https://www.selcuk.edu.tr/Birim/fakulteler/hemsirelik_fakultesi/1822/Press/bilimsel-etkinlikler/asistan-egitimi-iii/23851" TargetMode="External"/><Relationship Id="rId277" Type="http://schemas.openxmlformats.org/officeDocument/2006/relationships/hyperlink" Target="https://www.selcuk.edu.tr/Birim/faculties/hemsirelik_fakultesi/1822/Press/bilimsel-etkinlikler/asistan-egitimi-iii/23851" TargetMode="External"/><Relationship Id="rId298" Type="http://schemas.openxmlformats.org/officeDocument/2006/relationships/hyperlink" Target="https://view.officeapps.live.com/op/view.aspx?src=https%3A%2F%2Fwww.selcuk.edu.tr%2Fcontents%2Fhemsirelik_fakultesi%2Ficerik%2F54176%2FHem%25C5%259Firelik%2520Fak%25C3%25BCltesi%2520D%25C4%25B1%25C5%259F%2520Proje%2520Listesi_638460121076168701%2520(2)_638538869258038210.docx&amp;wdOrigin=BROWSELINK" TargetMode="External"/><Relationship Id="rId400" Type="http://schemas.openxmlformats.org/officeDocument/2006/relationships/hyperlink" Target="https://www.selcuk.edu.tr/contents/ogrenci_topluluklari/icerik/56108/MART%202024%20Etkinlik%20Listesi_638472181707816646.pdf" TargetMode="External"/><Relationship Id="rId116" Type="http://schemas.openxmlformats.org/officeDocument/2006/relationships/hyperlink" Target="https://selcuk.edu.tr/contents/hemsirelik_fakultesi/icerik/57663/Us%C3%BCl%20ve%20Esaslar_638735657890993038.pdf" TargetMode="External"/><Relationship Id="rId137" Type="http://schemas.openxmlformats.org/officeDocument/2006/relationships/hyperlink" Target="https://selcuk.edu.tr/contents/hemsirelik_fakultesi/icerik/57664/%C3%96%C4%9Fretim%20Eleman%C4%B1%20Klinik%20Hem%C5%9Fire%20De%C4%9Ferlendirme%20Formu_638735711081982228.pdf" TargetMode="External"/><Relationship Id="rId158" Type="http://schemas.openxmlformats.org/officeDocument/2006/relationships/hyperlink" Target="https://www.selcuk.edu.tr/Birim/Press_Unit/_news/1822/uluslararasilasma/54479" TargetMode="External"/><Relationship Id="rId302" Type="http://schemas.openxmlformats.org/officeDocument/2006/relationships/hyperlink" Target="https://www.selcuk.edu.tr/Birim/faculties/hemsirelik_fakultesi/1822/Press/bilimsel-etkinlikler/tubitak-2209-proje-yazma-egitimi/29677" TargetMode="External"/><Relationship Id="rId323" Type="http://schemas.openxmlformats.org/officeDocument/2006/relationships/hyperlink" Target="https://www.selcuk.edu.tr/Press/duyurular/2024-2025-akademik-yili-ogrenci-staj-hareketliligi-basvuru-ilani/20672" TargetMode="External"/><Relationship Id="rId344" Type="http://schemas.openxmlformats.org/officeDocument/2006/relationships/hyperlink" Target="https://www.selcuk.edu.tr/Birim/faculties/hemsirelik_fakultesi/1822/Press/bilimsel-etkinlikler/bildiri-odulu/29153" TargetMode="External"/><Relationship Id="rId20" Type="http://schemas.openxmlformats.org/officeDocument/2006/relationships/hyperlink" Target="https://selcuk.edu.tr/Birim/fakulteler/hemsirelik_fakultesi/1822/organizasyon-semasi/55234" TargetMode="External"/><Relationship Id="rId41" Type="http://schemas.openxmlformats.org/officeDocument/2006/relationships/hyperlink" Target="https://selcuk.edu.tr/Birim/fakulteler/hemsirelik_fakultesi/1822/Press/duyurular/bolum-baskanligi-devir-teslim-toreni/27797" TargetMode="External"/><Relationship Id="rId62" Type="http://schemas.openxmlformats.org/officeDocument/2006/relationships/hyperlink" Target="https://selcuk.edu.tr/contents/hemsirelik_fakultesi/icerik/57357/%C4%B0%C3%A7%20ve%20D%C4%B1%C5%9F%20Payda%C5%9F%20Toplant%C4%B1s%C4%B1_638652077020671197.pdf" TargetMode="External"/><Relationship Id="rId83" Type="http://schemas.openxmlformats.org/officeDocument/2006/relationships/hyperlink" Target="https://selcuk.edu.tr/contents/hemsirelik_fakultesi/icerik/55821/2024-2028%20Hem%C5%9Firelik%20Fak%C3%BCltesi%20Stratejik%20Plan%C4%B1_638460548285507915.pdf" TargetMode="External"/><Relationship Id="rId179" Type="http://schemas.openxmlformats.org/officeDocument/2006/relationships/hyperlink" Target="https://obis4.selcuk.edu.tr/" TargetMode="External"/><Relationship Id="rId365" Type="http://schemas.openxmlformats.org/officeDocument/2006/relationships/hyperlink" Target="https://drive.google.com/file/d/1asEGNIOn3GSrtwdWrXHDB0MhyWEJtWi0/view?usp=drive_link" TargetMode="External"/><Relationship Id="rId386" Type="http://schemas.openxmlformats.org/officeDocument/2006/relationships/hyperlink" Target="https://www.instagram.com/p/DCrZa_zNLb3/?igsh=bTZpMnZlYnZvajBn" TargetMode="External"/><Relationship Id="rId190" Type="http://schemas.openxmlformats.org/officeDocument/2006/relationships/hyperlink" Target="https://www.selcuk.edu.tr/contents/hemsirelik_fakultesi/icerik/57357/Sim%C3%BClasyon%20E%C4%9Fitimi%20ile%20Depremde%20Temel%20Ya%C5%9Fam%20Deste%C4%9Fi%20Kursu_638615659046374276.pdf" TargetMode="External"/><Relationship Id="rId204" Type="http://schemas.openxmlformats.org/officeDocument/2006/relationships/hyperlink" Target="https://www.selcuk.edu.tr/Birim/fakulteler/hemsirelik_fakultesi/1822/yonergeler/36370" TargetMode="External"/><Relationship Id="rId225" Type="http://schemas.openxmlformats.org/officeDocument/2006/relationships/hyperlink" Target="https://www.selcuk.edu.tr/Birim/fakulteler/hemsirelik_fakultesi/1822/yonergeler/36370" TargetMode="External"/><Relationship Id="rId246" Type="http://schemas.openxmlformats.org/officeDocument/2006/relationships/hyperlink" Target="https://www.selcuk.edu.tr/Birim/fakulteler/hemsirelik_fakultesi/1822/Press/bilimsel-etkinlikler/fakulte-ogrencilerimiz-tarafindan-%e2%80%9closemili-cocuklara-moral-etkinligi%e2%80%9d-duzenlendi.-/25751" TargetMode="External"/><Relationship Id="rId267" Type="http://schemas.openxmlformats.org/officeDocument/2006/relationships/hyperlink" Target="https://www.selcuk.edu.tr/Birim/fakulteler/hemsirelik_fakultesi/1822/Press/bilimsel-etkinlikler/bildiri-odulu/29153" TargetMode="External"/><Relationship Id="rId288" Type="http://schemas.openxmlformats.org/officeDocument/2006/relationships/hyperlink" Target="https://www.selcuk.edu.tr/Birim/faculties/hemsirelik_fakultesi/1822/arastirmalarin-gelistirilmesi-ve-bilimsel-etkinlikleri-duzenleme-komisyonu/57587" TargetMode="External"/><Relationship Id="rId106" Type="http://schemas.openxmlformats.org/officeDocument/2006/relationships/hyperlink" Target="https://selcuk.edu.tr/contents/hemsirelik_fakultesi/icerik/54176/T%C3%BCbitak%201002A%20H%C4%B1zl%C4%B1%20Destek_638735878585355518.pdf" TargetMode="External"/><Relationship Id="rId127" Type="http://schemas.openxmlformats.org/officeDocument/2006/relationships/hyperlink" Target="https://rektorluk.selcuk.edu.tr/anket/" TargetMode="External"/><Relationship Id="rId313" Type="http://schemas.openxmlformats.org/officeDocument/2006/relationships/hyperlink" Target="https://www.selcuk.edu.tr/Birim/faculties/hemsirelik_fakultesi/1822/Press/bilimsel-etkinlikler/asistan-egitimi-iii/23851" TargetMode="External"/><Relationship Id="rId10" Type="http://schemas.openxmlformats.org/officeDocument/2006/relationships/hyperlink" Target="mailto:hemsirelikfakultesi@selcuk.edu.tr" TargetMode="External"/><Relationship Id="rId31" Type="http://schemas.openxmlformats.org/officeDocument/2006/relationships/hyperlink" Target="https://selcuk.edu.tr/contents/hemsirelik_fakultesi/icerik/57357/%C4%B0dari%20Personel%20%C4%B0le%20%C3%96%C4%9Fle%20Yeme%C4%9Fi%20Etkinli%C4%9Fi_638707297942461365.pdf" TargetMode="External"/><Relationship Id="rId52" Type="http://schemas.openxmlformats.org/officeDocument/2006/relationships/hyperlink" Target="https://selcuk.edu.tr/Birim/fakulteler/hemsirelik_fakultesi/1822/Press/bilimsel-etkinlikler/tubitak-2209-proje-yazma-egitimi/29677" TargetMode="External"/><Relationship Id="rId73" Type="http://schemas.openxmlformats.org/officeDocument/2006/relationships/hyperlink" Target="https://www.selcuk.edu.tr/Birim/fakulteler/hemsirelik_fakultesi/1822/PressAll/duyurular" TargetMode="External"/><Relationship Id="rId94" Type="http://schemas.openxmlformats.org/officeDocument/2006/relationships/hyperlink" Target="https://anket.selcuk.edu.tr/ziyaretci/anket/361" TargetMode="External"/><Relationship Id="rId148" Type="http://schemas.openxmlformats.org/officeDocument/2006/relationships/hyperlink" Target="https://www.selcuk.edu.tr/contents/hemsirelik_fakultesi/icerik/57357/Orpheus-Sel%C3%A7uk%20%C3%9Cniversitesi%20Sa%C4%9Fl%C4%B1k%20Bilimleri%20Enstit%C3%BCs%C3%BC%20Dan%C4%B1%C5%9Fmanl%C4%B1k%20%C3%87al%C4%B1%C5%9Ftay%C4%B1_638652067805395844.pdf" TargetMode="External"/><Relationship Id="rId169" Type="http://schemas.openxmlformats.org/officeDocument/2006/relationships/hyperlink" Target="https://drive.google.com/file/d/1VSsn55rI-8d8Gll1QjshJTs8lrnk41Bx/view?usp=sharing" TargetMode="External"/><Relationship Id="rId334" Type="http://schemas.openxmlformats.org/officeDocument/2006/relationships/hyperlink" Target="https://konyabeyhekimeah.saglik.gov.tr/TR-926073/yenidogan-canlandirma-programi-egitim-kursu.html" TargetMode="External"/><Relationship Id="rId355" Type="http://schemas.openxmlformats.org/officeDocument/2006/relationships/hyperlink" Target="https://www.selcuk.edu.tr/Birim/fakulteler/hemsirelik_fakultesi/1822/-sosyal-sorumluluk-ve-topluma-katki-projeleri-komisyonu/57658" TargetMode="External"/><Relationship Id="rId376" Type="http://schemas.openxmlformats.org/officeDocument/2006/relationships/hyperlink" Target="https://selcuk.edu.tr/Birim/fakulteler/hemsirelik_fakultesi/1822/Press/bilimsel-etkinlikler/17-kasim-dunya-premature-gunu-farkindalik-etkinligi/30478" TargetMode="External"/><Relationship Id="rId397" Type="http://schemas.openxmlformats.org/officeDocument/2006/relationships/hyperlink" Target="https://drive.google.com/file/d/1l7Y132stu0VCpFRXpEFNSPJMsWhmq8-b/view?usp=sharing" TargetMode="External"/><Relationship Id="rId4" Type="http://schemas.openxmlformats.org/officeDocument/2006/relationships/webSettings" Target="webSettings.xml"/><Relationship Id="rId180" Type="http://schemas.openxmlformats.org/officeDocument/2006/relationships/hyperlink" Target="https://www.selcuk.edu.tr/contents/047/icerik/22510/S.%C3%9C.%20%C3%96n%20Lisans%20ve%20Lisans%20E%C4%9Fitim-%C3%96%C4%9Fretim%20ve%20S%C4%B1nav%20Y%C3%B6netmeli%C4%9Fi_637970307871680511.pdf" TargetMode="External"/><Relationship Id="rId215" Type="http://schemas.openxmlformats.org/officeDocument/2006/relationships/hyperlink" Target="https://www.selcuk.edu.tr/Birim/daire-baskanliklari/bilgi_islem/1951/bilmer/50741" TargetMode="External"/><Relationship Id="rId236" Type="http://schemas.openxmlformats.org/officeDocument/2006/relationships/hyperlink" Target="https://www.selcuk.edu.tr/contents/hemsirelik_fakultesi/icerik/57357/28.%20Spor%20%C5%9Eenlikleri%20Kad%C4%B1n%20%C3%96%C4%9Frenci%20Voleybol%20M%C3%BCsabaka%20Sonucu_638652081982714160.pdf" TargetMode="External"/><Relationship Id="rId257" Type="http://schemas.openxmlformats.org/officeDocument/2006/relationships/hyperlink" Target="https://www.selcuk.edu.tr/contents/hemsirelik_fakultesi/icerik/57357/Sa%C4%9Fl%C4%B1kta%20Yapay%20Zek%C3%A2_638652088063690609.pdf" TargetMode="External"/><Relationship Id="rId278" Type="http://schemas.openxmlformats.org/officeDocument/2006/relationships/hyperlink" Target="https://www.selcuk.edu.tr/Birim/faculties/hemsirelik_fakultesi/1822/Press/bilimsel-etkinlikler/simulasyon-egitimi-ile-depremde-temel-yasam-destegi-kursu-/22229" TargetMode="External"/><Relationship Id="rId401" Type="http://schemas.openxmlformats.org/officeDocument/2006/relationships/hyperlink" Target="https://www.selcuk.edu.tr/contents/ogrenci_topluluklari/icerik/56540/MAYIS%20%202024%20ETK%C4%B0NL%C4%B0K%20L%C4%B0STES%C4%B0_638518014635732109.pdf" TargetMode="External"/><Relationship Id="rId303" Type="http://schemas.openxmlformats.org/officeDocument/2006/relationships/hyperlink" Target="https://www.selcuk.edu.tr/Birim/faculties/hemsirelik_fakultesi/1822/Press/bilimsel-etkinlikler/hemsirelik-fakultesi-ardek-toplantisi/31492" TargetMode="External"/><Relationship Id="rId42" Type="http://schemas.openxmlformats.org/officeDocument/2006/relationships/hyperlink" Target="https://selcuk.edu.tr/contents/hemsirelik_fakultesi/icerik/57357/19.12.2024%20tarihinde%C2%A0%20Akreditasyon%20toplant%C4%B1s%C4%B1_638702802133274656.pdf" TargetMode="External"/><Relationship Id="rId84" Type="http://schemas.openxmlformats.org/officeDocument/2006/relationships/hyperlink" Target="https://selcuk.edu.tr/contents/strateji_gelistirme/icerik/54440/2024%20Y%C4%B1l%C4%B1%20Stratejik%20Plan%20%C4%B0ZLEME%20Raporu-_638578674551904178.pdf" TargetMode="External"/><Relationship Id="rId138" Type="http://schemas.openxmlformats.org/officeDocument/2006/relationships/hyperlink" Target="https://simer.selcuk.edu.tr/" TargetMode="External"/><Relationship Id="rId345" Type="http://schemas.openxmlformats.org/officeDocument/2006/relationships/hyperlink" Target="https://www.selcuk.edu.tr/Birim/faculties/hemsirelik_fakultesi/1822/Press/bilimsel-etkinlikler/bildiri-odulu/29164" TargetMode="External"/><Relationship Id="rId387" Type="http://schemas.openxmlformats.org/officeDocument/2006/relationships/hyperlink" Target="https://drive.google.com/file/d/1idigyIRGgqAYnqgdivAM8MADR-_3zvcx/view?usp=sharing" TargetMode="External"/><Relationship Id="rId191" Type="http://schemas.openxmlformats.org/officeDocument/2006/relationships/hyperlink" Target="https://www.selcuk.edu.tr/contents/hemsirelik_fakultesi/icerik/57357/Dr.%20%C3%96%C4%9Fr.%20%C3%9Cyesi%20Sevil%20%C3%96zkan%E2%80%99%C4%B1n%20yapt%C4%B1%C4%9F%C4%B1%20%E2%80%9CSim%C3%BClasyon%20E%C4%9Fitimi%20ile%20%C3%87ocuk%20Hem%C5%9Fireli%C4%9Finde%20Depremde%20%C3%87ocuk%20Hastaya%20Yakla%C5%9F%C4%B1m%20S%C4%B1v%C4%B1%20Elektrolit%20Dengesinin%20Sa%C4%9Flanmas%C4%B1%20Kursu-2_638618203827655244.pdf" TargetMode="External"/><Relationship Id="rId205" Type="http://schemas.openxmlformats.org/officeDocument/2006/relationships/hyperlink" Target="https://docs.google.com/document/d/1VWe4dTTiUcAKsicDB4ple-Cgifl7qwAk/edit?usp=sharing&amp;ouid=113960144173748775352&amp;rtpof=true&amp;sd=true" TargetMode="External"/><Relationship Id="rId247" Type="http://schemas.openxmlformats.org/officeDocument/2006/relationships/hyperlink" Target="https://www.selcuk.edu.tr/Birim/fakulteler/hemsirelik_fakultesi/1822/Press/bilimsel-etkinlikler/kadina-yonelik-siddetin--yasal-ve-hukuki-boyutu-konulu-program-duzenlendi/25243" TargetMode="External"/><Relationship Id="rId107" Type="http://schemas.openxmlformats.org/officeDocument/2006/relationships/hyperlink" Target="https://selcuk.edu.tr/" TargetMode="External"/><Relationship Id="rId289" Type="http://schemas.openxmlformats.org/officeDocument/2006/relationships/hyperlink" Target="https://www.selcuk.edu.tr/contents/hemsirelik_fakultesi/icerik/57663/Us%C3%BCl%20ve%20Esaslar_638735657890993038.pdf" TargetMode="External"/><Relationship Id="rId11" Type="http://schemas.openxmlformats.org/officeDocument/2006/relationships/hyperlink" Target="http://www.selcuk.edu.tr/Birim/fakulteler/hemsirelik_fakultesi/1822" TargetMode="External"/><Relationship Id="rId53" Type="http://schemas.openxmlformats.org/officeDocument/2006/relationships/hyperlink" Target="https://drive.google.com/file/d/1sjH7AIgZr4ibyZRDZGhaKE8Gqkr1RrH6/view?usp=share_link" TargetMode="External"/><Relationship Id="rId149" Type="http://schemas.openxmlformats.org/officeDocument/2006/relationships/hyperlink" Target="https://selcuk.edu.tr/Birim/fakulteler/hemsirelik_fakultesi/1822/Press/bilimsel-etkinlikler/ka-131-personel-hareketliligi-kapsaminda-portekiz-instituto-technico-da-guardaya-giden-dr.-ogr.-uyesi-raziye-celen-ders-verme-hareketliligini-gerceklestirmistir./25752" TargetMode="External"/><Relationship Id="rId314" Type="http://schemas.openxmlformats.org/officeDocument/2006/relationships/hyperlink" Target="https://www.selcuk.edu.tr/Birim/faculties/hemsirelik_fakultesi/1822/Press/bilimsel-etkinlikler/tubitak-2209-proje-yazma-egitimi/29677" TargetMode="External"/><Relationship Id="rId356" Type="http://schemas.openxmlformats.org/officeDocument/2006/relationships/hyperlink" Target="https://www.selcuk.edu.tr/Birim/faculties/hemsirelik_fakultesi/1822/-sosyal-sorumluluk-ve-topluma-katki-projeleri-komisyonu/57658" TargetMode="External"/><Relationship Id="rId398" Type="http://schemas.openxmlformats.org/officeDocument/2006/relationships/hyperlink" Target="https://www.selcuk.edu.tr/Birim/fakulteler/hemsirelik_fakultesi/1822/Press/bilimsel-etkinlikler/ka-131-personel-hareketliligi-kapsaminda-portekiz-instituto-technico-da-guardaya-giden-dr.-ogr.-uyesi-raziye-celen-ders-verme-hareketliligini-gerceklestirmistir./25752" TargetMode="External"/><Relationship Id="rId95" Type="http://schemas.openxmlformats.org/officeDocument/2006/relationships/hyperlink" Target="https://selcuk.edu.tr/contents/hemsirelik_fakultesi/icerik/57357/Bildiri%20%C3%96d%C3%BCl%C3%BC_638639152139684204.pdf" TargetMode="External"/><Relationship Id="rId160" Type="http://schemas.openxmlformats.org/officeDocument/2006/relationships/hyperlink" Target="https://drive.google.com/file/d/1z_bOi-3fqB_W3s4q_ITUKzs8v8ScjTpV/view?usp=sharing" TargetMode="External"/><Relationship Id="rId216" Type="http://schemas.openxmlformats.org/officeDocument/2006/relationships/hyperlink" Target="https://www.selcuk.edu.tr/Birim/daire-baskanliklari/kutuphane/1953/PressAll/bilimsel-etkinlikler" TargetMode="External"/><Relationship Id="rId258" Type="http://schemas.openxmlformats.org/officeDocument/2006/relationships/hyperlink" Target="https://www.selcuk.edu.tr/Birim/fakulteler/hemsirelik_fakultesi/1822/Press/bilimsel-etkinlikler/postmodernizm-ve-hemsirelik/24280" TargetMode="External"/><Relationship Id="rId22" Type="http://schemas.openxmlformats.org/officeDocument/2006/relationships/hyperlink" Target="https://www.selcuk.edu.tr/Birim/fakulteler/hemsirelik_fakultesi/1822/fakulte-yonetim-kurulu/58445" TargetMode="External"/><Relationship Id="rId64" Type="http://schemas.openxmlformats.org/officeDocument/2006/relationships/hyperlink" Target="https://www.selcuk.edu.tr/Birim/fakulteler/hemsirelik_fakultesi/1822/komisyonlar/48577" TargetMode="External"/><Relationship Id="rId118" Type="http://schemas.openxmlformats.org/officeDocument/2006/relationships/hyperlink" Target="https://selcuk.edu.tr/contents/hemsirelik_fakultesi/icerik/55260/Faaliyet%20Raporu%20En%20Son%20rekt%C3%B6rl%C3%BC%C4%9Fe%20g%C3%B6nderilen%20_638729651246083871.pdf" TargetMode="External"/><Relationship Id="rId325" Type="http://schemas.openxmlformats.org/officeDocument/2006/relationships/hyperlink" Target="https://ardek.selcuk.edu.tr/" TargetMode="External"/><Relationship Id="rId367" Type="http://schemas.openxmlformats.org/officeDocument/2006/relationships/hyperlink" Target="https://selcuk.edu.tr/Birim/fakulteler/hemsirelik_fakultesi/1822/Press/haberler/madde-bagimliligindan-korunmada-farkindalik-egitimi/24837" TargetMode="External"/><Relationship Id="rId171" Type="http://schemas.openxmlformats.org/officeDocument/2006/relationships/hyperlink" Target="https://drive.google.com/file/d/1-AV9oRl49TdO16X8MrVEiOXfRAsN4PNg/view?usp=sharing" TargetMode="External"/><Relationship Id="rId227" Type="http://schemas.openxmlformats.org/officeDocument/2006/relationships/hyperlink" Target="https://www.selcuk.edu.tr/contents/hemsirelik_fakultesi/icerik/58817/Usul%20ve%20Esaslar_638733553760028277.pdf" TargetMode="External"/><Relationship Id="rId269" Type="http://schemas.openxmlformats.org/officeDocument/2006/relationships/hyperlink" Target="https://www.selcuk.edu.tr/Birim/fakulteler/hemsirelik_fakultesi/1822/Press/bilimsel-etkinlikler/saglik-bilimleri-enstitusu-mezuniyet-toreninde-doktora-birincilik-odulu-alan-ogretim-elemanimiz/26449" TargetMode="External"/><Relationship Id="rId33" Type="http://schemas.openxmlformats.org/officeDocument/2006/relationships/hyperlink" Target="https://selcuk.edu.tr/contents/hemsirelik_fakultesi/icerik/57357/Konya%20B%C3%BCy%C3%BCk%C5%9Fehir%20Belediyesi%20Gen%C3%A7lik%20Meclisi%20Sel%C3%A7uk%20%C3%9Cniversitesi%20Hem%C5%9Firelik%20Fak%C3%BCltesi%20%C3%B6n%20bah%C3%A7esinde%20bardak%20%C3%A7orba%20ve%20makarna%20ikram%C4%B1._638684738896200971.pdf" TargetMode="External"/><Relationship Id="rId129" Type="http://schemas.openxmlformats.org/officeDocument/2006/relationships/hyperlink" Target="https://www.selcuk.edu.tr/Birim/fakulteler/hemsirelik_fakultesi/1822/danisma-kurulu/36130" TargetMode="External"/><Relationship Id="rId280" Type="http://schemas.openxmlformats.org/officeDocument/2006/relationships/hyperlink" Target="https://www.selcuk.edu.tr/Birim/faculties/hemsirelik_fakultesi/1822/Press/bilimsel-etkinlikler/tubitak-2209-proje-yazma-egitimi/29677" TargetMode="External"/><Relationship Id="rId336" Type="http://schemas.openxmlformats.org/officeDocument/2006/relationships/hyperlink" Target="https://selcuk.edu.tr/Birim/fakulteler/hemsirelik_fakultesi/1822/Press/bilimsel-etkinlikler/ka-131-personel-hareketliligi-kapsaminda-portekiz-instituto-technico-da-guardaya-giden-dr.-ogr.-uyesi-raziye-celen-ders-verme-hareketliligini-gerceklestirmistir./25752" TargetMode="External"/><Relationship Id="rId75" Type="http://schemas.openxmlformats.org/officeDocument/2006/relationships/hyperlink" Target="https://www.selcuk.edu.tr/Birim/fakulteler/hemsirelik_fakultesi/1822/misyon/38830" TargetMode="External"/><Relationship Id="rId140" Type="http://schemas.openxmlformats.org/officeDocument/2006/relationships/hyperlink" Target="https://anket.selcuk.edu.tr/ziyaretci/anket/826" TargetMode="External"/><Relationship Id="rId182" Type="http://schemas.openxmlformats.org/officeDocument/2006/relationships/hyperlink" Target="https://drive.google.com/file/d/14ByukPS44_7jfaA3VLuuJ9fiMqJvJNs9/view?usp=sharing" TargetMode="External"/><Relationship Id="rId378" Type="http://schemas.openxmlformats.org/officeDocument/2006/relationships/hyperlink" Target="https://selcuk.edu.tr/Birim/fakulteler/hemsirelik_fakultesi/1822/Press/bilimsel-etkinlikler/moral-etkinligi/31643" TargetMode="External"/><Relationship Id="rId403" Type="http://schemas.openxmlformats.org/officeDocument/2006/relationships/hyperlink" Target="https://www.selcuk.edu.tr/contents/ogrenci_topluluklari/icerik/58833/Kas%C4%B1m%202024%20%20Etkinlik%20Listesi_638699544526715210.pdf" TargetMode="External"/><Relationship Id="rId6" Type="http://schemas.openxmlformats.org/officeDocument/2006/relationships/endnotes" Target="endnotes.xml"/><Relationship Id="rId238" Type="http://schemas.openxmlformats.org/officeDocument/2006/relationships/hyperlink" Target="https://www.selcuk.edu.tr/Birim/fakulteler/hemsirelik_fakultesi/1822/genc-hemsireler-toplulugu-/58851" TargetMode="External"/><Relationship Id="rId291" Type="http://schemas.openxmlformats.org/officeDocument/2006/relationships/hyperlink" Target="https://docs.google.com/forms/d/e/1FAIpQLSfIMMohAw72X7WOmZF_hM9A4r02dLuCoBoFfLoY6HXopHDZng/viewform" TargetMode="External"/><Relationship Id="rId305" Type="http://schemas.openxmlformats.org/officeDocument/2006/relationships/hyperlink" Target="https://bologna.selcuk.edu.tr/tr/Dersler/saglik_bilimler_ens-hemsirelik-halk_sagligi_hemsireligi-halk_sagligi_hemsireligi-dr" TargetMode="External"/><Relationship Id="rId347" Type="http://schemas.openxmlformats.org/officeDocument/2006/relationships/hyperlink" Target="https://drive.google.com/file/d/177yL7qnBBisauEaoGJCZIqrybNSeOoer/view?usp=sharing" TargetMode="External"/><Relationship Id="rId44" Type="http://schemas.openxmlformats.org/officeDocument/2006/relationships/hyperlink" Target="https://selcuk.edu.tr/contents/hemsirelik_fakultesi/icerik/57357/Meme%20Kanseri%20Fark%C4%B1ndal%C4%B1k%20Ay%C4%B1%20Stant%20Etkinli%C4%9Fi_638658726866392466.pdf" TargetMode="External"/><Relationship Id="rId86" Type="http://schemas.openxmlformats.org/officeDocument/2006/relationships/hyperlink" Target="https://selcuk.edu.tr/contents/hemsirelik_fakultesi/icerik/57357/%C4%B0l%20Milli%20E%C4%9Fitim%20M%C3%BCd%C3%BCrl%C3%BC%C4%9F%C3%BC%20ile%20Toplant%C4%B1_638652061245317381.pdf" TargetMode="External"/><Relationship Id="rId151" Type="http://schemas.openxmlformats.org/officeDocument/2006/relationships/hyperlink" Target="https://selcuk.edu.tr/Birim/koordinatorlukler/erasmus/2117/Press/duyurular/2024-2025-akademik-yili-ogrenci-staj-hareketliligi-basvuru-ilani/20672" TargetMode="External"/><Relationship Id="rId389" Type="http://schemas.openxmlformats.org/officeDocument/2006/relationships/hyperlink" Target="https://selcuk.edu.tr/Birim/fakulteler/hemsirelik_fakultesi/1822/Press/bilimsel-etkinlikler/hpv-ve-serviks-kanseri-farkindalik-etkinligi/31175" TargetMode="External"/><Relationship Id="rId193" Type="http://schemas.openxmlformats.org/officeDocument/2006/relationships/hyperlink" Target="https://www.selcuk.edu.tr/contents/hemsirelik_fakultesi/icerik/57357/%C4%B0klim%20De%C4%9Fi%C5%9Fikli%C4%9Fi%20AB%20Projesi%20Bilgilendirme_638669155856035464.pdf" TargetMode="External"/><Relationship Id="rId207" Type="http://schemas.openxmlformats.org/officeDocument/2006/relationships/hyperlink" Target="https://www.selcuk.edu.tr/Birim/fakulteler/hemsirelik_fakultesi/1822/calisma-usul-ve-esaslari/36390" TargetMode="External"/><Relationship Id="rId249" Type="http://schemas.openxmlformats.org/officeDocument/2006/relationships/hyperlink" Target="https://www.selcuk.edu.tr/Birim/fakulteler/hemsirelik_fakultesi/1822/Press/bilimsel-etkinlikler/hemsirelik-fakultesi-ogrencilerimiz-tarafindan-17-mayis-uluslararasi-geri-donusum-gununde-%e2%80%9ccevre-ve-sifir-atik-farkindaligi%e2%80%9d-programi-duzenlendi./25141" TargetMode="External"/><Relationship Id="rId13" Type="http://schemas.openxmlformats.org/officeDocument/2006/relationships/hyperlink" Target="mailto:fatmatas@selcuk.edu.tr" TargetMode="External"/><Relationship Id="rId109" Type="http://schemas.openxmlformats.org/officeDocument/2006/relationships/hyperlink" Target="https://selcuk.edu.tr/Birim/fakulteler/hemsirelik_fakultesi/1822/politikalar/55258" TargetMode="External"/><Relationship Id="rId260" Type="http://schemas.openxmlformats.org/officeDocument/2006/relationships/hyperlink" Target="https://www.selcuk.edu.tr/Birim/daire-baskanliklari/kutuphane/1953/PressAll/bilimsel-etkinlikler" TargetMode="External"/><Relationship Id="rId316" Type="http://schemas.openxmlformats.org/officeDocument/2006/relationships/hyperlink" Target="https://ardek.selcuk.edu.tr/" TargetMode="External"/><Relationship Id="rId55" Type="http://schemas.openxmlformats.org/officeDocument/2006/relationships/hyperlink" Target="https://selcuk.edu.tr/contents/hemsirelik_fakultesi/icerik/57357/Akreditasyon%20Toplant%C4%B1s%C4%B1_638684648553207344.pdf" TargetMode="External"/><Relationship Id="rId97" Type="http://schemas.openxmlformats.org/officeDocument/2006/relationships/hyperlink" Target="https://selcuk.edu.tr/contents/hemsirelik_fakultesi/icerik/57357/Bildiri%20%C3%96d%C3%BCl%C3%BC_638653640894280908.pdf" TargetMode="External"/><Relationship Id="rId120" Type="http://schemas.openxmlformats.org/officeDocument/2006/relationships/hyperlink" Target="https://selcuk.edu.tr/Birim/fakulteler/hemsirelik_fakultesi/1822/etik-kurul-/58448" TargetMode="External"/><Relationship Id="rId358" Type="http://schemas.openxmlformats.org/officeDocument/2006/relationships/hyperlink" Target="https://www.selcuk.edu.tr/contents/hemsirelik_fakultesi/icerik/58851/Hem%C5%9Firelikte%20Kariyer%20Y%C3%B6netimi_638707484208511170.pdf" TargetMode="External"/><Relationship Id="rId162" Type="http://schemas.openxmlformats.org/officeDocument/2006/relationships/hyperlink" Target="https://www.selcuk.edu.tr/Birim/fakulteler/hemsirelik_fakultesi/1822/Press/bilimsel-etkinlikler/akretidasyon-toplantisi/30221" TargetMode="External"/><Relationship Id="rId218" Type="http://schemas.openxmlformats.org/officeDocument/2006/relationships/hyperlink" Target="https://dergipark.org.tr/tr/pub/jcnr" TargetMode="External"/><Relationship Id="rId271" Type="http://schemas.openxmlformats.org/officeDocument/2006/relationships/hyperlink" Target="https://selcuk.edu.tr/Birim/idari-birimler/kalite_komisyonu/2430/arastirma-ve-gelistirme/50604" TargetMode="External"/><Relationship Id="rId24" Type="http://schemas.openxmlformats.org/officeDocument/2006/relationships/hyperlink" Target="https://selcuk.edu.tr/contents/hemsirelik_fakultesi/icerik/55236/Gorev-Tanimlari-Hem%C5%9FirelikFakultesi_638730558293289372.pdf" TargetMode="External"/><Relationship Id="rId66" Type="http://schemas.openxmlformats.org/officeDocument/2006/relationships/hyperlink" Target="https://www.selcuk.edu.tr/Birim/fakulteler/hemsirelik_fakultesi/1822/Press/haberler/kalite-toplantisi/21694" TargetMode="External"/><Relationship Id="rId131" Type="http://schemas.openxmlformats.org/officeDocument/2006/relationships/hyperlink" Target="https://www.selcuk.edu.tr/contents/hemsirelik_fakultesi/icerik/57357/Sel%C3%A7uk%20%C3%9Cniversitesi%20T%C4%B1p%20Fak%C3%BCltesi%20Hastanesi%20ile%20Hem%C5%9Firelik%20Fak%C3%BCltesi%20aras%C4%B1nda%20Uygulama%20Protokol%C3%BC%20imzaland%C4%B1_638677033333669867.pdf" TargetMode="External"/><Relationship Id="rId327" Type="http://schemas.openxmlformats.org/officeDocument/2006/relationships/hyperlink" Target="https://www.othed.org.tr/othed/denetim-kurulu" TargetMode="External"/><Relationship Id="rId369" Type="http://schemas.openxmlformats.org/officeDocument/2006/relationships/hyperlink" Target="https://selcuk.edu.tr/Birim/fakulteler/hemsirelik_fakultesi/1822/Press/bilimsel-etkinlikler/hemsirelik-fakultesinde-%e2%80%9cafet-yonetimi-ve-deprem-farkindaligi%e2%80%9d-programi-duzenlendi/24468" TargetMode="External"/><Relationship Id="rId173" Type="http://schemas.openxmlformats.org/officeDocument/2006/relationships/hyperlink" Target="https://docs.google.com/forms/d/e/1FAIpQLSft907kkSkm5p_XLrasq8h_xqDuQwUaD_oMoev4yL_FpRYQRw/viewform?usp=send_form" TargetMode="External"/><Relationship Id="rId229" Type="http://schemas.openxmlformats.org/officeDocument/2006/relationships/hyperlink" Target="https://www.selcuk.edu.tr/Birim/daire-baskanliklari/kutuphane/1953" TargetMode="External"/><Relationship Id="rId380" Type="http://schemas.openxmlformats.org/officeDocument/2006/relationships/hyperlink" Target="https://www.yok.gov.tr/HaberBelgeleri/Haber%20%C4%B0%C3%A7erisindeki%20Belgeler/Dosyalar/2023/2023-engelsiz-universite-odulleri-odul-alanlar.pdf" TargetMode="External"/><Relationship Id="rId240" Type="http://schemas.openxmlformats.org/officeDocument/2006/relationships/hyperlink" Target="https://www.selcuk.edu.tr/contents/hemsirelik_fakultesi/icerik/57357/Konya%20B%C3%BCy%C3%BCk%C5%9Fehir%20Belediyesi%20Gen%C3%A7lik%20Meclisi%20Sel%C3%A7uk%20%C3%9Cniversitesi%20Hem%C5%9Firelik%20Fak%C3%BCltesi%20%C3%B6n%20bah%C3%A7esinde%20bardak%20%C3%A7orba%20ve%20makarna%20ikram%C4%B1._638684738896200971.pdf" TargetMode="External"/><Relationship Id="rId35" Type="http://schemas.openxmlformats.org/officeDocument/2006/relationships/hyperlink" Target="https://selcuk.edu.tr/contents/hemsirelik_fakultesi/icerik/57357/Cerrahi%20Hastal%C4%B1klar%C4%B1%20Hem%C5%9Fireli%C4%9Fi%20Tebrik%20Organizasyonu_638617502880365137.pdf" TargetMode="External"/><Relationship Id="rId77" Type="http://schemas.openxmlformats.org/officeDocument/2006/relationships/hyperlink" Target="https://selcuk.edu.tr/contents/hemsirelik_fakultesi/icerik/57357/%C4%B0%C3%A7%20ve%20D%C4%B1%C5%9F%20Payda%C5%9F%20Toplant%C4%B1s%C4%B1_638652077020671197.pdf" TargetMode="External"/><Relationship Id="rId100" Type="http://schemas.openxmlformats.org/officeDocument/2006/relationships/hyperlink" Target="https://drive.google.com/file/d/1LuWH9E86kWlgIed8-n88-aPnfhhuqT-H/view" TargetMode="External"/><Relationship Id="rId282" Type="http://schemas.openxmlformats.org/officeDocument/2006/relationships/hyperlink" Target="https://www.selcuk.edu.tr/Birim/faculties/hemsirelik_fakultesi/1822/Press/bilimsel-etkinlikler/-hemsirelik-egitiminde-guncel-yaklasimlar%3a-simulasyon--egitimi-/31405" TargetMode="External"/><Relationship Id="rId338" Type="http://schemas.openxmlformats.org/officeDocument/2006/relationships/hyperlink" Target="https://hedef.selcuk.edu.tr/" TargetMode="External"/><Relationship Id="rId8" Type="http://schemas.openxmlformats.org/officeDocument/2006/relationships/footer" Target="footer1.xml"/><Relationship Id="rId142" Type="http://schemas.openxmlformats.org/officeDocument/2006/relationships/hyperlink" Target="https://selcuk.edu.tr/Birim/fakulteler/hemsirelik_fakultesi/1822/mezun-iletisimi-komisyonu/57589" TargetMode="External"/><Relationship Id="rId184" Type="http://schemas.openxmlformats.org/officeDocument/2006/relationships/hyperlink" Target="https://www.selcuk.edu.tr/contents/hemsirelik_fakultesi/icerik/57357/Meme%20Kanseri%20ve%20Erken%20Tan%C4%B1%20Fark%C4%B1ndal%C4%B1k%20Stand%C4%B1%20Etkinli%C4%9Fi_638663331764353137.pdf" TargetMode="External"/><Relationship Id="rId391" Type="http://schemas.openxmlformats.org/officeDocument/2006/relationships/hyperlink" Target="https://www.instagram.com/p/C65ftczNLGa/?igsh=cDIzdGI0bWEyMG80" TargetMode="External"/><Relationship Id="rId405" Type="http://schemas.openxmlformats.org/officeDocument/2006/relationships/hyperlink" Target="https://www.selcuk.edu.tr/Birim/fakulteler/hemsirelik_fakultesi/1822/Press/bilimsel-etkinlikler/ic-ve-dis-paydas-toplantisi/29880" TargetMode="External"/><Relationship Id="rId251" Type="http://schemas.openxmlformats.org/officeDocument/2006/relationships/hyperlink" Target="https://www.selcuk.edu.tr/contents/hemsirelik_fakultesi/icerik/57357/Do%C4%9Fum%20ve%20Kad%C4%B1n%20Hastal%C4%B1klar%C4%B1%20Hem%C5%9Fireli%C4%9Fi%20Anabilim%20Dal%C4%B1%20Sa%C4%9Fl%C4%B1k%20E%C4%9Fitimi%20Materyal%20Sergisi%20Etkinli%C4%9Fi_638715011490144651.pdf" TargetMode="External"/><Relationship Id="rId46" Type="http://schemas.openxmlformats.org/officeDocument/2006/relationships/hyperlink" Target="https://selcuk.edu.tr/contents/hemsirelik_fakultesi/icerik/57357/HPV%20A%C5%9F%C4%B1s%C4%B1%20ve%20Serviks%20Kanseri%20Fark%C4%B1ndal%C4%B1k%20G%C3%BCn%C3%BC%20Stant%20Etkinli%C4%9Fi_638658727559340870.pdf" TargetMode="External"/><Relationship Id="rId293" Type="http://schemas.openxmlformats.org/officeDocument/2006/relationships/hyperlink" Target="https://www.ulakbim.gov.tr/uye/" TargetMode="External"/><Relationship Id="rId307" Type="http://schemas.openxmlformats.org/officeDocument/2006/relationships/hyperlink" Target="https://selcuk.edu.tr/Birim/fakulteler/hemsirelik_fakultesi/1822/Person/Akademik" TargetMode="External"/><Relationship Id="rId349" Type="http://schemas.openxmlformats.org/officeDocument/2006/relationships/hyperlink" Target="https://hedef.selcuk.edu.tr/" TargetMode="External"/><Relationship Id="rId88" Type="http://schemas.openxmlformats.org/officeDocument/2006/relationships/hyperlink" Target="https://selcuk.edu.tr/contents/hemsirelik_fakultesi/icerik/57357/%C4%B0klim%20De%C4%9Fi%C5%9Fikli%C4%9Fi%20AB%20Projesi%20Bilgilendirme%20Toplant%C4%B1s%C4%B1%20_638664833179609955.pdf" TargetMode="External"/><Relationship Id="rId111" Type="http://schemas.openxmlformats.org/officeDocument/2006/relationships/hyperlink" Target="https://selcuk.edu.tr/contents/hemsirelik_fakultesi/icerik/57357/Hem%C5%9Firelik%20Fak%C3%BCltesi%20ARDEK%20Toplant%C4%B1s%C4%B1_638693518585818828.pdf" TargetMode="External"/><Relationship Id="rId153" Type="http://schemas.openxmlformats.org/officeDocument/2006/relationships/hyperlink" Target="https://drive.google.com/file/d/1gg7Q4ItEH5K60KTOpBADps1Z4g9KhTOO/view?usp=share_link" TargetMode="External"/><Relationship Id="rId195" Type="http://schemas.openxmlformats.org/officeDocument/2006/relationships/hyperlink" Target="https://drive.google.com/file/d/1jQkmzl1R1uxJMjlOP6Bh2hze74KoWqEQ/view?usp=sharing" TargetMode="External"/><Relationship Id="rId209" Type="http://schemas.openxmlformats.org/officeDocument/2006/relationships/hyperlink" Target="https://selcuk.edu.tr/contents/hemsirelik_fakultesi/icerik/57596/Usul%20ve%20Esaslar_638735631708505511.pdf" TargetMode="External"/><Relationship Id="rId360" Type="http://schemas.openxmlformats.org/officeDocument/2006/relationships/hyperlink" Target="https://www.selcuk.edu.tr/contents/hemsirelik_fakultesi/icerik/58851/D%C3%BCnya%20Hipertasyon%20G%C3%BCn%C3%BC_638707484379856753.pdf" TargetMode="External"/><Relationship Id="rId220" Type="http://schemas.openxmlformats.org/officeDocument/2006/relationships/hyperlink" Target="https://www.selcuk.edu.tr/Birim/fakulteler/hemsirelik_fakultesi/1822/Press/bilimsel-etkinlikler/simulasyon-egitimi-ile-depremde-temel-yasam-destegi-kursu/17169" TargetMode="External"/><Relationship Id="rId15" Type="http://schemas.openxmlformats.org/officeDocument/2006/relationships/hyperlink" Target="mailto:akuyaroglu@selcuk.edu.tr" TargetMode="External"/><Relationship Id="rId57" Type="http://schemas.openxmlformats.org/officeDocument/2006/relationships/hyperlink" Target="https://selcuk.edu.tr/contents/hemsirelik_fakultesi/icerik/58835/Komisyonlar%2009.12.2024%20tarihli%20_638699551648709381.pdf" TargetMode="External"/><Relationship Id="rId262" Type="http://schemas.openxmlformats.org/officeDocument/2006/relationships/hyperlink" Target="https://www.selcuk.edu.tr/contents/hemsirelik_fakultesi/icerik/57357/Hem%C5%9Firelik%20Fak%C3%BCltesi%2020242025%20E%C4%9Fitim%20%C3%96%C4%9Fretim%20y%C4%B1l%C4%B1%20Akademik%20toplant%C4%B1s%C4%B1_638654684236112580.pdf" TargetMode="External"/><Relationship Id="rId318" Type="http://schemas.openxmlformats.org/officeDocument/2006/relationships/hyperlink" Target="https://dergipark.org.tr/tr/pub/jcnr" TargetMode="External"/><Relationship Id="rId99" Type="http://schemas.openxmlformats.org/officeDocument/2006/relationships/hyperlink" Target="https://selcuk.edu.tr/Birim/fakulteler/hemsirelik_fakultesi/1822/surekli-mesleki-gelisim-ve-akademik-performans-izlem-komisyonu/57663" TargetMode="External"/><Relationship Id="rId122" Type="http://schemas.openxmlformats.org/officeDocument/2006/relationships/hyperlink" Target="https://selcuk.edu.tr/Birim/fakulteler/hemsirelik_fakultesi/1822/komisyonlar-genel-liste/58835" TargetMode="External"/><Relationship Id="rId164" Type="http://schemas.openxmlformats.org/officeDocument/2006/relationships/hyperlink" Target="https://bologna.selcuk.edu.tr/tr/Dersler/hemsirelik_fakultesi-hemsirelik-hemsirelik-lisans" TargetMode="External"/><Relationship Id="rId371" Type="http://schemas.openxmlformats.org/officeDocument/2006/relationships/hyperlink" Target="https://selcuk.edu.tr/Birim/fakulteler/hemsirelik_fakultesi/1822/Press/bilimsel-etkinlikler/fakulte-ogrencilerimiz-tarafindan-%e2%80%9closemili-cocuklara-moral-etkinligi%e2%80%9d-duzenlendi.-/25751" TargetMode="External"/><Relationship Id="rId26" Type="http://schemas.openxmlformats.org/officeDocument/2006/relationships/hyperlink" Target="https://selcuk.edu.tr/Birim/fakulteler/hemsirelik_fakultesi/1822/cerrahi-hastaliklar-hemsireligi/38880" TargetMode="External"/><Relationship Id="rId231" Type="http://schemas.openxmlformats.org/officeDocument/2006/relationships/hyperlink" Target="https://www.yok.gov.tr/HaberBelgeleri/Haber%20%C4%B0%C3%A7erisindeki%20Belgeler/Dosyalar/2023/2023-engelsiz-universite-odulleri-odul-alanlar.pdf" TargetMode="External"/><Relationship Id="rId273" Type="http://schemas.openxmlformats.org/officeDocument/2006/relationships/hyperlink" Target="http://bapotomasyon.selcuk.edu.tr/" TargetMode="External"/><Relationship Id="rId329" Type="http://schemas.openxmlformats.org/officeDocument/2006/relationships/hyperlink" Target="https://dergipark.org.tr/tr/pub/geneltip/board" TargetMode="External"/><Relationship Id="rId68" Type="http://schemas.openxmlformats.org/officeDocument/2006/relationships/hyperlink" Target="https://selcuk.edu.tr/Birim/fakulteler/hemsirelik_fakultesi/1822/risk-analizi-uygulama-formlari/59152" TargetMode="External"/><Relationship Id="rId133" Type="http://schemas.openxmlformats.org/officeDocument/2006/relationships/hyperlink" Target="https://selcuk.edu.tr/Birim/fakulteler/hemsirelik_fakultesi/1822/olcme-degerlendirme-komisyonu/57664" TargetMode="External"/><Relationship Id="rId175" Type="http://schemas.openxmlformats.org/officeDocument/2006/relationships/hyperlink" Target="https://www.selcuk.edu.tr/Birim/fakulteler/hemsirelik_fakultesi/1822/komisyonlar-genel-liste/58835" TargetMode="External"/><Relationship Id="rId340" Type="http://schemas.openxmlformats.org/officeDocument/2006/relationships/hyperlink" Target="https://www.selcuk.edu.tr/Birim/faculties/hemsirelik_fakultesi/1822/surekli-mesleki-gelisim-ve-akademik-performans-izlem-komisyonu/57663" TargetMode="External"/><Relationship Id="rId200" Type="http://schemas.openxmlformats.org/officeDocument/2006/relationships/hyperlink" Target="https://drive.google.com/file/d/1X_RpOlEKnv-9wuuycr3-Rw4iiM9d3y2W/view?usp=sharing" TargetMode="External"/><Relationship Id="rId382" Type="http://schemas.openxmlformats.org/officeDocument/2006/relationships/hyperlink" Target="https://selcuk.edu.tr/Birim/fakulteler/hemsirelik_fakultesi/1822/Press/bilimsel-etkinlikler/selcuk-universitesi-hemsirelik-fakultesinde-otizm-farkindalik-programi-duzenlendi/24916" TargetMode="External"/><Relationship Id="rId242" Type="http://schemas.openxmlformats.org/officeDocument/2006/relationships/hyperlink" Target="https://www.selcuk.edu.tr/contents/hemsirelik_fakultesi/icerik/57357/Sosyal%20Sorumluluk%20Projesi%20Duvar%20Boyama_638652083340185281.pdf" TargetMode="External"/><Relationship Id="rId284" Type="http://schemas.openxmlformats.org/officeDocument/2006/relationships/hyperlink" Target="https://selcuk.edu.tr/Birim/fakulteler/hemsirelik_fakultesi/1822/Press/bilimsel-etkinlikler/hemsirelik-fakultesi-2024-2025-egitim-ogretim-yili-akademik-toplantisi/30058" TargetMode="External"/><Relationship Id="rId37" Type="http://schemas.openxmlformats.org/officeDocument/2006/relationships/hyperlink" Target="https://selcuk.edu.tr/contents/hemsirelik_fakultesi/icerik/57357/%C3%87ocuk%20Sa%C4%9Fl%C4%B1%C4%9F%C4%B1%20ve%20Hastal%C4%B1klar%C4%B1%20Hem%C5%9Fireli%C4%9Fi%20Tebrik%20Organizasyonu_638621596527137143.pdf" TargetMode="External"/><Relationship Id="rId79" Type="http://schemas.openxmlformats.org/officeDocument/2006/relationships/hyperlink" Target="https://selcuk.edu.tr/contents/hemsirelik_fakultesi/icerik/55260/Birim%20%C4%B0%C3%A7%20De%C4%9Ferlendirme%20Raporu%2005.07.2024_638560243439599127.pdf" TargetMode="External"/><Relationship Id="rId102" Type="http://schemas.openxmlformats.org/officeDocument/2006/relationships/hyperlink" Target="https://selcuk.edu.tr/Birim/fakulteler/hemsirelik_fakultesi/1822/Press/bilimsel-etkinlikler/selcuk-universitesi-saglik-bilimleri-enstitusu-mezuniyet-ve-odul-toreninde-tez-yayin-odulu-alan-ogretim-elemanimiz/26455" TargetMode="External"/><Relationship Id="rId144" Type="http://schemas.openxmlformats.org/officeDocument/2006/relationships/hyperlink" Target="https://www.selcuk.edu.tr/Birim/Press_Unit/_news/1822/erasmus-ve-farabi-komisyonu/57592" TargetMode="External"/><Relationship Id="rId90" Type="http://schemas.openxmlformats.org/officeDocument/2006/relationships/hyperlink" Target="https://webadmin.selcuk.edu.tr/contents/101/icerik/2-Sel%C3%A7uk%20%C3%9Cniversitesi%20%C3%96%C4%9Fretim%20%C3%9Cyeli%C4%9Fi%20Kadrolar%C4%B1na%20Atanma%20ve%20Y%C3%BCkseltme%20Kriterleri%20Y%C3%B6nergesi%2001.06.2022_637927823219860467.pdf" TargetMode="External"/><Relationship Id="rId186" Type="http://schemas.openxmlformats.org/officeDocument/2006/relationships/hyperlink" Target="https://www.selcuk.edu.tr/contents/hemsirelik_fakultesi/icerik/57357/Kolon%20Kanseri%20Fark%C4%B1ndal%C4%B1k%20G%C3%BCn%C3%BC%20Stant%20Etkinli%C4%9Fi_638658727717083680.pdf" TargetMode="External"/><Relationship Id="rId351" Type="http://schemas.openxmlformats.org/officeDocument/2006/relationships/hyperlink" Target="https://selcuk.edu.tr/contents/main/icerik/2448/SEL%C3%87UK%20%C3%9CN%C4%B0VERS%C4%B0TES%C4%B0%20%C3%96%C4%9ERET%C4%B0M%20%C3%9CYEL%C4%B0%C4%9E%C4%B0%20KADROLARINA%20BA%C5%9EVURU%20%C4%B0LE%20%C4%B0LG%C4%B0L%C4%B0%20ATANMA%20VE%20Y%C3%9CKSELTME%20%C3%96L%C3%87%C3%9CTLER%C4%B0%20VE%20UYGULAMA%20ESASLARI_638218312305529530.pdf" TargetMode="External"/><Relationship Id="rId393" Type="http://schemas.openxmlformats.org/officeDocument/2006/relationships/hyperlink" Target="https://selcuk.edu.tr/Birim/fakulteler/hemsirelik_fakultesi/1822/Press/bilimsel-etkinlikler/doc.dr.alime-selcuk-tosun-tubitak-1002-proje-kabulu/31549" TargetMode="External"/><Relationship Id="rId407"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58</Pages>
  <Words>24877</Words>
  <Characters>141805</Characters>
  <Application>Microsoft Office Word</Application>
  <DocSecurity>0</DocSecurity>
  <Lines>1181</Lines>
  <Paragraphs>332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Asiye Sahin</dc:creator>
  <cp:lastModifiedBy>ebru bekmezci</cp:lastModifiedBy>
  <cp:revision>7</cp:revision>
  <cp:lastPrinted>2024-06-07T10:35:00Z</cp:lastPrinted>
  <dcterms:created xsi:type="dcterms:W3CDTF">2025-03-01T10:25:00Z</dcterms:created>
  <dcterms:modified xsi:type="dcterms:W3CDTF">2025-03-07T08:46:00Z</dcterms:modified>
</cp:coreProperties>
</file>