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48F28" w14:textId="77777777" w:rsidR="005B2082" w:rsidRPr="0002481D" w:rsidRDefault="005E7BDF" w:rsidP="0002481D">
      <w:pPr>
        <w:spacing w:after="0"/>
        <w:jc w:val="both"/>
        <w:rPr>
          <w:rFonts w:ascii="Times New Roman" w:hAnsi="Times New Roman" w:cs="Times New Roman"/>
          <w:color w:val="444444"/>
          <w:sz w:val="24"/>
          <w:szCs w:val="24"/>
          <w:shd w:val="clear" w:color="auto" w:fill="FFFFFF"/>
        </w:rPr>
      </w:pPr>
      <w:r w:rsidRPr="0002481D">
        <w:rPr>
          <w:rStyle w:val="Gl"/>
          <w:rFonts w:ascii="Times New Roman" w:hAnsi="Times New Roman" w:cs="Times New Roman"/>
          <w:color w:val="444444"/>
          <w:sz w:val="24"/>
          <w:szCs w:val="24"/>
          <w:shd w:val="clear" w:color="auto" w:fill="FFFFFF"/>
        </w:rPr>
        <w:t>Akreditasyon: </w:t>
      </w:r>
      <w:r w:rsidRPr="0002481D">
        <w:rPr>
          <w:rFonts w:ascii="Times New Roman" w:hAnsi="Times New Roman" w:cs="Times New Roman"/>
          <w:color w:val="444444"/>
          <w:sz w:val="24"/>
          <w:szCs w:val="24"/>
          <w:shd w:val="clear" w:color="auto" w:fill="FFFFFF"/>
        </w:rPr>
        <w:t>Yükseköğretim Kurulu Başkanlığı tarafından belirli bir alanda önceden belirlenmiş akademik ve alana özgü standartların bir yükseköğretim programı ve yükseköğretim kurumu tarafından karşılanıp karşılanmadığını ölçen değerlendirme ve dış kalite güvence sürecidir.</w:t>
      </w:r>
    </w:p>
    <w:p w14:paraId="5844D6FC" w14:textId="77777777" w:rsidR="005E7BDF" w:rsidRDefault="005E7BDF" w:rsidP="0002481D">
      <w:pPr>
        <w:spacing w:after="0"/>
        <w:jc w:val="both"/>
        <w:rPr>
          <w:rFonts w:ascii="Times New Roman" w:hAnsi="Times New Roman" w:cs="Times New Roman"/>
          <w:b/>
          <w:color w:val="444444"/>
          <w:sz w:val="24"/>
          <w:szCs w:val="24"/>
          <w:shd w:val="clear" w:color="auto" w:fill="FFFFFF"/>
        </w:rPr>
      </w:pPr>
      <w:r w:rsidRPr="0002481D">
        <w:rPr>
          <w:rFonts w:ascii="Times New Roman" w:hAnsi="Times New Roman" w:cs="Times New Roman"/>
          <w:b/>
          <w:color w:val="444444"/>
          <w:sz w:val="24"/>
          <w:szCs w:val="24"/>
          <w:shd w:val="clear" w:color="auto" w:fill="FFFFFF"/>
        </w:rPr>
        <w:t>Akreditasyon Kuruluşu Hakkında Bilgi</w:t>
      </w:r>
    </w:p>
    <w:p w14:paraId="5FBBF7B1" w14:textId="6C56844E" w:rsidR="00641F80" w:rsidRDefault="00641F80" w:rsidP="0002481D">
      <w:pPr>
        <w:spacing w:after="0"/>
        <w:jc w:val="both"/>
        <w:rPr>
          <w:rFonts w:ascii="Times New Roman" w:hAnsi="Times New Roman" w:cs="Times New Roman"/>
          <w:bCs/>
          <w:color w:val="444444"/>
          <w:sz w:val="24"/>
          <w:szCs w:val="24"/>
          <w:shd w:val="clear" w:color="auto" w:fill="FFFFFF"/>
        </w:rPr>
      </w:pPr>
      <w:r w:rsidRPr="00641F80">
        <w:rPr>
          <w:rFonts w:ascii="Times New Roman" w:hAnsi="Times New Roman" w:cs="Times New Roman"/>
          <w:bCs/>
          <w:color w:val="444444"/>
          <w:sz w:val="24"/>
          <w:szCs w:val="24"/>
          <w:shd w:val="clear" w:color="auto" w:fill="FFFFFF"/>
        </w:rPr>
        <w:t>Türkiye'de üniversitelerde akreditasyon süreçlerini yürüten ana kuruluş Yükseköğretim Kalite Kurulu (YÖKAK)'tır. YÖKAK, yükseköğretim kurumlarının kalite güvencesi sistemini değerlendirmek, akreditasyon süreçlerini yönetmek ve kalite geliştirme faaliyetlerini teşvik etmek amacıyla çalışır.</w:t>
      </w:r>
    </w:p>
    <w:p w14:paraId="3E69EB26" w14:textId="77777777" w:rsidR="00641F80" w:rsidRPr="00641F80" w:rsidRDefault="00641F80" w:rsidP="00641F80">
      <w:pPr>
        <w:spacing w:after="0"/>
        <w:jc w:val="both"/>
        <w:rPr>
          <w:rFonts w:ascii="Times New Roman" w:hAnsi="Times New Roman" w:cs="Times New Roman"/>
          <w:bCs/>
          <w:color w:val="444444"/>
          <w:sz w:val="24"/>
          <w:szCs w:val="24"/>
          <w:shd w:val="clear" w:color="auto" w:fill="FFFFFF"/>
        </w:rPr>
      </w:pPr>
      <w:r w:rsidRPr="00641F80">
        <w:rPr>
          <w:rFonts w:ascii="Times New Roman" w:hAnsi="Times New Roman" w:cs="Times New Roman"/>
          <w:bCs/>
          <w:color w:val="444444"/>
          <w:sz w:val="24"/>
          <w:szCs w:val="24"/>
          <w:shd w:val="clear" w:color="auto" w:fill="FFFFFF"/>
        </w:rPr>
        <w:t>Yükseköğretim Kalite Kurulu (YÖKAK), Türkiye'de yükseköğretim kurumlarının kalite güvencesi ve akreditasyon süreçlerini yürütmekle sorumlu bağımsız bir kuruluştur. 23 Temmuz 2015 tarihinde yürürlüğe giren 2547 sayılı Yükseköğretim Kanunu’nun 7. Maddesi uyarınca kurulmuştur. YÖKAK, yükseköğretim sisteminin ulusal ve uluslararası standartlara uygun şekilde kalitesini artırmayı hedefler.</w:t>
      </w:r>
    </w:p>
    <w:p w14:paraId="63F85923" w14:textId="77777777" w:rsidR="005E7BDF" w:rsidRDefault="005E7BDF" w:rsidP="0002481D">
      <w:pPr>
        <w:spacing w:after="0"/>
        <w:jc w:val="both"/>
        <w:rPr>
          <w:rFonts w:ascii="Times New Roman" w:hAnsi="Times New Roman" w:cs="Times New Roman"/>
          <w:b/>
          <w:color w:val="444444"/>
          <w:sz w:val="24"/>
          <w:szCs w:val="24"/>
          <w:shd w:val="clear" w:color="auto" w:fill="FFFFFF"/>
        </w:rPr>
      </w:pPr>
      <w:r w:rsidRPr="0002481D">
        <w:rPr>
          <w:rFonts w:ascii="Times New Roman" w:hAnsi="Times New Roman" w:cs="Times New Roman"/>
          <w:b/>
          <w:color w:val="444444"/>
          <w:sz w:val="24"/>
          <w:szCs w:val="24"/>
          <w:shd w:val="clear" w:color="auto" w:fill="FFFFFF"/>
        </w:rPr>
        <w:t>Bölüm Akreditasyon Komisyonu</w:t>
      </w:r>
    </w:p>
    <w:p w14:paraId="763D6F7B" w14:textId="622D3FF3" w:rsidR="00641F80" w:rsidRPr="00641F80" w:rsidRDefault="00641F80" w:rsidP="0002481D">
      <w:pPr>
        <w:spacing w:after="0"/>
        <w:jc w:val="both"/>
        <w:rPr>
          <w:rFonts w:ascii="Times New Roman" w:hAnsi="Times New Roman" w:cs="Times New Roman"/>
          <w:bCs/>
          <w:color w:val="444444"/>
          <w:sz w:val="24"/>
          <w:szCs w:val="24"/>
          <w:shd w:val="clear" w:color="auto" w:fill="FFFFFF"/>
        </w:rPr>
      </w:pPr>
      <w:r w:rsidRPr="00641F80">
        <w:rPr>
          <w:rFonts w:ascii="Times New Roman" w:hAnsi="Times New Roman" w:cs="Times New Roman"/>
          <w:bCs/>
          <w:color w:val="444444"/>
          <w:sz w:val="24"/>
          <w:szCs w:val="24"/>
          <w:shd w:val="clear" w:color="auto" w:fill="FFFFFF"/>
        </w:rPr>
        <w:t>Ebelik Bölüm Başkanı Prof. Dr. Sema Yılmaz</w:t>
      </w:r>
    </w:p>
    <w:p w14:paraId="4AD63309" w14:textId="4B4A1407" w:rsidR="00641F80" w:rsidRPr="00641F80" w:rsidRDefault="00641F80" w:rsidP="0002481D">
      <w:pPr>
        <w:spacing w:after="0"/>
        <w:jc w:val="both"/>
        <w:rPr>
          <w:rFonts w:ascii="Times New Roman" w:hAnsi="Times New Roman" w:cs="Times New Roman"/>
          <w:bCs/>
          <w:color w:val="444444"/>
          <w:sz w:val="24"/>
          <w:szCs w:val="24"/>
          <w:shd w:val="clear" w:color="auto" w:fill="FFFFFF"/>
        </w:rPr>
      </w:pPr>
      <w:r w:rsidRPr="00641F80">
        <w:rPr>
          <w:rFonts w:ascii="Times New Roman" w:hAnsi="Times New Roman" w:cs="Times New Roman"/>
          <w:bCs/>
          <w:color w:val="444444"/>
          <w:sz w:val="24"/>
          <w:szCs w:val="24"/>
          <w:shd w:val="clear" w:color="auto" w:fill="FFFFFF"/>
        </w:rPr>
        <w:t>Ebelik Bölüm Başkan Yardımcısı Doç. Dr. Bihter Akın</w:t>
      </w:r>
    </w:p>
    <w:p w14:paraId="6F966E13" w14:textId="3B999813" w:rsidR="00641F80" w:rsidRPr="00641F80" w:rsidRDefault="00641F80" w:rsidP="0002481D">
      <w:pPr>
        <w:spacing w:after="0"/>
        <w:jc w:val="both"/>
        <w:rPr>
          <w:rFonts w:ascii="Times New Roman" w:hAnsi="Times New Roman" w:cs="Times New Roman"/>
          <w:bCs/>
          <w:color w:val="444444"/>
          <w:sz w:val="24"/>
          <w:szCs w:val="24"/>
          <w:shd w:val="clear" w:color="auto" w:fill="FFFFFF"/>
        </w:rPr>
      </w:pPr>
      <w:r w:rsidRPr="00641F80">
        <w:rPr>
          <w:rFonts w:ascii="Times New Roman" w:hAnsi="Times New Roman" w:cs="Times New Roman"/>
          <w:bCs/>
          <w:color w:val="444444"/>
          <w:sz w:val="24"/>
          <w:szCs w:val="24"/>
          <w:shd w:val="clear" w:color="auto" w:fill="FFFFFF"/>
        </w:rPr>
        <w:t>Arş. Gör. Hilal Gizem Dalgıç</w:t>
      </w:r>
    </w:p>
    <w:p w14:paraId="49807A84" w14:textId="77777777" w:rsidR="005E7BDF" w:rsidRPr="0002481D" w:rsidRDefault="005E7BDF" w:rsidP="0002481D">
      <w:pPr>
        <w:spacing w:after="0"/>
        <w:jc w:val="both"/>
        <w:rPr>
          <w:rFonts w:ascii="Times New Roman" w:hAnsi="Times New Roman" w:cs="Times New Roman"/>
          <w:b/>
          <w:color w:val="444444"/>
          <w:sz w:val="24"/>
          <w:szCs w:val="24"/>
          <w:shd w:val="clear" w:color="auto" w:fill="FFFFFF"/>
        </w:rPr>
      </w:pPr>
      <w:r w:rsidRPr="0002481D">
        <w:rPr>
          <w:rFonts w:ascii="Times New Roman" w:hAnsi="Times New Roman" w:cs="Times New Roman"/>
          <w:b/>
          <w:color w:val="444444"/>
          <w:sz w:val="24"/>
          <w:szCs w:val="24"/>
          <w:shd w:val="clear" w:color="auto" w:fill="FFFFFF"/>
        </w:rPr>
        <w:t>Program Öğretim Amaçları</w:t>
      </w:r>
    </w:p>
    <w:p w14:paraId="60E8FBE2" w14:textId="20D3712E" w:rsidR="0002481D" w:rsidRPr="0002481D" w:rsidRDefault="0002481D" w:rsidP="0002481D">
      <w:pPr>
        <w:pStyle w:val="NormalWeb"/>
        <w:shd w:val="clear" w:color="auto" w:fill="FFFFFF"/>
        <w:spacing w:before="0" w:beforeAutospacing="0" w:after="0" w:afterAutospacing="0"/>
        <w:jc w:val="both"/>
        <w:rPr>
          <w:color w:val="40434B"/>
        </w:rPr>
      </w:pPr>
      <w:r w:rsidRPr="0002481D">
        <w:rPr>
          <w:color w:val="40434B"/>
        </w:rPr>
        <w:t>Ebelik bölümü, sağlık sektöründe istihdam edilmek üzere ebe yetiştiren bir bölümdür. Ebelik, sağlıkla ilgili temel derslerin yanı sıra, gebelik doğum ve doğum sonu dönem, yenidoğan ve kadın sağlığı ile ilgili bilgilerin kazanıldığı profesyonel bir sağlık disiplinidir.</w:t>
      </w:r>
      <w:r w:rsidR="00641F80">
        <w:rPr>
          <w:color w:val="40434B"/>
        </w:rPr>
        <w:t xml:space="preserve"> </w:t>
      </w:r>
      <w:r w:rsidRPr="0002481D">
        <w:rPr>
          <w:color w:val="40434B"/>
        </w:rPr>
        <w:t>Ebelik bölümünün amacı, mesleğin gerektirdiği her alanda hizmet verebilecek bilgi, beceri ve tutumla donatılmış, ebelik felsefesi ve etik değerleri özümsemiş, kadına ve sorunlarına duyarlı, yaşam boyu öğrenmenin farkında profesyonel ebeler yetiştirmektir.</w:t>
      </w:r>
    </w:p>
    <w:p w14:paraId="6513F673" w14:textId="77777777" w:rsidR="005E7BDF" w:rsidRPr="0002481D" w:rsidRDefault="0002481D" w:rsidP="0002481D">
      <w:pPr>
        <w:pStyle w:val="NormalWeb"/>
        <w:shd w:val="clear" w:color="auto" w:fill="FFFFFF"/>
        <w:spacing w:before="0" w:beforeAutospacing="0" w:after="0" w:afterAutospacing="0"/>
        <w:jc w:val="both"/>
        <w:rPr>
          <w:b/>
          <w:color w:val="444444"/>
          <w:shd w:val="clear" w:color="auto" w:fill="FFFFFF"/>
        </w:rPr>
      </w:pPr>
      <w:r w:rsidRPr="0002481D">
        <w:rPr>
          <w:rStyle w:val="Gl"/>
          <w:color w:val="40434B"/>
        </w:rPr>
        <w:t> </w:t>
      </w:r>
      <w:r w:rsidR="005E7BDF" w:rsidRPr="0002481D">
        <w:rPr>
          <w:b/>
          <w:color w:val="444444"/>
          <w:shd w:val="clear" w:color="auto" w:fill="FFFFFF"/>
        </w:rPr>
        <w:t xml:space="preserve">Program Çıktıları </w:t>
      </w:r>
    </w:p>
    <w:p w14:paraId="49E28274" w14:textId="6AA9C2EE" w:rsidR="0002481D" w:rsidRPr="0002481D" w:rsidRDefault="0002481D" w:rsidP="0002481D">
      <w:pPr>
        <w:shd w:val="clear" w:color="auto" w:fill="FFFFFF"/>
        <w:spacing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Program sonunda mezunlar;</w:t>
      </w:r>
    </w:p>
    <w:p w14:paraId="11B36C78"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Ulusal ve uluslararası düzeyde ebelik mesleğinin tarihsel gelişimini tanımını, rollerini yasal hak ve sorumluluklarını açıklayabilme,</w:t>
      </w:r>
    </w:p>
    <w:p w14:paraId="2B54E048"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Biyolojik, sosyal ve davranış bilimlerinden edindiği temel bilgileri, ebelik mesleği ile ilişkilendirebilme,</w:t>
      </w:r>
    </w:p>
    <w:p w14:paraId="722CF5D5"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Mesleki uygulamalarını profesyonel ebelik felsefesi, etik ilkeler, hasta ve çalışan güvenliğine yönelik önlemleri göz önünde bulundurarak gerçekleştirebilme,</w:t>
      </w:r>
    </w:p>
    <w:p w14:paraId="41DFD7C0"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Kadın, aile ve topluma; sağlığı koruma, geliştirme ve hastalığa yönelik eğitim ve danışmanlık yapabilme, toplumda sık görülen hastalıkları tanımlayabilme ve gerekli bakımları uygulayabilme,</w:t>
      </w:r>
    </w:p>
    <w:p w14:paraId="4364C5D4"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Sağlık bakım sistemlerindeki eğitim ve teknolojileri izleme ve kullanabilme,</w:t>
      </w:r>
    </w:p>
    <w:p w14:paraId="0C063122"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Alanı ile ilgili araştırma planlama, uygulama, değerlendirme ve sonuçlarını uygulamalarına yansıtabilme, uygulamalarında kanıt temelli yaklaşımı benimseme,</w:t>
      </w:r>
    </w:p>
    <w:p w14:paraId="64979408"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Yaşam boyu öğrenmenin önemini kavrayarak, güncel konuları ve sağlık alanındaki gelişmeleri takip ederek kendini geliştirebilme,</w:t>
      </w:r>
    </w:p>
    <w:p w14:paraId="2616D6F7"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Disiplinler arası ve disiplin içi ekip çalışması yapabilme, mesleki uygulamaları sırasında karşılaştıkları durumlarda, sorun çözme becerisini kullanarak çözüm üretebilme,</w:t>
      </w:r>
    </w:p>
    <w:p w14:paraId="55419653"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Ebelik hizmetlerinin yönetiminde ve mesleki eğitimlerde görev alabilme,</w:t>
      </w:r>
    </w:p>
    <w:p w14:paraId="5030CAC3"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Sözlü ve yazılı iletişim becerisini etkin biçimde kullanabilme,</w:t>
      </w:r>
    </w:p>
    <w:p w14:paraId="7ADF8828"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Aile planlaması hizmetleri ve danışmanlığı sunabilme, 15-49 yaş kadın ve 0-6 yaş çocuk izlemlerini gerçekleştirebilme,</w:t>
      </w:r>
    </w:p>
    <w:p w14:paraId="6C776741"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Gebelik tanısı koyarak, normal gebelik izlemlerini yapabilme,</w:t>
      </w:r>
    </w:p>
    <w:p w14:paraId="3BC12B37"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proofErr w:type="spellStart"/>
      <w:r w:rsidRPr="0002481D">
        <w:rPr>
          <w:rFonts w:ascii="Times New Roman" w:eastAsia="Times New Roman" w:hAnsi="Times New Roman" w:cs="Times New Roman"/>
          <w:color w:val="40434B"/>
          <w:sz w:val="24"/>
          <w:szCs w:val="24"/>
          <w:lang w:eastAsia="tr-TR"/>
        </w:rPr>
        <w:lastRenderedPageBreak/>
        <w:t>Prekonsepsiyonel</w:t>
      </w:r>
      <w:proofErr w:type="spellEnd"/>
      <w:r w:rsidRPr="0002481D">
        <w:rPr>
          <w:rFonts w:ascii="Times New Roman" w:eastAsia="Times New Roman" w:hAnsi="Times New Roman" w:cs="Times New Roman"/>
          <w:color w:val="40434B"/>
          <w:sz w:val="24"/>
          <w:szCs w:val="24"/>
          <w:lang w:eastAsia="tr-TR"/>
        </w:rPr>
        <w:t xml:space="preserve"> dönemden doğuma kadar geçen süreçte normal/riskli gebenin ve ailesinin gereksinimi olan bakımı verebilme,</w:t>
      </w:r>
    </w:p>
    <w:p w14:paraId="7CA3A788"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Normal/riskli doğum eyleminde gebe, fetüs ve ailesinin bakım gereksinimlerini karşılayabilme, doğum evrelerine özgü nitelikli bakımı verebilme uygun girişimleri yapabilme,</w:t>
      </w:r>
    </w:p>
    <w:p w14:paraId="2D5F0258"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Gerektiğinde epizyotomi uygulaması dahil olmak üzere normal doğumu ve hekimin olmadığı hallerde makat doğumu gerçekleştirebilme, doğumda anne dostu yaklaşımları uygulama,</w:t>
      </w:r>
    </w:p>
    <w:p w14:paraId="30E9C036"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Doğum sonu dönemde normal/riskli loğusa, yenidoğan ve ailenin bakım gereksinimlerini karşılayabilme ve uygun girişimleri yapabilme,</w:t>
      </w:r>
    </w:p>
    <w:p w14:paraId="127FB415" w14:textId="77777777" w:rsidR="0002481D" w:rsidRPr="0002481D" w:rsidRDefault="0002481D" w:rsidP="0002481D">
      <w:pPr>
        <w:numPr>
          <w:ilvl w:val="0"/>
          <w:numId w:val="1"/>
        </w:numPr>
        <w:shd w:val="clear" w:color="auto" w:fill="FFFFFF"/>
        <w:spacing w:before="100" w:beforeAutospacing="1"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Bilimsel araştırma yaparak ebelik uygulamalarında kullanabilme yetilerine sahip olacaktır.</w:t>
      </w:r>
    </w:p>
    <w:p w14:paraId="482C42A6" w14:textId="77777777" w:rsidR="0002481D" w:rsidRPr="0002481D" w:rsidRDefault="0002481D" w:rsidP="0002481D">
      <w:pPr>
        <w:spacing w:after="0"/>
        <w:jc w:val="both"/>
        <w:rPr>
          <w:rFonts w:ascii="Times New Roman" w:hAnsi="Times New Roman" w:cs="Times New Roman"/>
          <w:sz w:val="24"/>
          <w:szCs w:val="24"/>
        </w:rPr>
      </w:pPr>
    </w:p>
    <w:sectPr w:rsidR="0002481D" w:rsidRPr="000248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81A5B"/>
    <w:multiLevelType w:val="multilevel"/>
    <w:tmpl w:val="7B56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13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BF9"/>
    <w:rsid w:val="0002481D"/>
    <w:rsid w:val="00501BF9"/>
    <w:rsid w:val="005B2082"/>
    <w:rsid w:val="005E7BDF"/>
    <w:rsid w:val="00641F80"/>
    <w:rsid w:val="00E915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B421"/>
  <w15:chartTrackingRefBased/>
  <w15:docId w15:val="{7749A1A4-AFE0-4988-9C0D-D734DFF8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E7BDF"/>
    <w:rPr>
      <w:b/>
      <w:bCs/>
    </w:rPr>
  </w:style>
  <w:style w:type="paragraph" w:styleId="NormalWeb">
    <w:name w:val="Normal (Web)"/>
    <w:basedOn w:val="Normal"/>
    <w:uiPriority w:val="99"/>
    <w:unhideWhenUsed/>
    <w:rsid w:val="000248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321380">
      <w:bodyDiv w:val="1"/>
      <w:marLeft w:val="0"/>
      <w:marRight w:val="0"/>
      <w:marTop w:val="0"/>
      <w:marBottom w:val="0"/>
      <w:divBdr>
        <w:top w:val="none" w:sz="0" w:space="0" w:color="auto"/>
        <w:left w:val="none" w:sz="0" w:space="0" w:color="auto"/>
        <w:bottom w:val="none" w:sz="0" w:space="0" w:color="auto"/>
        <w:right w:val="none" w:sz="0" w:space="0" w:color="auto"/>
      </w:divBdr>
    </w:div>
    <w:div w:id="18650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SAHİP</dc:creator>
  <cp:keywords/>
  <dc:description/>
  <cp:lastModifiedBy>Bihter Akin</cp:lastModifiedBy>
  <cp:revision>2</cp:revision>
  <dcterms:created xsi:type="dcterms:W3CDTF">2024-09-19T10:37:00Z</dcterms:created>
  <dcterms:modified xsi:type="dcterms:W3CDTF">2024-09-19T10:37:00Z</dcterms:modified>
</cp:coreProperties>
</file>